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2E485C" w14:textId="04B1B4B3" w:rsidR="00FC661B" w:rsidRPr="00532015" w:rsidRDefault="00CF2388" w:rsidP="00CF2388">
      <w:pPr>
        <w:spacing w:after="150" w:line="240" w:lineRule="auto"/>
        <w:jc w:val="center"/>
        <w:rPr>
          <w:rFonts w:eastAsia="Times New Roman" w:cstheme="minorHAnsi"/>
          <w:b/>
          <w:bCs/>
          <w:color w:val="353535"/>
          <w:sz w:val="24"/>
          <w:szCs w:val="24"/>
          <w:lang w:eastAsia="tr-TR"/>
        </w:rPr>
      </w:pPr>
      <w:r w:rsidRPr="00532015">
        <w:rPr>
          <w:rFonts w:eastAsia="Times New Roman" w:cstheme="minorHAnsi"/>
          <w:b/>
          <w:bCs/>
          <w:color w:val="353535"/>
          <w:sz w:val="24"/>
          <w:szCs w:val="24"/>
          <w:lang w:eastAsia="tr-TR"/>
        </w:rPr>
        <w:t xml:space="preserve">İSTANBUL </w:t>
      </w:r>
      <w:r w:rsidR="002D2189" w:rsidRPr="00532015">
        <w:rPr>
          <w:rFonts w:eastAsia="Times New Roman" w:cstheme="minorHAnsi"/>
          <w:b/>
          <w:bCs/>
          <w:color w:val="353535"/>
          <w:sz w:val="24"/>
          <w:szCs w:val="24"/>
          <w:lang w:eastAsia="tr-TR"/>
        </w:rPr>
        <w:t>HAZIR GİYİM VE KONFEKSİYON</w:t>
      </w:r>
      <w:r w:rsidR="00FC661B" w:rsidRPr="00532015">
        <w:rPr>
          <w:rFonts w:eastAsia="Times New Roman" w:cstheme="minorHAnsi"/>
          <w:b/>
          <w:bCs/>
          <w:color w:val="353535"/>
          <w:sz w:val="24"/>
          <w:szCs w:val="24"/>
          <w:lang w:eastAsia="tr-TR"/>
        </w:rPr>
        <w:t xml:space="preserve"> </w:t>
      </w:r>
      <w:r w:rsidRPr="00532015">
        <w:rPr>
          <w:rFonts w:eastAsia="Times New Roman" w:cstheme="minorHAnsi"/>
          <w:b/>
          <w:bCs/>
          <w:color w:val="353535"/>
          <w:sz w:val="24"/>
          <w:szCs w:val="24"/>
          <w:lang w:eastAsia="tr-TR"/>
        </w:rPr>
        <w:t>İHRACATÇI</w:t>
      </w:r>
      <w:r w:rsidR="002D2189" w:rsidRPr="00532015">
        <w:rPr>
          <w:rFonts w:eastAsia="Times New Roman" w:cstheme="minorHAnsi"/>
          <w:b/>
          <w:bCs/>
          <w:color w:val="353535"/>
          <w:sz w:val="24"/>
          <w:szCs w:val="24"/>
          <w:lang w:eastAsia="tr-TR"/>
        </w:rPr>
        <w:t>LARI</w:t>
      </w:r>
      <w:r w:rsidRPr="00532015">
        <w:rPr>
          <w:rFonts w:eastAsia="Times New Roman" w:cstheme="minorHAnsi"/>
          <w:b/>
          <w:bCs/>
          <w:color w:val="353535"/>
          <w:sz w:val="24"/>
          <w:szCs w:val="24"/>
          <w:lang w:eastAsia="tr-TR"/>
        </w:rPr>
        <w:t xml:space="preserve"> BİRLİ</w:t>
      </w:r>
      <w:r w:rsidR="002D2189" w:rsidRPr="00532015">
        <w:rPr>
          <w:rFonts w:eastAsia="Times New Roman" w:cstheme="minorHAnsi"/>
          <w:b/>
          <w:bCs/>
          <w:color w:val="353535"/>
          <w:sz w:val="24"/>
          <w:szCs w:val="24"/>
          <w:lang w:eastAsia="tr-TR"/>
        </w:rPr>
        <w:t>Ğİ</w:t>
      </w:r>
    </w:p>
    <w:p w14:paraId="13C96E2A" w14:textId="32742429" w:rsidR="00260A20" w:rsidRPr="00532015" w:rsidRDefault="00091141" w:rsidP="00260A20">
      <w:pPr>
        <w:jc w:val="center"/>
        <w:rPr>
          <w:rFonts w:eastAsia="Times New Roman" w:cstheme="minorHAnsi"/>
          <w:b/>
          <w:bCs/>
          <w:color w:val="353535"/>
          <w:sz w:val="24"/>
          <w:szCs w:val="24"/>
          <w:lang w:eastAsia="tr-TR"/>
        </w:rPr>
      </w:pPr>
      <w:r w:rsidRPr="00532015">
        <w:rPr>
          <w:rFonts w:eastAsia="Times New Roman" w:cstheme="minorHAnsi"/>
          <w:b/>
          <w:bCs/>
          <w:color w:val="353535"/>
          <w:sz w:val="24"/>
          <w:szCs w:val="24"/>
          <w:lang w:eastAsia="tr-TR"/>
        </w:rPr>
        <w:t>COLLECTION PREMIERE</w:t>
      </w:r>
      <w:r w:rsidR="005408D3" w:rsidRPr="00532015">
        <w:rPr>
          <w:rFonts w:eastAsia="Times New Roman" w:cstheme="minorHAnsi"/>
          <w:b/>
          <w:bCs/>
          <w:color w:val="353535"/>
          <w:sz w:val="24"/>
          <w:szCs w:val="24"/>
          <w:lang w:eastAsia="tr-TR"/>
        </w:rPr>
        <w:t xml:space="preserve"> </w:t>
      </w:r>
      <w:r w:rsidR="00260A20" w:rsidRPr="00532015">
        <w:rPr>
          <w:rFonts w:eastAsia="Times New Roman" w:cstheme="minorHAnsi"/>
          <w:b/>
          <w:bCs/>
          <w:color w:val="353535"/>
          <w:sz w:val="24"/>
          <w:szCs w:val="24"/>
          <w:lang w:eastAsia="tr-TR"/>
        </w:rPr>
        <w:t xml:space="preserve">FUARI </w:t>
      </w:r>
      <w:r w:rsidR="00111B96" w:rsidRPr="00532015">
        <w:rPr>
          <w:rFonts w:eastAsia="Times New Roman" w:cstheme="minorHAnsi"/>
          <w:b/>
          <w:bCs/>
          <w:color w:val="353535"/>
          <w:sz w:val="24"/>
          <w:szCs w:val="24"/>
          <w:lang w:eastAsia="tr-TR"/>
        </w:rPr>
        <w:t xml:space="preserve"> 2022 YILI </w:t>
      </w:r>
      <w:r w:rsidR="002B53D0" w:rsidRPr="00532015">
        <w:rPr>
          <w:rFonts w:eastAsia="Times New Roman" w:cstheme="minorHAnsi"/>
          <w:b/>
          <w:bCs/>
          <w:color w:val="353535"/>
          <w:sz w:val="24"/>
          <w:szCs w:val="24"/>
          <w:lang w:eastAsia="tr-TR"/>
        </w:rPr>
        <w:t>1.</w:t>
      </w:r>
      <w:r w:rsidR="00111B96" w:rsidRPr="00532015">
        <w:rPr>
          <w:rFonts w:eastAsia="Times New Roman" w:cstheme="minorHAnsi"/>
          <w:b/>
          <w:bCs/>
          <w:color w:val="353535"/>
          <w:sz w:val="24"/>
          <w:szCs w:val="24"/>
          <w:lang w:eastAsia="tr-TR"/>
        </w:rPr>
        <w:t xml:space="preserve"> DÖNEM </w:t>
      </w:r>
      <w:r w:rsidR="00260A20" w:rsidRPr="00532015">
        <w:rPr>
          <w:rFonts w:eastAsia="Times New Roman" w:cstheme="minorHAnsi"/>
          <w:b/>
          <w:bCs/>
          <w:color w:val="353535"/>
          <w:sz w:val="24"/>
          <w:szCs w:val="24"/>
          <w:lang w:eastAsia="tr-TR"/>
        </w:rPr>
        <w:t>HAVA YOLU NAKLİYE ŞARTNAMESİ</w:t>
      </w:r>
    </w:p>
    <w:p w14:paraId="648AE442" w14:textId="6798B7C7" w:rsidR="00CF2388" w:rsidRPr="00532015" w:rsidRDefault="00CF2388" w:rsidP="008B06F1">
      <w:pPr>
        <w:pStyle w:val="ListeParagraf"/>
        <w:numPr>
          <w:ilvl w:val="0"/>
          <w:numId w:val="15"/>
        </w:numPr>
        <w:spacing w:after="150" w:line="240" w:lineRule="auto"/>
        <w:jc w:val="both"/>
        <w:rPr>
          <w:rFonts w:eastAsia="Times New Roman" w:cstheme="minorHAnsi"/>
          <w:color w:val="353535"/>
          <w:sz w:val="24"/>
          <w:szCs w:val="24"/>
          <w:lang w:eastAsia="tr-TR"/>
        </w:rPr>
      </w:pPr>
      <w:r w:rsidRPr="00532015">
        <w:rPr>
          <w:rFonts w:eastAsia="Times New Roman" w:cstheme="minorHAnsi"/>
          <w:b/>
          <w:bCs/>
          <w:color w:val="353535"/>
          <w:sz w:val="24"/>
          <w:szCs w:val="24"/>
          <w:lang w:eastAsia="tr-TR"/>
        </w:rPr>
        <w:t>GENEL</w:t>
      </w:r>
    </w:p>
    <w:p w14:paraId="3F639FD4" w14:textId="6A999B9A" w:rsidR="00CF2388" w:rsidRPr="00532015" w:rsidRDefault="00CF2388" w:rsidP="00CF2388">
      <w:pPr>
        <w:spacing w:after="150" w:line="240" w:lineRule="auto"/>
        <w:jc w:val="both"/>
        <w:rPr>
          <w:rFonts w:eastAsia="Times New Roman" w:cstheme="minorHAnsi"/>
          <w:color w:val="353535"/>
          <w:sz w:val="24"/>
          <w:szCs w:val="24"/>
          <w:lang w:eastAsia="tr-TR"/>
        </w:rPr>
      </w:pPr>
      <w:r w:rsidRPr="00532015">
        <w:rPr>
          <w:rFonts w:eastAsia="Times New Roman" w:cstheme="minorHAnsi"/>
          <w:color w:val="353535"/>
          <w:sz w:val="24"/>
          <w:szCs w:val="24"/>
          <w:lang w:eastAsia="tr-TR"/>
        </w:rPr>
        <w:t xml:space="preserve">Bu teklif şartnamesi, İstanbul </w:t>
      </w:r>
      <w:r w:rsidR="00FC661B" w:rsidRPr="00532015">
        <w:rPr>
          <w:rFonts w:eastAsia="Times New Roman" w:cstheme="minorHAnsi"/>
          <w:color w:val="353535"/>
          <w:sz w:val="24"/>
          <w:szCs w:val="24"/>
          <w:lang w:eastAsia="tr-TR"/>
        </w:rPr>
        <w:t xml:space="preserve">Tekstil </w:t>
      </w:r>
      <w:r w:rsidRPr="00532015">
        <w:rPr>
          <w:rFonts w:eastAsia="Times New Roman" w:cstheme="minorHAnsi"/>
          <w:color w:val="353535"/>
          <w:sz w:val="24"/>
          <w:szCs w:val="24"/>
          <w:lang w:eastAsia="tr-TR"/>
        </w:rPr>
        <w:t xml:space="preserve">ve </w:t>
      </w:r>
      <w:r w:rsidR="00FC661B" w:rsidRPr="00532015">
        <w:rPr>
          <w:rFonts w:eastAsia="Times New Roman" w:cstheme="minorHAnsi"/>
          <w:color w:val="353535"/>
          <w:sz w:val="24"/>
          <w:szCs w:val="24"/>
          <w:lang w:eastAsia="tr-TR"/>
        </w:rPr>
        <w:t xml:space="preserve">Konfeksiyon </w:t>
      </w:r>
      <w:r w:rsidRPr="00532015">
        <w:rPr>
          <w:rFonts w:eastAsia="Times New Roman" w:cstheme="minorHAnsi"/>
          <w:color w:val="353535"/>
          <w:sz w:val="24"/>
          <w:szCs w:val="24"/>
          <w:lang w:eastAsia="tr-TR"/>
        </w:rPr>
        <w:t>İhracatçı Bi</w:t>
      </w:r>
      <w:r w:rsidR="00BB5909" w:rsidRPr="00532015">
        <w:rPr>
          <w:rFonts w:eastAsia="Times New Roman" w:cstheme="minorHAnsi"/>
          <w:color w:val="353535"/>
          <w:sz w:val="24"/>
          <w:szCs w:val="24"/>
          <w:lang w:eastAsia="tr-TR"/>
        </w:rPr>
        <w:t>rlikleri Genel Sekreterliği bünyesindeki İstanbul Hazır</w:t>
      </w:r>
      <w:r w:rsidR="003F0F95" w:rsidRPr="00532015">
        <w:rPr>
          <w:rFonts w:eastAsia="Times New Roman" w:cstheme="minorHAnsi"/>
          <w:color w:val="353535"/>
          <w:sz w:val="24"/>
          <w:szCs w:val="24"/>
          <w:lang w:eastAsia="tr-TR"/>
        </w:rPr>
        <w:t xml:space="preserve"> </w:t>
      </w:r>
      <w:r w:rsidR="00785F25" w:rsidRPr="00532015">
        <w:rPr>
          <w:rFonts w:eastAsia="Times New Roman" w:cstheme="minorHAnsi"/>
          <w:color w:val="353535"/>
          <w:sz w:val="24"/>
          <w:szCs w:val="24"/>
          <w:lang w:eastAsia="tr-TR"/>
        </w:rPr>
        <w:t>G</w:t>
      </w:r>
      <w:r w:rsidR="00BB5909" w:rsidRPr="00532015">
        <w:rPr>
          <w:rFonts w:eastAsia="Times New Roman" w:cstheme="minorHAnsi"/>
          <w:color w:val="353535"/>
          <w:sz w:val="24"/>
          <w:szCs w:val="24"/>
          <w:lang w:eastAsia="tr-TR"/>
        </w:rPr>
        <w:t xml:space="preserve">iyim ve Konfeksiyon İhracatçıları Birliği’nin </w:t>
      </w:r>
      <w:r w:rsidR="00091141" w:rsidRPr="00532015">
        <w:rPr>
          <w:rFonts w:eastAsia="Times New Roman" w:cstheme="minorHAnsi"/>
          <w:color w:val="353535"/>
          <w:sz w:val="24"/>
          <w:szCs w:val="24"/>
          <w:lang w:eastAsia="tr-TR"/>
        </w:rPr>
        <w:t>Rusya</w:t>
      </w:r>
      <w:r w:rsidR="00260A20" w:rsidRPr="00532015">
        <w:rPr>
          <w:rFonts w:eastAsia="Times New Roman" w:cstheme="minorHAnsi"/>
          <w:color w:val="353535"/>
          <w:sz w:val="24"/>
          <w:szCs w:val="24"/>
          <w:lang w:eastAsia="tr-TR"/>
        </w:rPr>
        <w:t xml:space="preserve">’da gerçekleşecek </w:t>
      </w:r>
      <w:bookmarkStart w:id="0" w:name="_Hlk89161798"/>
      <w:r w:rsidR="00091141" w:rsidRPr="00532015">
        <w:rPr>
          <w:rFonts w:eastAsia="Times New Roman" w:cstheme="minorHAnsi"/>
          <w:color w:val="353535"/>
          <w:sz w:val="24"/>
          <w:szCs w:val="24"/>
          <w:lang w:eastAsia="tr-TR"/>
        </w:rPr>
        <w:t xml:space="preserve">Collection </w:t>
      </w:r>
      <w:proofErr w:type="spellStart"/>
      <w:r w:rsidR="00091141" w:rsidRPr="00532015">
        <w:rPr>
          <w:rFonts w:eastAsia="Times New Roman" w:cstheme="minorHAnsi"/>
          <w:color w:val="353535"/>
          <w:sz w:val="24"/>
          <w:szCs w:val="24"/>
          <w:lang w:eastAsia="tr-TR"/>
        </w:rPr>
        <w:t>Premiere</w:t>
      </w:r>
      <w:proofErr w:type="spellEnd"/>
      <w:r w:rsidR="00091141" w:rsidRPr="00532015">
        <w:rPr>
          <w:rFonts w:eastAsia="Times New Roman" w:cstheme="minorHAnsi"/>
          <w:color w:val="353535"/>
          <w:sz w:val="24"/>
          <w:szCs w:val="24"/>
          <w:lang w:eastAsia="tr-TR"/>
        </w:rPr>
        <w:t xml:space="preserve"> </w:t>
      </w:r>
      <w:proofErr w:type="spellStart"/>
      <w:r w:rsidR="00091141" w:rsidRPr="00532015">
        <w:rPr>
          <w:rFonts w:eastAsia="Times New Roman" w:cstheme="minorHAnsi"/>
          <w:color w:val="353535"/>
          <w:sz w:val="24"/>
          <w:szCs w:val="24"/>
          <w:lang w:eastAsia="tr-TR"/>
        </w:rPr>
        <w:t>Moscow</w:t>
      </w:r>
      <w:proofErr w:type="spellEnd"/>
      <w:r w:rsidR="00091141" w:rsidRPr="00532015">
        <w:rPr>
          <w:rFonts w:eastAsia="Times New Roman" w:cstheme="minorHAnsi"/>
          <w:color w:val="353535"/>
          <w:sz w:val="24"/>
          <w:szCs w:val="24"/>
          <w:lang w:eastAsia="tr-TR"/>
        </w:rPr>
        <w:t xml:space="preserve"> Fuarı</w:t>
      </w:r>
      <w:bookmarkEnd w:id="0"/>
      <w:r w:rsidR="005408D3" w:rsidRPr="00532015">
        <w:rPr>
          <w:rFonts w:eastAsia="Times New Roman" w:cstheme="minorHAnsi"/>
          <w:color w:val="353535"/>
          <w:sz w:val="24"/>
          <w:szCs w:val="24"/>
          <w:lang w:eastAsia="tr-TR"/>
        </w:rPr>
        <w:t xml:space="preserve"> </w:t>
      </w:r>
      <w:r w:rsidR="00260A20" w:rsidRPr="00532015">
        <w:rPr>
          <w:rFonts w:eastAsia="Times New Roman" w:cstheme="minorHAnsi"/>
          <w:b/>
          <w:bCs/>
          <w:color w:val="353535"/>
          <w:sz w:val="24"/>
          <w:szCs w:val="24"/>
          <w:lang w:eastAsia="tr-TR"/>
        </w:rPr>
        <w:t>hava yolu</w:t>
      </w:r>
      <w:r w:rsidR="00260A20" w:rsidRPr="00532015">
        <w:rPr>
          <w:rFonts w:eastAsia="Times New Roman" w:cstheme="minorHAnsi"/>
          <w:color w:val="353535"/>
          <w:sz w:val="24"/>
          <w:szCs w:val="24"/>
          <w:lang w:eastAsia="tr-TR"/>
        </w:rPr>
        <w:t xml:space="preserve"> nakliye </w:t>
      </w:r>
      <w:r w:rsidRPr="00532015">
        <w:rPr>
          <w:rFonts w:eastAsia="Times New Roman" w:cstheme="minorHAnsi"/>
          <w:color w:val="353535"/>
          <w:sz w:val="24"/>
          <w:szCs w:val="24"/>
          <w:lang w:eastAsia="tr-TR"/>
        </w:rPr>
        <w:t>hizme</w:t>
      </w:r>
      <w:r w:rsidR="00292C43" w:rsidRPr="00532015">
        <w:rPr>
          <w:rFonts w:eastAsia="Times New Roman" w:cstheme="minorHAnsi"/>
          <w:color w:val="353535"/>
          <w:sz w:val="24"/>
          <w:szCs w:val="24"/>
          <w:lang w:eastAsia="tr-TR"/>
        </w:rPr>
        <w:t>tini</w:t>
      </w:r>
      <w:r w:rsidRPr="00532015">
        <w:rPr>
          <w:rFonts w:eastAsia="Times New Roman" w:cstheme="minorHAnsi"/>
          <w:color w:val="353535"/>
          <w:sz w:val="24"/>
          <w:szCs w:val="24"/>
          <w:lang w:eastAsia="tr-TR"/>
        </w:rPr>
        <w:t xml:space="preserve"> içeren iş için verilecek olan tekliflere ilişkin usul ve şartları kapsamaktadır.</w:t>
      </w:r>
      <w:r w:rsidR="00586D40" w:rsidRPr="00532015">
        <w:rPr>
          <w:rFonts w:eastAsia="Times New Roman" w:cstheme="minorHAnsi"/>
          <w:color w:val="353535"/>
          <w:sz w:val="24"/>
          <w:szCs w:val="24"/>
          <w:lang w:eastAsia="tr-TR"/>
        </w:rPr>
        <w:tab/>
      </w:r>
    </w:p>
    <w:p w14:paraId="6BF75869" w14:textId="4934EE0E" w:rsidR="00CF2388" w:rsidRPr="00532015" w:rsidRDefault="00CF2388" w:rsidP="00CF2388">
      <w:pPr>
        <w:spacing w:after="150" w:line="240" w:lineRule="auto"/>
        <w:jc w:val="both"/>
        <w:rPr>
          <w:rFonts w:eastAsia="Times New Roman" w:cstheme="minorHAnsi"/>
          <w:color w:val="353535"/>
          <w:sz w:val="24"/>
          <w:szCs w:val="24"/>
          <w:lang w:eastAsia="tr-TR"/>
        </w:rPr>
      </w:pPr>
      <w:r w:rsidRPr="00532015">
        <w:rPr>
          <w:rFonts w:eastAsia="Times New Roman" w:cstheme="minorHAnsi"/>
          <w:b/>
          <w:color w:val="353535"/>
          <w:sz w:val="24"/>
          <w:szCs w:val="24"/>
          <w:lang w:eastAsia="tr-TR"/>
        </w:rPr>
        <w:t>İDARE</w:t>
      </w:r>
      <w:r w:rsidRPr="00532015">
        <w:rPr>
          <w:rFonts w:eastAsia="Times New Roman" w:cstheme="minorHAnsi"/>
          <w:color w:val="353535"/>
          <w:sz w:val="24"/>
          <w:szCs w:val="24"/>
          <w:lang w:eastAsia="tr-TR"/>
        </w:rPr>
        <w:t>  </w:t>
      </w:r>
      <w:proofErr w:type="gramStart"/>
      <w:r w:rsidRPr="00532015">
        <w:rPr>
          <w:rFonts w:eastAsia="Times New Roman" w:cstheme="minorHAnsi"/>
          <w:color w:val="353535"/>
          <w:sz w:val="24"/>
          <w:szCs w:val="24"/>
          <w:lang w:eastAsia="tr-TR"/>
        </w:rPr>
        <w:t>  :</w:t>
      </w:r>
      <w:proofErr w:type="gramEnd"/>
      <w:r w:rsidRPr="00532015">
        <w:rPr>
          <w:rFonts w:eastAsia="Times New Roman" w:cstheme="minorHAnsi"/>
          <w:color w:val="353535"/>
          <w:sz w:val="24"/>
          <w:szCs w:val="24"/>
          <w:lang w:eastAsia="tr-TR"/>
        </w:rPr>
        <w:t xml:space="preserve"> İstanbul </w:t>
      </w:r>
      <w:r w:rsidR="00BB5909" w:rsidRPr="00532015">
        <w:rPr>
          <w:rFonts w:eastAsia="Times New Roman" w:cstheme="minorHAnsi"/>
          <w:color w:val="353535"/>
          <w:sz w:val="24"/>
          <w:szCs w:val="24"/>
          <w:lang w:eastAsia="tr-TR"/>
        </w:rPr>
        <w:t>Hazır</w:t>
      </w:r>
      <w:r w:rsidR="0076217F" w:rsidRPr="00532015">
        <w:rPr>
          <w:rFonts w:eastAsia="Times New Roman" w:cstheme="minorHAnsi"/>
          <w:color w:val="353535"/>
          <w:sz w:val="24"/>
          <w:szCs w:val="24"/>
          <w:lang w:eastAsia="tr-TR"/>
        </w:rPr>
        <w:t xml:space="preserve"> </w:t>
      </w:r>
      <w:r w:rsidR="00CB4566" w:rsidRPr="00532015">
        <w:rPr>
          <w:rFonts w:eastAsia="Times New Roman" w:cstheme="minorHAnsi"/>
          <w:color w:val="353535"/>
          <w:sz w:val="24"/>
          <w:szCs w:val="24"/>
          <w:lang w:eastAsia="tr-TR"/>
        </w:rPr>
        <w:t>G</w:t>
      </w:r>
      <w:r w:rsidR="00BB5909" w:rsidRPr="00532015">
        <w:rPr>
          <w:rFonts w:eastAsia="Times New Roman" w:cstheme="minorHAnsi"/>
          <w:color w:val="353535"/>
          <w:sz w:val="24"/>
          <w:szCs w:val="24"/>
          <w:lang w:eastAsia="tr-TR"/>
        </w:rPr>
        <w:t xml:space="preserve">iyim ve Konfeksiyon İhracatçıları Birliği </w:t>
      </w:r>
      <w:r w:rsidRPr="00532015">
        <w:rPr>
          <w:rFonts w:eastAsia="Times New Roman" w:cstheme="minorHAnsi"/>
          <w:color w:val="353535"/>
          <w:sz w:val="24"/>
          <w:szCs w:val="24"/>
          <w:lang w:eastAsia="tr-TR"/>
        </w:rPr>
        <w:t>kısaca İ</w:t>
      </w:r>
      <w:r w:rsidR="00BB5909" w:rsidRPr="00532015">
        <w:rPr>
          <w:rFonts w:eastAsia="Times New Roman" w:cstheme="minorHAnsi"/>
          <w:color w:val="353535"/>
          <w:sz w:val="24"/>
          <w:szCs w:val="24"/>
          <w:lang w:eastAsia="tr-TR"/>
        </w:rPr>
        <w:t>HKİB</w:t>
      </w:r>
      <w:r w:rsidRPr="00532015">
        <w:rPr>
          <w:rFonts w:eastAsia="Times New Roman" w:cstheme="minorHAnsi"/>
          <w:color w:val="353535"/>
          <w:sz w:val="24"/>
          <w:szCs w:val="24"/>
          <w:lang w:eastAsia="tr-TR"/>
        </w:rPr>
        <w:t xml:space="preserve"> olarak anılacaktır.</w:t>
      </w:r>
    </w:p>
    <w:p w14:paraId="4482835E" w14:textId="28969717" w:rsidR="001704CA" w:rsidRPr="00532015" w:rsidRDefault="00CF2388" w:rsidP="00CF2388">
      <w:pPr>
        <w:spacing w:after="150" w:line="240" w:lineRule="auto"/>
        <w:jc w:val="both"/>
        <w:rPr>
          <w:rFonts w:eastAsia="Times New Roman" w:cstheme="minorHAnsi"/>
          <w:color w:val="353535"/>
          <w:sz w:val="24"/>
          <w:szCs w:val="24"/>
          <w:lang w:eastAsia="tr-TR"/>
        </w:rPr>
      </w:pPr>
      <w:proofErr w:type="gramStart"/>
      <w:r w:rsidRPr="00532015">
        <w:rPr>
          <w:rFonts w:eastAsia="Times New Roman" w:cstheme="minorHAnsi"/>
          <w:b/>
          <w:color w:val="353535"/>
          <w:sz w:val="24"/>
          <w:szCs w:val="24"/>
          <w:lang w:eastAsia="tr-TR"/>
        </w:rPr>
        <w:t>İSTEKLİ</w:t>
      </w:r>
      <w:r w:rsidRPr="00532015">
        <w:rPr>
          <w:rFonts w:eastAsia="Times New Roman" w:cstheme="minorHAnsi"/>
          <w:color w:val="353535"/>
          <w:sz w:val="24"/>
          <w:szCs w:val="24"/>
          <w:lang w:eastAsia="tr-TR"/>
        </w:rPr>
        <w:t xml:space="preserve"> :</w:t>
      </w:r>
      <w:proofErr w:type="gramEnd"/>
      <w:r w:rsidRPr="00532015">
        <w:rPr>
          <w:rFonts w:eastAsia="Times New Roman" w:cstheme="minorHAnsi"/>
          <w:color w:val="353535"/>
          <w:sz w:val="24"/>
          <w:szCs w:val="24"/>
          <w:lang w:eastAsia="tr-TR"/>
        </w:rPr>
        <w:t xml:space="preserve"> Teklif Sahibi Firma.</w:t>
      </w:r>
    </w:p>
    <w:p w14:paraId="410BF29A" w14:textId="68CF48D9" w:rsidR="00BB5909" w:rsidRPr="00532015" w:rsidRDefault="00CF2388" w:rsidP="008B06F1">
      <w:pPr>
        <w:pStyle w:val="ListeParagraf"/>
        <w:numPr>
          <w:ilvl w:val="0"/>
          <w:numId w:val="15"/>
        </w:numPr>
        <w:spacing w:after="150" w:line="240" w:lineRule="auto"/>
        <w:jc w:val="both"/>
        <w:rPr>
          <w:rFonts w:eastAsia="Times New Roman" w:cstheme="minorHAnsi"/>
          <w:b/>
          <w:bCs/>
          <w:color w:val="353535"/>
          <w:sz w:val="24"/>
          <w:szCs w:val="24"/>
          <w:lang w:eastAsia="tr-TR"/>
        </w:rPr>
      </w:pPr>
      <w:r w:rsidRPr="00532015">
        <w:rPr>
          <w:rFonts w:eastAsia="Times New Roman" w:cstheme="minorHAnsi"/>
          <w:b/>
          <w:bCs/>
          <w:color w:val="353535"/>
          <w:sz w:val="24"/>
          <w:szCs w:val="24"/>
          <w:lang w:eastAsia="tr-TR"/>
        </w:rPr>
        <w:t>İŞİN KAPSAMI</w:t>
      </w:r>
    </w:p>
    <w:p w14:paraId="335F899B" w14:textId="7796246F" w:rsidR="008B06F1" w:rsidRPr="00532015" w:rsidRDefault="00111B96" w:rsidP="008B06F1">
      <w:pPr>
        <w:spacing w:after="0" w:line="240" w:lineRule="auto"/>
        <w:jc w:val="both"/>
        <w:rPr>
          <w:rFonts w:eastAsia="Times New Roman" w:cstheme="minorHAnsi"/>
          <w:color w:val="353535"/>
          <w:sz w:val="24"/>
          <w:szCs w:val="24"/>
          <w:lang w:eastAsia="tr-TR"/>
        </w:rPr>
      </w:pPr>
      <w:r w:rsidRPr="00532015">
        <w:rPr>
          <w:rFonts w:eastAsia="Times New Roman" w:cstheme="minorHAnsi"/>
          <w:b/>
          <w:bCs/>
          <w:color w:val="353535"/>
          <w:sz w:val="24"/>
          <w:szCs w:val="24"/>
          <w:lang w:eastAsia="tr-TR"/>
        </w:rPr>
        <w:t xml:space="preserve">21-24 Şubat 2022 </w:t>
      </w:r>
      <w:r w:rsidR="00A96443" w:rsidRPr="00532015">
        <w:rPr>
          <w:rFonts w:eastAsia="Times New Roman" w:cstheme="minorHAnsi"/>
          <w:color w:val="353535"/>
          <w:sz w:val="24"/>
          <w:szCs w:val="24"/>
          <w:lang w:eastAsia="tr-TR"/>
        </w:rPr>
        <w:t xml:space="preserve">tarihleri arasında </w:t>
      </w:r>
      <w:r w:rsidR="00091141" w:rsidRPr="00532015">
        <w:rPr>
          <w:rFonts w:eastAsia="Times New Roman" w:cstheme="minorHAnsi"/>
          <w:color w:val="353535"/>
          <w:sz w:val="24"/>
          <w:szCs w:val="24"/>
          <w:lang w:eastAsia="tr-TR"/>
        </w:rPr>
        <w:t>Moskova</w:t>
      </w:r>
      <w:r w:rsidR="00A96443" w:rsidRPr="00532015">
        <w:rPr>
          <w:rFonts w:eastAsia="Times New Roman" w:cstheme="minorHAnsi"/>
          <w:color w:val="353535"/>
          <w:sz w:val="24"/>
          <w:szCs w:val="24"/>
          <w:lang w:eastAsia="tr-TR"/>
        </w:rPr>
        <w:t xml:space="preserve"> – </w:t>
      </w:r>
      <w:r w:rsidR="00091141" w:rsidRPr="00532015">
        <w:rPr>
          <w:rFonts w:eastAsia="Times New Roman" w:cstheme="minorHAnsi"/>
          <w:color w:val="353535"/>
          <w:sz w:val="24"/>
          <w:szCs w:val="24"/>
          <w:lang w:eastAsia="tr-TR"/>
        </w:rPr>
        <w:t xml:space="preserve">Rusya’da </w:t>
      </w:r>
      <w:r w:rsidR="00A96443" w:rsidRPr="00532015">
        <w:rPr>
          <w:rFonts w:eastAsia="Times New Roman" w:cstheme="minorHAnsi"/>
          <w:color w:val="353535"/>
          <w:sz w:val="24"/>
          <w:szCs w:val="24"/>
          <w:lang w:eastAsia="tr-TR"/>
        </w:rPr>
        <w:t xml:space="preserve">düzenlenecek </w:t>
      </w:r>
      <w:r w:rsidR="00091141" w:rsidRPr="00532015">
        <w:rPr>
          <w:rFonts w:eastAsia="Times New Roman" w:cstheme="minorHAnsi"/>
          <w:color w:val="353535"/>
          <w:sz w:val="24"/>
          <w:szCs w:val="24"/>
          <w:lang w:eastAsia="tr-TR"/>
        </w:rPr>
        <w:t xml:space="preserve">Collection </w:t>
      </w:r>
      <w:proofErr w:type="spellStart"/>
      <w:r w:rsidR="00091141" w:rsidRPr="00532015">
        <w:rPr>
          <w:rFonts w:eastAsia="Times New Roman" w:cstheme="minorHAnsi"/>
          <w:color w:val="353535"/>
          <w:sz w:val="24"/>
          <w:szCs w:val="24"/>
          <w:lang w:eastAsia="tr-TR"/>
        </w:rPr>
        <w:t>Premiere</w:t>
      </w:r>
      <w:proofErr w:type="spellEnd"/>
      <w:r w:rsidR="00091141" w:rsidRPr="00532015">
        <w:rPr>
          <w:rFonts w:eastAsia="Times New Roman" w:cstheme="minorHAnsi"/>
          <w:color w:val="353535"/>
          <w:sz w:val="24"/>
          <w:szCs w:val="24"/>
          <w:lang w:eastAsia="tr-TR"/>
        </w:rPr>
        <w:t xml:space="preserve"> </w:t>
      </w:r>
      <w:proofErr w:type="spellStart"/>
      <w:r w:rsidR="00091141" w:rsidRPr="00532015">
        <w:rPr>
          <w:rFonts w:eastAsia="Times New Roman" w:cstheme="minorHAnsi"/>
          <w:color w:val="353535"/>
          <w:sz w:val="24"/>
          <w:szCs w:val="24"/>
          <w:lang w:eastAsia="tr-TR"/>
        </w:rPr>
        <w:t>Moscow</w:t>
      </w:r>
      <w:proofErr w:type="spellEnd"/>
      <w:r w:rsidR="00A96443" w:rsidRPr="00532015">
        <w:rPr>
          <w:rFonts w:eastAsia="Times New Roman" w:cstheme="minorHAnsi"/>
          <w:color w:val="353535"/>
          <w:sz w:val="24"/>
          <w:szCs w:val="24"/>
          <w:lang w:eastAsia="tr-TR"/>
        </w:rPr>
        <w:t xml:space="preserve"> </w:t>
      </w:r>
      <w:r w:rsidR="00933390" w:rsidRPr="00532015">
        <w:rPr>
          <w:rFonts w:eastAsia="Times New Roman" w:cstheme="minorHAnsi"/>
          <w:color w:val="353535"/>
          <w:sz w:val="24"/>
          <w:szCs w:val="24"/>
          <w:lang w:eastAsia="tr-TR"/>
        </w:rPr>
        <w:t xml:space="preserve">Türkiye ulusal katılımı </w:t>
      </w:r>
      <w:r w:rsidR="005C55E9" w:rsidRPr="00532015">
        <w:rPr>
          <w:rFonts w:eastAsia="Times New Roman" w:cstheme="minorHAnsi"/>
          <w:color w:val="353535"/>
          <w:sz w:val="24"/>
          <w:szCs w:val="24"/>
          <w:lang w:eastAsia="tr-TR"/>
        </w:rPr>
        <w:t xml:space="preserve">İHKİB organizatörlüğünde </w:t>
      </w:r>
      <w:r w:rsidR="00933390" w:rsidRPr="00532015">
        <w:rPr>
          <w:rFonts w:eastAsia="Times New Roman" w:cstheme="minorHAnsi"/>
          <w:color w:val="353535"/>
          <w:sz w:val="24"/>
          <w:szCs w:val="24"/>
          <w:lang w:eastAsia="tr-TR"/>
        </w:rPr>
        <w:t>gerçekleştirilecektir</w:t>
      </w:r>
      <w:r w:rsidR="00A96443" w:rsidRPr="00532015">
        <w:rPr>
          <w:rFonts w:eastAsia="Times New Roman" w:cstheme="minorHAnsi"/>
          <w:color w:val="353535"/>
          <w:sz w:val="24"/>
          <w:szCs w:val="24"/>
          <w:lang w:eastAsia="tr-TR"/>
        </w:rPr>
        <w:t>.</w:t>
      </w:r>
    </w:p>
    <w:p w14:paraId="66A4A549" w14:textId="5565C6E6" w:rsidR="00A96443" w:rsidRPr="00532015" w:rsidRDefault="00A96443" w:rsidP="008B06F1">
      <w:pPr>
        <w:spacing w:after="0" w:line="240" w:lineRule="auto"/>
        <w:jc w:val="both"/>
        <w:rPr>
          <w:rFonts w:eastAsia="Times New Roman" w:cstheme="minorHAnsi"/>
          <w:color w:val="353535"/>
          <w:sz w:val="24"/>
          <w:szCs w:val="24"/>
          <w:lang w:eastAsia="tr-TR"/>
        </w:rPr>
      </w:pPr>
    </w:p>
    <w:p w14:paraId="3C8C362E" w14:textId="42D1467B" w:rsidR="00A96443" w:rsidRPr="00532015" w:rsidRDefault="00A96443" w:rsidP="008B06F1">
      <w:pPr>
        <w:spacing w:after="0" w:line="240" w:lineRule="auto"/>
        <w:jc w:val="both"/>
        <w:rPr>
          <w:rFonts w:eastAsia="Times New Roman" w:cstheme="minorHAnsi"/>
          <w:color w:val="353535"/>
          <w:sz w:val="24"/>
          <w:szCs w:val="24"/>
          <w:lang w:eastAsia="tr-TR"/>
        </w:rPr>
      </w:pPr>
      <w:r w:rsidRPr="00532015">
        <w:rPr>
          <w:rFonts w:eastAsia="Times New Roman" w:cstheme="minorHAnsi"/>
          <w:color w:val="353535"/>
          <w:sz w:val="24"/>
          <w:szCs w:val="24"/>
          <w:lang w:eastAsia="tr-TR"/>
        </w:rPr>
        <w:t xml:space="preserve">İşbu şartname </w:t>
      </w:r>
      <w:r w:rsidR="00091141" w:rsidRPr="00532015">
        <w:rPr>
          <w:rFonts w:eastAsia="Times New Roman" w:cstheme="minorHAnsi"/>
          <w:color w:val="353535"/>
          <w:sz w:val="24"/>
          <w:szCs w:val="24"/>
          <w:lang w:eastAsia="tr-TR"/>
        </w:rPr>
        <w:t xml:space="preserve">Collection </w:t>
      </w:r>
      <w:proofErr w:type="spellStart"/>
      <w:r w:rsidR="00091141" w:rsidRPr="00532015">
        <w:rPr>
          <w:rFonts w:eastAsia="Times New Roman" w:cstheme="minorHAnsi"/>
          <w:color w:val="353535"/>
          <w:sz w:val="24"/>
          <w:szCs w:val="24"/>
          <w:lang w:eastAsia="tr-TR"/>
        </w:rPr>
        <w:t>Premiere</w:t>
      </w:r>
      <w:proofErr w:type="spellEnd"/>
      <w:r w:rsidR="00091141" w:rsidRPr="00532015">
        <w:rPr>
          <w:rFonts w:eastAsia="Times New Roman" w:cstheme="minorHAnsi"/>
          <w:color w:val="353535"/>
          <w:sz w:val="24"/>
          <w:szCs w:val="24"/>
          <w:lang w:eastAsia="tr-TR"/>
        </w:rPr>
        <w:t xml:space="preserve"> </w:t>
      </w:r>
      <w:proofErr w:type="spellStart"/>
      <w:r w:rsidR="00091141" w:rsidRPr="00532015">
        <w:rPr>
          <w:rFonts w:eastAsia="Times New Roman" w:cstheme="minorHAnsi"/>
          <w:color w:val="353535"/>
          <w:sz w:val="24"/>
          <w:szCs w:val="24"/>
          <w:lang w:eastAsia="tr-TR"/>
        </w:rPr>
        <w:t>Moscow</w:t>
      </w:r>
      <w:proofErr w:type="spellEnd"/>
      <w:r w:rsidR="005408D3" w:rsidRPr="00532015">
        <w:rPr>
          <w:rFonts w:eastAsia="Times New Roman" w:cstheme="minorHAnsi"/>
          <w:color w:val="353535"/>
          <w:sz w:val="24"/>
          <w:szCs w:val="24"/>
          <w:lang w:eastAsia="tr-TR"/>
        </w:rPr>
        <w:t xml:space="preserve"> F</w:t>
      </w:r>
      <w:r w:rsidRPr="00532015">
        <w:rPr>
          <w:rFonts w:eastAsia="Times New Roman" w:cstheme="minorHAnsi"/>
          <w:color w:val="353535"/>
          <w:sz w:val="24"/>
          <w:szCs w:val="24"/>
          <w:lang w:eastAsia="tr-TR"/>
        </w:rPr>
        <w:t>uarı nakliye hizmet alımını kapsamaktadır.</w:t>
      </w:r>
    </w:p>
    <w:p w14:paraId="7D05D7A1" w14:textId="642E38C4" w:rsidR="00A96443" w:rsidRPr="00532015" w:rsidRDefault="00A96443" w:rsidP="008B06F1">
      <w:pPr>
        <w:spacing w:after="0" w:line="240" w:lineRule="auto"/>
        <w:jc w:val="both"/>
        <w:rPr>
          <w:rFonts w:eastAsia="Times New Roman" w:cstheme="minorHAnsi"/>
          <w:color w:val="353535"/>
          <w:sz w:val="24"/>
          <w:szCs w:val="24"/>
          <w:lang w:eastAsia="tr-TR"/>
        </w:rPr>
      </w:pPr>
    </w:p>
    <w:p w14:paraId="54016B8F" w14:textId="4D89E8FD" w:rsidR="00A96443" w:rsidRPr="00532015" w:rsidRDefault="00A96443" w:rsidP="00A96443">
      <w:pPr>
        <w:spacing w:after="0" w:line="240" w:lineRule="auto"/>
        <w:jc w:val="both"/>
        <w:rPr>
          <w:rFonts w:eastAsia="Times New Roman" w:cstheme="minorHAnsi"/>
          <w:color w:val="353535"/>
          <w:sz w:val="24"/>
          <w:szCs w:val="24"/>
          <w:lang w:eastAsia="tr-TR"/>
        </w:rPr>
      </w:pPr>
      <w:r w:rsidRPr="00532015">
        <w:rPr>
          <w:rFonts w:eastAsia="Times New Roman" w:cstheme="minorHAnsi"/>
          <w:color w:val="353535"/>
          <w:sz w:val="24"/>
          <w:szCs w:val="24"/>
          <w:lang w:eastAsia="tr-TR"/>
        </w:rPr>
        <w:t xml:space="preserve">Söz konusu fuar için aşağıda belirtilen şekilde </w:t>
      </w:r>
      <w:r w:rsidRPr="00532015">
        <w:rPr>
          <w:rFonts w:eastAsia="Times New Roman" w:cstheme="minorHAnsi"/>
          <w:b/>
          <w:bCs/>
          <w:color w:val="353535"/>
          <w:sz w:val="24"/>
          <w:szCs w:val="24"/>
          <w:lang w:eastAsia="tr-TR"/>
        </w:rPr>
        <w:t>Ek1</w:t>
      </w:r>
      <w:r w:rsidR="00AD6D65" w:rsidRPr="00532015">
        <w:rPr>
          <w:rFonts w:eastAsia="Times New Roman" w:cstheme="minorHAnsi"/>
          <w:b/>
          <w:bCs/>
          <w:color w:val="353535"/>
          <w:sz w:val="24"/>
          <w:szCs w:val="24"/>
          <w:lang w:eastAsia="tr-TR"/>
        </w:rPr>
        <w:t xml:space="preserve"> ve Ek2</w:t>
      </w:r>
      <w:r w:rsidR="00111B96" w:rsidRPr="00532015">
        <w:rPr>
          <w:rFonts w:eastAsia="Times New Roman" w:cstheme="minorHAnsi"/>
          <w:b/>
          <w:bCs/>
          <w:color w:val="353535"/>
          <w:sz w:val="24"/>
          <w:szCs w:val="24"/>
          <w:lang w:eastAsia="tr-TR"/>
        </w:rPr>
        <w:t xml:space="preserve"> </w:t>
      </w:r>
      <w:r w:rsidR="00111B96" w:rsidRPr="00532015">
        <w:rPr>
          <w:rFonts w:eastAsia="Times New Roman" w:cstheme="minorHAnsi"/>
          <w:color w:val="353535"/>
          <w:sz w:val="24"/>
          <w:szCs w:val="24"/>
          <w:lang w:eastAsia="tr-TR"/>
        </w:rPr>
        <w:t>form</w:t>
      </w:r>
      <w:r w:rsidR="002B53D0" w:rsidRPr="00532015">
        <w:rPr>
          <w:rFonts w:eastAsia="Times New Roman" w:cstheme="minorHAnsi"/>
          <w:color w:val="353535"/>
          <w:sz w:val="24"/>
          <w:szCs w:val="24"/>
          <w:lang w:eastAsia="tr-TR"/>
        </w:rPr>
        <w:t>unu</w:t>
      </w:r>
      <w:r w:rsidR="00111B96" w:rsidRPr="00532015">
        <w:rPr>
          <w:rFonts w:eastAsia="Times New Roman" w:cstheme="minorHAnsi"/>
          <w:color w:val="353535"/>
          <w:sz w:val="24"/>
          <w:szCs w:val="24"/>
          <w:lang w:eastAsia="tr-TR"/>
        </w:rPr>
        <w:t xml:space="preserve"> </w:t>
      </w:r>
      <w:r w:rsidRPr="00532015">
        <w:rPr>
          <w:rFonts w:eastAsia="Times New Roman" w:cstheme="minorHAnsi"/>
          <w:color w:val="353535"/>
          <w:sz w:val="24"/>
          <w:szCs w:val="24"/>
          <w:lang w:eastAsia="tr-TR"/>
        </w:rPr>
        <w:t>doldurarak teklifinizi iletmeniz gerekmektedir.</w:t>
      </w:r>
    </w:p>
    <w:p w14:paraId="1FACC3B5" w14:textId="08FB883B" w:rsidR="00A96443" w:rsidRPr="00532015" w:rsidRDefault="00A96443" w:rsidP="00A96443">
      <w:pPr>
        <w:jc w:val="both"/>
        <w:rPr>
          <w:rFonts w:cstheme="minorHAnsi"/>
          <w:sz w:val="24"/>
          <w:szCs w:val="24"/>
        </w:rPr>
      </w:pPr>
    </w:p>
    <w:p w14:paraId="270AEC33" w14:textId="067E95EF" w:rsidR="00F035AA" w:rsidRPr="00532015" w:rsidRDefault="00F035AA" w:rsidP="00A96443">
      <w:pPr>
        <w:jc w:val="both"/>
        <w:rPr>
          <w:rFonts w:cstheme="minorHAnsi"/>
          <w:sz w:val="24"/>
          <w:szCs w:val="24"/>
        </w:rPr>
      </w:pPr>
      <w:r w:rsidRPr="00532015">
        <w:rPr>
          <w:rFonts w:cstheme="minorHAnsi"/>
          <w:sz w:val="24"/>
          <w:szCs w:val="24"/>
        </w:rPr>
        <w:t xml:space="preserve">2021-2 gerçekleşen </w:t>
      </w:r>
      <w:proofErr w:type="gramStart"/>
      <w:r w:rsidRPr="00532015">
        <w:rPr>
          <w:rFonts w:cstheme="minorHAnsi"/>
          <w:sz w:val="24"/>
          <w:szCs w:val="24"/>
        </w:rPr>
        <w:t>ölçüler :</w:t>
      </w:r>
      <w:proofErr w:type="gramEnd"/>
      <w:r w:rsidR="008C2EBE" w:rsidRPr="00532015">
        <w:rPr>
          <w:rFonts w:cstheme="minorHAnsi"/>
          <w:sz w:val="24"/>
          <w:szCs w:val="24"/>
        </w:rPr>
        <w:t xml:space="preserve"> </w:t>
      </w:r>
      <w:r w:rsidRPr="00532015">
        <w:rPr>
          <w:rFonts w:cstheme="minorHAnsi"/>
          <w:sz w:val="24"/>
          <w:szCs w:val="24"/>
        </w:rPr>
        <w:t>28 Firma, 6530 kg, 253.939,75 EUR mal bedeli</w:t>
      </w:r>
    </w:p>
    <w:p w14:paraId="25B1FB8D" w14:textId="5F259638" w:rsidR="00A96443" w:rsidRPr="00532015" w:rsidRDefault="008C2EBE" w:rsidP="00A96443">
      <w:pPr>
        <w:spacing w:after="0" w:line="240" w:lineRule="auto"/>
        <w:jc w:val="both"/>
        <w:rPr>
          <w:rFonts w:eastAsia="Times New Roman" w:cstheme="minorHAnsi"/>
          <w:color w:val="353535"/>
          <w:sz w:val="24"/>
          <w:szCs w:val="24"/>
          <w:lang w:eastAsia="tr-TR"/>
        </w:rPr>
      </w:pPr>
      <w:r w:rsidRPr="00532015">
        <w:rPr>
          <w:rFonts w:eastAsia="Times New Roman" w:cstheme="minorHAnsi"/>
          <w:color w:val="353535"/>
          <w:sz w:val="24"/>
          <w:szCs w:val="24"/>
          <w:lang w:eastAsia="tr-TR"/>
        </w:rPr>
        <w:t>2022-2</w:t>
      </w:r>
      <w:r w:rsidR="005408D3" w:rsidRPr="00532015">
        <w:rPr>
          <w:rFonts w:eastAsia="Times New Roman" w:cstheme="minorHAnsi"/>
          <w:color w:val="353535"/>
          <w:sz w:val="24"/>
          <w:szCs w:val="24"/>
          <w:lang w:eastAsia="tr-TR"/>
        </w:rPr>
        <w:t xml:space="preserve"> </w:t>
      </w:r>
      <w:r w:rsidR="00A96443" w:rsidRPr="00532015">
        <w:rPr>
          <w:rFonts w:eastAsia="Times New Roman" w:cstheme="minorHAnsi"/>
          <w:color w:val="353535"/>
          <w:sz w:val="24"/>
          <w:szCs w:val="24"/>
          <w:lang w:eastAsia="tr-TR"/>
        </w:rPr>
        <w:t>yaklaşık</w:t>
      </w:r>
      <w:r w:rsidRPr="00532015">
        <w:rPr>
          <w:rFonts w:eastAsia="Times New Roman" w:cstheme="minorHAnsi"/>
          <w:color w:val="353535"/>
          <w:sz w:val="24"/>
          <w:szCs w:val="24"/>
          <w:lang w:eastAsia="tr-TR"/>
        </w:rPr>
        <w:t xml:space="preserve"> (tahmini)</w:t>
      </w:r>
      <w:r w:rsidR="00A96443" w:rsidRPr="00532015">
        <w:rPr>
          <w:rFonts w:eastAsia="Times New Roman" w:cstheme="minorHAnsi"/>
          <w:color w:val="353535"/>
          <w:sz w:val="24"/>
          <w:szCs w:val="24"/>
          <w:lang w:eastAsia="tr-TR"/>
        </w:rPr>
        <w:t xml:space="preserve"> </w:t>
      </w:r>
      <w:r w:rsidRPr="00532015">
        <w:rPr>
          <w:rFonts w:eastAsia="Times New Roman" w:cstheme="minorHAnsi"/>
          <w:color w:val="353535"/>
          <w:sz w:val="24"/>
          <w:szCs w:val="24"/>
          <w:lang w:eastAsia="tr-TR"/>
        </w:rPr>
        <w:t>ölçüler   :</w:t>
      </w:r>
      <w:r w:rsidR="00F035AA" w:rsidRPr="00532015">
        <w:rPr>
          <w:rFonts w:eastAsia="Times New Roman" w:cstheme="minorHAnsi"/>
          <w:color w:val="353535"/>
          <w:sz w:val="24"/>
          <w:szCs w:val="24"/>
          <w:lang w:eastAsia="tr-TR"/>
        </w:rPr>
        <w:t>5</w:t>
      </w:r>
      <w:r w:rsidR="00111B96" w:rsidRPr="00532015">
        <w:rPr>
          <w:rFonts w:eastAsia="Times New Roman" w:cstheme="minorHAnsi"/>
          <w:color w:val="353535"/>
          <w:sz w:val="24"/>
          <w:szCs w:val="24"/>
          <w:lang w:eastAsia="tr-TR"/>
        </w:rPr>
        <w:t>0</w:t>
      </w:r>
      <w:r w:rsidR="00091141" w:rsidRPr="00532015">
        <w:rPr>
          <w:rFonts w:eastAsia="Times New Roman" w:cstheme="minorHAnsi"/>
          <w:color w:val="353535"/>
          <w:sz w:val="24"/>
          <w:szCs w:val="24"/>
          <w:lang w:eastAsia="tr-TR"/>
        </w:rPr>
        <w:t xml:space="preserve"> firma</w:t>
      </w:r>
      <w:r w:rsidR="00111B96" w:rsidRPr="00532015">
        <w:rPr>
          <w:rFonts w:eastAsia="Times New Roman" w:cstheme="minorHAnsi"/>
          <w:color w:val="353535"/>
          <w:sz w:val="24"/>
          <w:szCs w:val="24"/>
          <w:lang w:eastAsia="tr-TR"/>
        </w:rPr>
        <w:t xml:space="preserve"> </w:t>
      </w:r>
      <w:r w:rsidR="00F035AA" w:rsidRPr="00532015">
        <w:rPr>
          <w:rFonts w:eastAsia="Times New Roman" w:cstheme="minorHAnsi"/>
          <w:color w:val="353535"/>
          <w:sz w:val="24"/>
          <w:szCs w:val="24"/>
          <w:lang w:eastAsia="tr-TR"/>
        </w:rPr>
        <w:t>7</w:t>
      </w:r>
      <w:r w:rsidR="00111B96" w:rsidRPr="00532015">
        <w:rPr>
          <w:rFonts w:eastAsia="Times New Roman" w:cstheme="minorHAnsi"/>
          <w:color w:val="353535"/>
          <w:sz w:val="24"/>
          <w:szCs w:val="24"/>
          <w:lang w:eastAsia="tr-TR"/>
        </w:rPr>
        <w:t>0</w:t>
      </w:r>
      <w:r w:rsidR="00A96443" w:rsidRPr="00532015">
        <w:rPr>
          <w:rFonts w:eastAsia="Times New Roman" w:cstheme="minorHAnsi"/>
          <w:color w:val="353535"/>
          <w:sz w:val="24"/>
          <w:szCs w:val="24"/>
          <w:lang w:eastAsia="tr-TR"/>
        </w:rPr>
        <w:t xml:space="preserve"> m</w:t>
      </w:r>
      <w:r w:rsidR="00091141" w:rsidRPr="00532015">
        <w:rPr>
          <w:rFonts w:eastAsia="Times New Roman" w:cstheme="minorHAnsi"/>
          <w:color w:val="353535"/>
          <w:sz w:val="24"/>
          <w:szCs w:val="24"/>
          <w:lang w:eastAsia="tr-TR"/>
        </w:rPr>
        <w:t xml:space="preserve">3, </w:t>
      </w:r>
      <w:r w:rsidR="00111B96" w:rsidRPr="00532015">
        <w:rPr>
          <w:rFonts w:eastAsia="Times New Roman" w:cstheme="minorHAnsi"/>
          <w:color w:val="353535"/>
          <w:sz w:val="24"/>
          <w:szCs w:val="24"/>
          <w:lang w:eastAsia="tr-TR"/>
        </w:rPr>
        <w:t>12</w:t>
      </w:r>
      <w:r w:rsidR="00091141" w:rsidRPr="00532015">
        <w:rPr>
          <w:rFonts w:eastAsia="Times New Roman" w:cstheme="minorHAnsi"/>
          <w:color w:val="353535"/>
          <w:sz w:val="24"/>
          <w:szCs w:val="24"/>
          <w:lang w:eastAsia="tr-TR"/>
        </w:rPr>
        <w:t>.</w:t>
      </w:r>
      <w:r w:rsidR="00111B96" w:rsidRPr="00532015">
        <w:rPr>
          <w:rFonts w:eastAsia="Times New Roman" w:cstheme="minorHAnsi"/>
          <w:color w:val="353535"/>
          <w:sz w:val="24"/>
          <w:szCs w:val="24"/>
          <w:lang w:eastAsia="tr-TR"/>
        </w:rPr>
        <w:t>5</w:t>
      </w:r>
      <w:r w:rsidR="00091141" w:rsidRPr="00532015">
        <w:rPr>
          <w:rFonts w:eastAsia="Times New Roman" w:cstheme="minorHAnsi"/>
          <w:color w:val="353535"/>
          <w:sz w:val="24"/>
          <w:szCs w:val="24"/>
          <w:lang w:eastAsia="tr-TR"/>
        </w:rPr>
        <w:t>00 kg</w:t>
      </w:r>
      <w:r w:rsidR="00A96443" w:rsidRPr="00532015">
        <w:rPr>
          <w:rFonts w:eastAsia="Times New Roman" w:cstheme="minorHAnsi"/>
          <w:color w:val="353535"/>
          <w:sz w:val="24"/>
          <w:szCs w:val="24"/>
          <w:lang w:eastAsia="tr-TR"/>
        </w:rPr>
        <w:t xml:space="preserve"> fuar malzemesi</w:t>
      </w:r>
      <w:r w:rsidR="00607367" w:rsidRPr="00532015">
        <w:rPr>
          <w:rFonts w:eastAsia="Times New Roman" w:cstheme="minorHAnsi"/>
          <w:color w:val="353535"/>
          <w:sz w:val="24"/>
          <w:szCs w:val="24"/>
          <w:lang w:eastAsia="tr-TR"/>
        </w:rPr>
        <w:t>nin</w:t>
      </w:r>
      <w:r w:rsidR="00A96443" w:rsidRPr="00532015">
        <w:rPr>
          <w:rFonts w:eastAsia="Times New Roman" w:cstheme="minorHAnsi"/>
          <w:color w:val="353535"/>
          <w:sz w:val="24"/>
          <w:szCs w:val="24"/>
          <w:lang w:eastAsia="tr-TR"/>
        </w:rPr>
        <w:t xml:space="preserve"> </w:t>
      </w:r>
      <w:r w:rsidR="00607367" w:rsidRPr="00532015">
        <w:rPr>
          <w:rFonts w:eastAsia="Times New Roman" w:cstheme="minorHAnsi"/>
          <w:color w:val="353535"/>
          <w:sz w:val="24"/>
          <w:szCs w:val="24"/>
          <w:lang w:eastAsia="tr-TR"/>
        </w:rPr>
        <w:t>nakledilmesi tahmin edilmektedir.</w:t>
      </w:r>
    </w:p>
    <w:p w14:paraId="1CCFC249" w14:textId="77777777" w:rsidR="002B73E5" w:rsidRPr="00532015" w:rsidRDefault="002B73E5" w:rsidP="008B06F1">
      <w:pPr>
        <w:spacing w:after="0" w:line="240" w:lineRule="auto"/>
        <w:jc w:val="both"/>
        <w:rPr>
          <w:rFonts w:eastAsia="Times New Roman" w:cstheme="minorHAnsi"/>
          <w:color w:val="353535"/>
          <w:sz w:val="24"/>
          <w:szCs w:val="24"/>
          <w:lang w:eastAsia="tr-TR"/>
        </w:rPr>
      </w:pPr>
    </w:p>
    <w:p w14:paraId="330F8C40" w14:textId="28F8B085" w:rsidR="00607367" w:rsidRPr="00532015" w:rsidRDefault="00607367" w:rsidP="00607367">
      <w:pPr>
        <w:pStyle w:val="ListeParagraf"/>
        <w:numPr>
          <w:ilvl w:val="0"/>
          <w:numId w:val="15"/>
        </w:numPr>
        <w:spacing w:after="150" w:line="240" w:lineRule="auto"/>
        <w:jc w:val="both"/>
        <w:rPr>
          <w:rFonts w:eastAsia="Times New Roman" w:cstheme="minorHAnsi"/>
          <w:b/>
          <w:bCs/>
          <w:color w:val="353535"/>
          <w:sz w:val="24"/>
          <w:szCs w:val="24"/>
          <w:lang w:eastAsia="tr-TR"/>
        </w:rPr>
      </w:pPr>
      <w:r w:rsidRPr="00532015">
        <w:rPr>
          <w:rFonts w:eastAsia="Times New Roman" w:cstheme="minorHAnsi"/>
          <w:b/>
          <w:bCs/>
          <w:color w:val="353535"/>
          <w:sz w:val="24"/>
          <w:szCs w:val="24"/>
          <w:lang w:eastAsia="tr-TR"/>
        </w:rPr>
        <w:t>NAKLİYE İŞLEMLERİNDE TALEP EDİLEN HİZMETLER</w:t>
      </w:r>
    </w:p>
    <w:p w14:paraId="76844571" w14:textId="77777777" w:rsidR="00607367" w:rsidRPr="00532015" w:rsidRDefault="00607367" w:rsidP="00607367">
      <w:pPr>
        <w:jc w:val="both"/>
        <w:rPr>
          <w:rFonts w:cstheme="minorHAnsi"/>
          <w:sz w:val="24"/>
          <w:szCs w:val="24"/>
        </w:rPr>
      </w:pPr>
    </w:p>
    <w:p w14:paraId="4B690A38" w14:textId="77777777" w:rsidR="00607367" w:rsidRPr="00532015" w:rsidRDefault="00607367" w:rsidP="00607367">
      <w:pPr>
        <w:numPr>
          <w:ilvl w:val="0"/>
          <w:numId w:val="25"/>
        </w:numPr>
        <w:spacing w:after="0" w:line="240" w:lineRule="auto"/>
        <w:jc w:val="both"/>
        <w:rPr>
          <w:rFonts w:eastAsia="Times New Roman" w:cstheme="minorHAnsi"/>
          <w:color w:val="353535"/>
          <w:sz w:val="24"/>
          <w:szCs w:val="24"/>
          <w:lang w:eastAsia="tr-TR"/>
        </w:rPr>
      </w:pPr>
      <w:r w:rsidRPr="00532015">
        <w:rPr>
          <w:rFonts w:eastAsia="Times New Roman" w:cstheme="minorHAnsi"/>
          <w:color w:val="353535"/>
          <w:sz w:val="24"/>
          <w:szCs w:val="24"/>
          <w:lang w:eastAsia="tr-TR"/>
        </w:rPr>
        <w:t>Katılımcı firmalardan gönderecekleri ürünlere ilişkin bilgilerin ve gümrükleme hizmetleri için gerekli belgelerin (mal listesi) toplanması ve takibi,</w:t>
      </w:r>
    </w:p>
    <w:p w14:paraId="17B9DE16" w14:textId="77777777" w:rsidR="00607367" w:rsidRPr="00532015" w:rsidRDefault="00607367" w:rsidP="00607367">
      <w:pPr>
        <w:numPr>
          <w:ilvl w:val="0"/>
          <w:numId w:val="25"/>
        </w:numPr>
        <w:spacing w:after="0" w:line="240" w:lineRule="auto"/>
        <w:jc w:val="both"/>
        <w:rPr>
          <w:rFonts w:eastAsia="Times New Roman" w:cstheme="minorHAnsi"/>
          <w:color w:val="353535"/>
          <w:sz w:val="24"/>
          <w:szCs w:val="24"/>
          <w:lang w:eastAsia="tr-TR"/>
        </w:rPr>
      </w:pPr>
      <w:r w:rsidRPr="00532015">
        <w:rPr>
          <w:rFonts w:eastAsia="Times New Roman" w:cstheme="minorHAnsi"/>
          <w:color w:val="353535"/>
          <w:sz w:val="24"/>
          <w:szCs w:val="24"/>
          <w:lang w:eastAsia="tr-TR"/>
        </w:rPr>
        <w:t>Bu bilgiler ışığında gümrük çıkış işlemleri için Gümrük Beyannamesinin hazırlatılması,</w:t>
      </w:r>
    </w:p>
    <w:p w14:paraId="5089C05E" w14:textId="77777777" w:rsidR="00607367" w:rsidRPr="00532015" w:rsidRDefault="00607367" w:rsidP="00607367">
      <w:pPr>
        <w:numPr>
          <w:ilvl w:val="0"/>
          <w:numId w:val="25"/>
        </w:numPr>
        <w:spacing w:after="0" w:line="240" w:lineRule="auto"/>
        <w:jc w:val="both"/>
        <w:rPr>
          <w:rFonts w:eastAsia="Times New Roman" w:cstheme="minorHAnsi"/>
          <w:color w:val="353535"/>
          <w:sz w:val="24"/>
          <w:szCs w:val="24"/>
          <w:lang w:eastAsia="tr-TR"/>
        </w:rPr>
      </w:pPr>
      <w:r w:rsidRPr="00532015">
        <w:rPr>
          <w:rFonts w:eastAsia="Times New Roman" w:cstheme="minorHAnsi"/>
          <w:color w:val="353535"/>
          <w:sz w:val="24"/>
          <w:szCs w:val="24"/>
          <w:lang w:eastAsia="tr-TR"/>
        </w:rPr>
        <w:t>Firmaların ürünlerinin toplanmasının takibi ve sevkiyat öncesi depolanması,</w:t>
      </w:r>
    </w:p>
    <w:p w14:paraId="4FA5AFD6" w14:textId="77777777" w:rsidR="00607367" w:rsidRPr="00532015" w:rsidRDefault="00607367" w:rsidP="00607367">
      <w:pPr>
        <w:numPr>
          <w:ilvl w:val="0"/>
          <w:numId w:val="25"/>
        </w:numPr>
        <w:spacing w:after="0" w:line="240" w:lineRule="auto"/>
        <w:jc w:val="both"/>
        <w:rPr>
          <w:rFonts w:eastAsia="Times New Roman" w:cstheme="minorHAnsi"/>
          <w:color w:val="353535"/>
          <w:sz w:val="24"/>
          <w:szCs w:val="24"/>
          <w:lang w:eastAsia="tr-TR"/>
        </w:rPr>
      </w:pPr>
      <w:r w:rsidRPr="00532015">
        <w:rPr>
          <w:rFonts w:eastAsia="Times New Roman" w:cstheme="minorHAnsi"/>
          <w:color w:val="353535"/>
          <w:sz w:val="24"/>
          <w:szCs w:val="24"/>
          <w:lang w:eastAsia="tr-TR"/>
        </w:rPr>
        <w:t>Firma ürünlerinin yükleme öncesi kontrol edilerek, beyana aykırı malzemenin olup olmadığının kontrolü,</w:t>
      </w:r>
    </w:p>
    <w:p w14:paraId="22578ED8" w14:textId="77777777" w:rsidR="00607367" w:rsidRPr="00532015" w:rsidRDefault="00607367" w:rsidP="00607367">
      <w:pPr>
        <w:numPr>
          <w:ilvl w:val="0"/>
          <w:numId w:val="25"/>
        </w:numPr>
        <w:spacing w:after="0" w:line="240" w:lineRule="auto"/>
        <w:jc w:val="both"/>
        <w:rPr>
          <w:rFonts w:eastAsia="Times New Roman" w:cstheme="minorHAnsi"/>
          <w:color w:val="353535"/>
          <w:sz w:val="24"/>
          <w:szCs w:val="24"/>
          <w:lang w:eastAsia="tr-TR"/>
        </w:rPr>
      </w:pPr>
      <w:r w:rsidRPr="00532015">
        <w:rPr>
          <w:rFonts w:eastAsia="Times New Roman" w:cstheme="minorHAnsi"/>
          <w:color w:val="353535"/>
          <w:sz w:val="24"/>
          <w:szCs w:val="24"/>
          <w:lang w:eastAsia="tr-TR"/>
        </w:rPr>
        <w:t xml:space="preserve">Malların hacimsel bilgilerinin, Türkiye’den çıkış öncesinde (mallar toplandıktan sonraki 1-2 iş günü içinde) </w:t>
      </w:r>
      <w:proofErr w:type="spellStart"/>
      <w:r w:rsidRPr="00532015">
        <w:rPr>
          <w:rFonts w:eastAsia="Times New Roman" w:cstheme="minorHAnsi"/>
          <w:color w:val="353535"/>
          <w:sz w:val="24"/>
          <w:szCs w:val="24"/>
          <w:lang w:eastAsia="tr-TR"/>
        </w:rPr>
        <w:t>İTKİB’e</w:t>
      </w:r>
      <w:proofErr w:type="spellEnd"/>
      <w:r w:rsidRPr="00532015">
        <w:rPr>
          <w:rFonts w:eastAsia="Times New Roman" w:cstheme="minorHAnsi"/>
          <w:color w:val="353535"/>
          <w:sz w:val="24"/>
          <w:szCs w:val="24"/>
          <w:lang w:eastAsia="tr-TR"/>
        </w:rPr>
        <w:t xml:space="preserve"> bildirilerek teyit alınması,</w:t>
      </w:r>
    </w:p>
    <w:p w14:paraId="140FAFBD" w14:textId="77777777" w:rsidR="00607367" w:rsidRPr="00532015" w:rsidRDefault="00607367" w:rsidP="00607367">
      <w:pPr>
        <w:numPr>
          <w:ilvl w:val="0"/>
          <w:numId w:val="25"/>
        </w:numPr>
        <w:spacing w:after="0" w:line="240" w:lineRule="auto"/>
        <w:jc w:val="both"/>
        <w:rPr>
          <w:rFonts w:eastAsia="Times New Roman" w:cstheme="minorHAnsi"/>
          <w:color w:val="353535"/>
          <w:sz w:val="24"/>
          <w:szCs w:val="24"/>
          <w:lang w:eastAsia="tr-TR"/>
        </w:rPr>
      </w:pPr>
      <w:r w:rsidRPr="00532015">
        <w:rPr>
          <w:rFonts w:eastAsia="Times New Roman" w:cstheme="minorHAnsi"/>
          <w:color w:val="353535"/>
          <w:sz w:val="24"/>
          <w:szCs w:val="24"/>
          <w:lang w:eastAsia="tr-TR"/>
        </w:rPr>
        <w:t>İstanbul çıkış gümrüklemesinin yapılması,</w:t>
      </w:r>
    </w:p>
    <w:p w14:paraId="38D5B323" w14:textId="1C62BD77" w:rsidR="00607367" w:rsidRPr="00532015" w:rsidRDefault="00607367" w:rsidP="00607367">
      <w:pPr>
        <w:numPr>
          <w:ilvl w:val="0"/>
          <w:numId w:val="25"/>
        </w:numPr>
        <w:spacing w:after="0" w:line="240" w:lineRule="auto"/>
        <w:jc w:val="both"/>
        <w:rPr>
          <w:rFonts w:eastAsia="Times New Roman" w:cstheme="minorHAnsi"/>
          <w:color w:val="353535"/>
          <w:sz w:val="24"/>
          <w:szCs w:val="24"/>
          <w:lang w:eastAsia="tr-TR"/>
        </w:rPr>
      </w:pPr>
      <w:r w:rsidRPr="00532015">
        <w:rPr>
          <w:rFonts w:eastAsia="Times New Roman" w:cstheme="minorHAnsi"/>
          <w:color w:val="353535"/>
          <w:sz w:val="24"/>
          <w:szCs w:val="24"/>
          <w:lang w:eastAsia="tr-TR"/>
        </w:rPr>
        <w:t>İstanbul –</w:t>
      </w:r>
      <w:r w:rsidR="00377D07" w:rsidRPr="00532015">
        <w:rPr>
          <w:rFonts w:eastAsia="Times New Roman" w:cstheme="minorHAnsi"/>
          <w:color w:val="353535"/>
          <w:sz w:val="24"/>
          <w:szCs w:val="24"/>
          <w:lang w:eastAsia="tr-TR"/>
        </w:rPr>
        <w:t>Moskova</w:t>
      </w:r>
      <w:r w:rsidRPr="00532015">
        <w:rPr>
          <w:rFonts w:eastAsia="Times New Roman" w:cstheme="minorHAnsi"/>
          <w:color w:val="353535"/>
          <w:sz w:val="24"/>
          <w:szCs w:val="24"/>
          <w:lang w:eastAsia="tr-TR"/>
        </w:rPr>
        <w:t xml:space="preserve"> hava yolu nakliyesi,  </w:t>
      </w:r>
    </w:p>
    <w:p w14:paraId="79461882" w14:textId="77777777" w:rsidR="00607367" w:rsidRPr="00532015" w:rsidRDefault="00607367" w:rsidP="00607367">
      <w:pPr>
        <w:numPr>
          <w:ilvl w:val="0"/>
          <w:numId w:val="25"/>
        </w:numPr>
        <w:spacing w:after="0" w:line="240" w:lineRule="auto"/>
        <w:jc w:val="both"/>
        <w:rPr>
          <w:rFonts w:eastAsia="Times New Roman" w:cstheme="minorHAnsi"/>
          <w:color w:val="353535"/>
          <w:sz w:val="24"/>
          <w:szCs w:val="24"/>
          <w:lang w:eastAsia="tr-TR"/>
        </w:rPr>
      </w:pPr>
      <w:r w:rsidRPr="00532015">
        <w:rPr>
          <w:rFonts w:eastAsia="Times New Roman" w:cstheme="minorHAnsi"/>
          <w:color w:val="353535"/>
          <w:sz w:val="24"/>
          <w:szCs w:val="24"/>
          <w:lang w:eastAsia="tr-TR"/>
        </w:rPr>
        <w:t xml:space="preserve">Fuar mahalli gümrük giriş işlemlerinin en geç fuarın başlangıç tarihinden 5 iş günü önce bitirilmesi, </w:t>
      </w:r>
    </w:p>
    <w:p w14:paraId="1127286B" w14:textId="60C3C676" w:rsidR="00607367" w:rsidRPr="00532015" w:rsidRDefault="00607367" w:rsidP="00607367">
      <w:pPr>
        <w:numPr>
          <w:ilvl w:val="0"/>
          <w:numId w:val="25"/>
        </w:numPr>
        <w:spacing w:after="0" w:line="240" w:lineRule="auto"/>
        <w:jc w:val="both"/>
        <w:rPr>
          <w:rFonts w:eastAsia="Times New Roman" w:cstheme="minorHAnsi"/>
          <w:color w:val="353535"/>
          <w:sz w:val="24"/>
          <w:szCs w:val="24"/>
          <w:lang w:eastAsia="tr-TR"/>
        </w:rPr>
      </w:pPr>
      <w:r w:rsidRPr="00532015">
        <w:rPr>
          <w:rFonts w:eastAsia="Times New Roman" w:cstheme="minorHAnsi"/>
          <w:color w:val="353535"/>
          <w:sz w:val="24"/>
          <w:szCs w:val="24"/>
          <w:lang w:eastAsia="tr-TR"/>
        </w:rPr>
        <w:t>Ürünlerin fuarların başlangıç tarihinden bir gün önce sabah saat 09:00’da firmaların stan</w:t>
      </w:r>
      <w:r w:rsidR="00F8121A" w:rsidRPr="00532015">
        <w:rPr>
          <w:rFonts w:eastAsia="Times New Roman" w:cstheme="minorHAnsi"/>
          <w:color w:val="353535"/>
          <w:sz w:val="24"/>
          <w:szCs w:val="24"/>
          <w:lang w:eastAsia="tr-TR"/>
        </w:rPr>
        <w:t>t</w:t>
      </w:r>
      <w:r w:rsidRPr="00532015">
        <w:rPr>
          <w:rFonts w:eastAsia="Times New Roman" w:cstheme="minorHAnsi"/>
          <w:color w:val="353535"/>
          <w:sz w:val="24"/>
          <w:szCs w:val="24"/>
          <w:lang w:eastAsia="tr-TR"/>
        </w:rPr>
        <w:t>larına teslim edilmesi,</w:t>
      </w:r>
    </w:p>
    <w:p w14:paraId="264647A5" w14:textId="3B98A0D0" w:rsidR="00607367" w:rsidRPr="00532015" w:rsidRDefault="00607367" w:rsidP="00607367">
      <w:pPr>
        <w:numPr>
          <w:ilvl w:val="0"/>
          <w:numId w:val="25"/>
        </w:numPr>
        <w:spacing w:after="0" w:line="240" w:lineRule="auto"/>
        <w:jc w:val="both"/>
        <w:rPr>
          <w:rFonts w:eastAsia="Times New Roman" w:cstheme="minorHAnsi"/>
          <w:color w:val="353535"/>
          <w:sz w:val="24"/>
          <w:szCs w:val="24"/>
          <w:lang w:eastAsia="tr-TR"/>
        </w:rPr>
      </w:pPr>
      <w:r w:rsidRPr="00532015">
        <w:rPr>
          <w:rFonts w:eastAsia="Times New Roman" w:cstheme="minorHAnsi"/>
          <w:color w:val="353535"/>
          <w:sz w:val="24"/>
          <w:szCs w:val="24"/>
          <w:lang w:eastAsia="tr-TR"/>
        </w:rPr>
        <w:t>Boş kolilerin stan</w:t>
      </w:r>
      <w:r w:rsidR="00F8121A" w:rsidRPr="00532015">
        <w:rPr>
          <w:rFonts w:eastAsia="Times New Roman" w:cstheme="minorHAnsi"/>
          <w:color w:val="353535"/>
          <w:sz w:val="24"/>
          <w:szCs w:val="24"/>
          <w:lang w:eastAsia="tr-TR"/>
        </w:rPr>
        <w:t>t</w:t>
      </w:r>
      <w:r w:rsidRPr="00532015">
        <w:rPr>
          <w:rFonts w:eastAsia="Times New Roman" w:cstheme="minorHAnsi"/>
          <w:color w:val="353535"/>
          <w:sz w:val="24"/>
          <w:szCs w:val="24"/>
          <w:lang w:eastAsia="tr-TR"/>
        </w:rPr>
        <w:t xml:space="preserve">lardan alınıp depolanması, </w:t>
      </w:r>
    </w:p>
    <w:p w14:paraId="71375650" w14:textId="6BBE0B7F" w:rsidR="00607367" w:rsidRPr="00532015" w:rsidRDefault="00607367" w:rsidP="00607367">
      <w:pPr>
        <w:numPr>
          <w:ilvl w:val="0"/>
          <w:numId w:val="25"/>
        </w:numPr>
        <w:spacing w:after="0" w:line="240" w:lineRule="auto"/>
        <w:jc w:val="both"/>
        <w:rPr>
          <w:rFonts w:eastAsia="Times New Roman" w:cstheme="minorHAnsi"/>
          <w:color w:val="353535"/>
          <w:sz w:val="24"/>
          <w:szCs w:val="24"/>
          <w:lang w:eastAsia="tr-TR"/>
        </w:rPr>
      </w:pPr>
      <w:r w:rsidRPr="00532015">
        <w:rPr>
          <w:rFonts w:eastAsia="Times New Roman" w:cstheme="minorHAnsi"/>
          <w:color w:val="353535"/>
          <w:sz w:val="24"/>
          <w:szCs w:val="24"/>
          <w:lang w:eastAsia="tr-TR"/>
        </w:rPr>
        <w:lastRenderedPageBreak/>
        <w:t>Fuarın son günü saat 16:00’da boş kolilerin firmaların stan</w:t>
      </w:r>
      <w:r w:rsidR="00F8121A" w:rsidRPr="00532015">
        <w:rPr>
          <w:rFonts w:eastAsia="Times New Roman" w:cstheme="minorHAnsi"/>
          <w:color w:val="353535"/>
          <w:sz w:val="24"/>
          <w:szCs w:val="24"/>
          <w:lang w:eastAsia="tr-TR"/>
        </w:rPr>
        <w:t>tlarına</w:t>
      </w:r>
      <w:r w:rsidRPr="00532015">
        <w:rPr>
          <w:rFonts w:eastAsia="Times New Roman" w:cstheme="minorHAnsi"/>
          <w:color w:val="353535"/>
          <w:sz w:val="24"/>
          <w:szCs w:val="24"/>
          <w:lang w:eastAsia="tr-TR"/>
        </w:rPr>
        <w:t xml:space="preserve"> dağıtımı,</w:t>
      </w:r>
    </w:p>
    <w:p w14:paraId="72F71EF0" w14:textId="52CF3FF1" w:rsidR="00607367" w:rsidRPr="00532015" w:rsidRDefault="00607367" w:rsidP="00607367">
      <w:pPr>
        <w:numPr>
          <w:ilvl w:val="0"/>
          <w:numId w:val="25"/>
        </w:numPr>
        <w:spacing w:after="0" w:line="240" w:lineRule="auto"/>
        <w:jc w:val="both"/>
        <w:rPr>
          <w:rFonts w:eastAsia="Times New Roman" w:cstheme="minorHAnsi"/>
          <w:color w:val="353535"/>
          <w:sz w:val="24"/>
          <w:szCs w:val="24"/>
          <w:lang w:eastAsia="tr-TR"/>
        </w:rPr>
      </w:pPr>
      <w:r w:rsidRPr="00532015">
        <w:rPr>
          <w:rFonts w:eastAsia="Times New Roman" w:cstheme="minorHAnsi"/>
          <w:color w:val="353535"/>
          <w:sz w:val="24"/>
          <w:szCs w:val="24"/>
          <w:lang w:eastAsia="tr-TR"/>
        </w:rPr>
        <w:t>Dolu kolilerin aynı gün saat 18:00’de firmaların stan</w:t>
      </w:r>
      <w:r w:rsidR="00F8121A" w:rsidRPr="00532015">
        <w:rPr>
          <w:rFonts w:eastAsia="Times New Roman" w:cstheme="minorHAnsi"/>
          <w:color w:val="353535"/>
          <w:sz w:val="24"/>
          <w:szCs w:val="24"/>
          <w:lang w:eastAsia="tr-TR"/>
        </w:rPr>
        <w:t>t</w:t>
      </w:r>
      <w:r w:rsidRPr="00532015">
        <w:rPr>
          <w:rFonts w:eastAsia="Times New Roman" w:cstheme="minorHAnsi"/>
          <w:color w:val="353535"/>
          <w:sz w:val="24"/>
          <w:szCs w:val="24"/>
          <w:lang w:eastAsia="tr-TR"/>
        </w:rPr>
        <w:t>larından teslim alınması,</w:t>
      </w:r>
    </w:p>
    <w:p w14:paraId="0D6AE257" w14:textId="77777777" w:rsidR="00607367" w:rsidRPr="00532015" w:rsidRDefault="00607367" w:rsidP="00607367">
      <w:pPr>
        <w:numPr>
          <w:ilvl w:val="0"/>
          <w:numId w:val="25"/>
        </w:numPr>
        <w:spacing w:after="0" w:line="240" w:lineRule="auto"/>
        <w:jc w:val="both"/>
        <w:rPr>
          <w:rFonts w:eastAsia="Times New Roman" w:cstheme="minorHAnsi"/>
          <w:color w:val="353535"/>
          <w:sz w:val="24"/>
          <w:szCs w:val="24"/>
          <w:lang w:eastAsia="tr-TR"/>
        </w:rPr>
      </w:pPr>
      <w:r w:rsidRPr="00532015">
        <w:rPr>
          <w:rFonts w:eastAsia="Times New Roman" w:cstheme="minorHAnsi"/>
          <w:color w:val="353535"/>
          <w:sz w:val="24"/>
          <w:szCs w:val="24"/>
          <w:lang w:eastAsia="tr-TR"/>
        </w:rPr>
        <w:t>Malların fuar mahalli çıkış gümrük işlemlerinin yapılması,</w:t>
      </w:r>
    </w:p>
    <w:p w14:paraId="5879CE8A" w14:textId="5F2A3F11" w:rsidR="00607367" w:rsidRPr="00532015" w:rsidRDefault="00377D07" w:rsidP="00607367">
      <w:pPr>
        <w:numPr>
          <w:ilvl w:val="0"/>
          <w:numId w:val="25"/>
        </w:numPr>
        <w:spacing w:after="0" w:line="240" w:lineRule="auto"/>
        <w:jc w:val="both"/>
        <w:rPr>
          <w:rFonts w:eastAsia="Times New Roman" w:cstheme="minorHAnsi"/>
          <w:color w:val="353535"/>
          <w:sz w:val="24"/>
          <w:szCs w:val="24"/>
          <w:lang w:eastAsia="tr-TR"/>
        </w:rPr>
      </w:pPr>
      <w:proofErr w:type="gramStart"/>
      <w:r w:rsidRPr="00532015">
        <w:rPr>
          <w:rFonts w:eastAsia="Times New Roman" w:cstheme="minorHAnsi"/>
          <w:color w:val="353535"/>
          <w:sz w:val="24"/>
          <w:szCs w:val="24"/>
          <w:lang w:eastAsia="tr-TR"/>
        </w:rPr>
        <w:t>Moskova</w:t>
      </w:r>
      <w:r w:rsidR="005408D3" w:rsidRPr="00532015">
        <w:rPr>
          <w:rFonts w:eastAsia="Times New Roman" w:cstheme="minorHAnsi"/>
          <w:color w:val="353535"/>
          <w:sz w:val="24"/>
          <w:szCs w:val="24"/>
          <w:lang w:eastAsia="tr-TR"/>
        </w:rPr>
        <w:t xml:space="preserve"> </w:t>
      </w:r>
      <w:r w:rsidR="00607367" w:rsidRPr="00532015">
        <w:rPr>
          <w:rFonts w:eastAsia="Times New Roman" w:cstheme="minorHAnsi"/>
          <w:color w:val="353535"/>
          <w:sz w:val="24"/>
          <w:szCs w:val="24"/>
          <w:lang w:eastAsia="tr-TR"/>
        </w:rPr>
        <w:t xml:space="preserve"> –</w:t>
      </w:r>
      <w:proofErr w:type="gramEnd"/>
      <w:r w:rsidR="00607367" w:rsidRPr="00532015">
        <w:rPr>
          <w:rFonts w:eastAsia="Times New Roman" w:cstheme="minorHAnsi"/>
          <w:color w:val="353535"/>
          <w:sz w:val="24"/>
          <w:szCs w:val="24"/>
          <w:lang w:eastAsia="tr-TR"/>
        </w:rPr>
        <w:t xml:space="preserve"> İstanbul hava yolu nakliyesi</w:t>
      </w:r>
    </w:p>
    <w:p w14:paraId="53F5610B" w14:textId="77777777" w:rsidR="00607367" w:rsidRPr="00532015" w:rsidRDefault="00607367" w:rsidP="00607367">
      <w:pPr>
        <w:numPr>
          <w:ilvl w:val="0"/>
          <w:numId w:val="25"/>
        </w:numPr>
        <w:spacing w:after="0" w:line="240" w:lineRule="auto"/>
        <w:jc w:val="both"/>
        <w:rPr>
          <w:rFonts w:cstheme="minorHAnsi"/>
          <w:sz w:val="24"/>
          <w:szCs w:val="24"/>
        </w:rPr>
      </w:pPr>
      <w:r w:rsidRPr="00532015">
        <w:rPr>
          <w:rFonts w:eastAsia="Times New Roman" w:cstheme="minorHAnsi"/>
          <w:color w:val="353535"/>
          <w:sz w:val="24"/>
          <w:szCs w:val="24"/>
          <w:lang w:eastAsia="tr-TR"/>
        </w:rPr>
        <w:t>Fuar mahallinde gerekli işlemleri yapmak üzere Türkiye’den gidecek olan bir temsilcinin görevlendirilmesi, temsilcinin ürünler ilgili ülkeye vardığında orada hazır olması gerekebilecek olup delegasyon bedelinin ayrıca belirtmesi rica edilmektedir</w:t>
      </w:r>
      <w:r w:rsidRPr="00532015">
        <w:rPr>
          <w:rFonts w:cstheme="minorHAnsi"/>
          <w:sz w:val="24"/>
          <w:szCs w:val="24"/>
        </w:rPr>
        <w:t>,</w:t>
      </w:r>
    </w:p>
    <w:p w14:paraId="0798C5D5" w14:textId="77777777" w:rsidR="00607367" w:rsidRPr="00532015" w:rsidRDefault="00607367" w:rsidP="00607367">
      <w:pPr>
        <w:numPr>
          <w:ilvl w:val="0"/>
          <w:numId w:val="25"/>
        </w:numPr>
        <w:spacing w:after="0" w:line="240" w:lineRule="auto"/>
        <w:jc w:val="both"/>
        <w:rPr>
          <w:rFonts w:eastAsia="Times New Roman" w:cstheme="minorHAnsi"/>
          <w:color w:val="353535"/>
          <w:sz w:val="24"/>
          <w:szCs w:val="24"/>
          <w:lang w:eastAsia="tr-TR"/>
        </w:rPr>
      </w:pPr>
      <w:r w:rsidRPr="00532015">
        <w:rPr>
          <w:rFonts w:eastAsia="Times New Roman" w:cstheme="minorHAnsi"/>
          <w:color w:val="353535"/>
          <w:sz w:val="24"/>
          <w:szCs w:val="24"/>
          <w:lang w:eastAsia="tr-TR"/>
        </w:rPr>
        <w:t>İstanbul giriş gümrük işlemleri,</w:t>
      </w:r>
    </w:p>
    <w:p w14:paraId="0AEA1FE6" w14:textId="77777777" w:rsidR="00607367" w:rsidRPr="00532015" w:rsidRDefault="00607367" w:rsidP="00607367">
      <w:pPr>
        <w:numPr>
          <w:ilvl w:val="0"/>
          <w:numId w:val="25"/>
        </w:numPr>
        <w:spacing w:after="0" w:line="240" w:lineRule="auto"/>
        <w:jc w:val="both"/>
        <w:rPr>
          <w:rFonts w:eastAsia="Times New Roman" w:cstheme="minorHAnsi"/>
          <w:color w:val="353535"/>
          <w:sz w:val="24"/>
          <w:szCs w:val="24"/>
          <w:lang w:eastAsia="tr-TR"/>
        </w:rPr>
      </w:pPr>
      <w:r w:rsidRPr="00532015">
        <w:rPr>
          <w:rFonts w:eastAsia="Times New Roman" w:cstheme="minorHAnsi"/>
          <w:color w:val="353535"/>
          <w:sz w:val="24"/>
          <w:szCs w:val="24"/>
          <w:lang w:eastAsia="tr-TR"/>
        </w:rPr>
        <w:t>Malların İstanbul’da firmalar tarafından alımına kadar depolanması,</w:t>
      </w:r>
    </w:p>
    <w:p w14:paraId="52D671C7" w14:textId="77777777" w:rsidR="00607367" w:rsidRPr="00532015" w:rsidRDefault="00607367" w:rsidP="00607367">
      <w:pPr>
        <w:numPr>
          <w:ilvl w:val="0"/>
          <w:numId w:val="25"/>
        </w:numPr>
        <w:spacing w:after="0" w:line="240" w:lineRule="auto"/>
        <w:jc w:val="both"/>
        <w:rPr>
          <w:rFonts w:eastAsia="Times New Roman" w:cstheme="minorHAnsi"/>
          <w:color w:val="353535"/>
          <w:sz w:val="24"/>
          <w:szCs w:val="24"/>
          <w:lang w:eastAsia="tr-TR"/>
        </w:rPr>
      </w:pPr>
      <w:r w:rsidRPr="00532015">
        <w:rPr>
          <w:rFonts w:eastAsia="Times New Roman" w:cstheme="minorHAnsi"/>
          <w:color w:val="353535"/>
          <w:sz w:val="24"/>
          <w:szCs w:val="24"/>
          <w:lang w:eastAsia="tr-TR"/>
        </w:rPr>
        <w:t>Fuar bazında sergi ürünlerinin nakliye ve gümrüklemesinden bütünüyle sorumlu olunması, oluşabilecek aksaklıkların sorumluluğunun alınması,</w:t>
      </w:r>
    </w:p>
    <w:p w14:paraId="07D7B41E" w14:textId="77777777" w:rsidR="00607367" w:rsidRPr="00532015" w:rsidRDefault="00607367" w:rsidP="00607367">
      <w:pPr>
        <w:numPr>
          <w:ilvl w:val="0"/>
          <w:numId w:val="25"/>
        </w:numPr>
        <w:spacing w:after="0" w:line="240" w:lineRule="auto"/>
        <w:jc w:val="both"/>
        <w:rPr>
          <w:rFonts w:eastAsia="Times New Roman" w:cstheme="minorHAnsi"/>
          <w:color w:val="353535"/>
          <w:sz w:val="24"/>
          <w:szCs w:val="24"/>
          <w:lang w:eastAsia="tr-TR"/>
        </w:rPr>
      </w:pPr>
      <w:r w:rsidRPr="00532015">
        <w:rPr>
          <w:rFonts w:eastAsia="Times New Roman" w:cstheme="minorHAnsi"/>
          <w:color w:val="353535"/>
          <w:sz w:val="24"/>
          <w:szCs w:val="24"/>
          <w:lang w:eastAsia="tr-TR"/>
        </w:rPr>
        <w:t>Ürünlerin Türkiye’de firmalardan teslim alınmasından ilgili ülkeye gidişi, dönüşü ve en son Türkiye’de firmalara teslim edilmesine kadar bütün aşamalarda İTKİB yetkililerine zamanında, düzenli ve yeterli bilgilendirmelerin yapılması,</w:t>
      </w:r>
    </w:p>
    <w:p w14:paraId="792587AF" w14:textId="5CA7596F" w:rsidR="00607367" w:rsidRPr="00532015" w:rsidRDefault="00377D07" w:rsidP="00607367">
      <w:pPr>
        <w:numPr>
          <w:ilvl w:val="0"/>
          <w:numId w:val="25"/>
        </w:numPr>
        <w:spacing w:after="0" w:line="240" w:lineRule="auto"/>
        <w:jc w:val="both"/>
        <w:rPr>
          <w:rFonts w:eastAsia="Times New Roman" w:cstheme="minorHAnsi"/>
          <w:color w:val="353535"/>
          <w:sz w:val="24"/>
          <w:szCs w:val="24"/>
          <w:lang w:eastAsia="tr-TR"/>
        </w:rPr>
      </w:pPr>
      <w:r w:rsidRPr="00532015">
        <w:rPr>
          <w:rFonts w:eastAsia="Times New Roman" w:cstheme="minorHAnsi"/>
          <w:color w:val="353535"/>
          <w:sz w:val="24"/>
          <w:szCs w:val="24"/>
          <w:lang w:eastAsia="tr-TR"/>
        </w:rPr>
        <w:t>CPM Fuarı</w:t>
      </w:r>
      <w:r w:rsidR="00607367" w:rsidRPr="00532015">
        <w:rPr>
          <w:rFonts w:eastAsia="Times New Roman" w:cstheme="minorHAnsi"/>
          <w:color w:val="353535"/>
          <w:sz w:val="24"/>
          <w:szCs w:val="24"/>
          <w:lang w:eastAsia="tr-TR"/>
        </w:rPr>
        <w:t xml:space="preserve"> için fuar idaresinin resmi gümrükleme firması ile çalışılması,</w:t>
      </w:r>
    </w:p>
    <w:p w14:paraId="2FD34BE5" w14:textId="467255DB" w:rsidR="00607367" w:rsidRPr="00532015" w:rsidRDefault="00607367" w:rsidP="00607367">
      <w:pPr>
        <w:numPr>
          <w:ilvl w:val="0"/>
          <w:numId w:val="25"/>
        </w:numPr>
        <w:spacing w:after="0" w:line="240" w:lineRule="auto"/>
        <w:jc w:val="both"/>
        <w:rPr>
          <w:rFonts w:eastAsia="Times New Roman" w:cstheme="minorHAnsi"/>
          <w:color w:val="353535"/>
          <w:sz w:val="24"/>
          <w:szCs w:val="24"/>
          <w:lang w:eastAsia="tr-TR"/>
        </w:rPr>
      </w:pPr>
      <w:r w:rsidRPr="00532015">
        <w:rPr>
          <w:rFonts w:eastAsia="Times New Roman" w:cstheme="minorHAnsi"/>
          <w:color w:val="353535"/>
          <w:sz w:val="24"/>
          <w:szCs w:val="24"/>
          <w:lang w:eastAsia="tr-TR"/>
        </w:rPr>
        <w:t>Malların fuar alanından firmaların stan</w:t>
      </w:r>
      <w:r w:rsidR="00A34AFF" w:rsidRPr="00532015">
        <w:rPr>
          <w:rFonts w:eastAsia="Times New Roman" w:cstheme="minorHAnsi"/>
          <w:color w:val="353535"/>
          <w:sz w:val="24"/>
          <w:szCs w:val="24"/>
          <w:lang w:eastAsia="tr-TR"/>
        </w:rPr>
        <w:t>tl</w:t>
      </w:r>
      <w:r w:rsidRPr="00532015">
        <w:rPr>
          <w:rFonts w:eastAsia="Times New Roman" w:cstheme="minorHAnsi"/>
          <w:color w:val="353535"/>
          <w:sz w:val="24"/>
          <w:szCs w:val="24"/>
          <w:lang w:eastAsia="tr-TR"/>
        </w:rPr>
        <w:t>arına kada</w:t>
      </w:r>
      <w:r w:rsidR="00A34AFF" w:rsidRPr="00532015">
        <w:rPr>
          <w:rFonts w:eastAsia="Times New Roman" w:cstheme="minorHAnsi"/>
          <w:color w:val="353535"/>
          <w:sz w:val="24"/>
          <w:szCs w:val="24"/>
          <w:lang w:eastAsia="tr-TR"/>
        </w:rPr>
        <w:t>r</w:t>
      </w:r>
      <w:r w:rsidRPr="00532015">
        <w:rPr>
          <w:rFonts w:eastAsia="Times New Roman" w:cstheme="minorHAnsi"/>
          <w:color w:val="353535"/>
          <w:sz w:val="24"/>
          <w:szCs w:val="24"/>
          <w:lang w:eastAsia="tr-TR"/>
        </w:rPr>
        <w:t xml:space="preserve"> taşınması (Materyal Handling) bedellerinin eksiksiz ve zamanında tam bir şekilde ödenmesi</w:t>
      </w:r>
    </w:p>
    <w:p w14:paraId="07A70C37" w14:textId="4B7B19BA" w:rsidR="00607367" w:rsidRPr="00532015" w:rsidRDefault="00607367" w:rsidP="00355180">
      <w:pPr>
        <w:numPr>
          <w:ilvl w:val="0"/>
          <w:numId w:val="25"/>
        </w:numPr>
        <w:spacing w:after="0" w:line="240" w:lineRule="auto"/>
        <w:jc w:val="both"/>
        <w:rPr>
          <w:rFonts w:eastAsia="Times New Roman" w:cstheme="minorHAnsi"/>
          <w:color w:val="353535"/>
          <w:sz w:val="24"/>
          <w:szCs w:val="24"/>
          <w:lang w:eastAsia="tr-TR"/>
        </w:rPr>
      </w:pPr>
      <w:r w:rsidRPr="00532015">
        <w:rPr>
          <w:rFonts w:eastAsia="Times New Roman" w:cstheme="minorHAnsi"/>
          <w:color w:val="353535"/>
          <w:sz w:val="24"/>
          <w:szCs w:val="24"/>
          <w:lang w:eastAsia="tr-TR"/>
        </w:rPr>
        <w:t>Taşınacak malların listelerinin fuardan 4 hafta öncesinde malların kendisinin ise 3 hafta öncesinde nakliyeci firmanın deposunda muhafaza edilmesi ve fuar bitimini takip eden 2 hafta içerisinde malların İstanbul gümrüğünden geçmiş ve dağıtıma hazır halde Nakliyeci firmanın deposunda katılımcı firmalara dağıtılması hizmetlerini içeren aşamalı Hava</w:t>
      </w:r>
      <w:r w:rsidR="008320FB" w:rsidRPr="00532015">
        <w:rPr>
          <w:rFonts w:eastAsia="Times New Roman" w:cstheme="minorHAnsi"/>
          <w:color w:val="353535"/>
          <w:sz w:val="24"/>
          <w:szCs w:val="24"/>
          <w:lang w:eastAsia="tr-TR"/>
        </w:rPr>
        <w:t xml:space="preserve"> </w:t>
      </w:r>
      <w:r w:rsidRPr="00532015">
        <w:rPr>
          <w:rFonts w:eastAsia="Times New Roman" w:cstheme="minorHAnsi"/>
          <w:color w:val="353535"/>
          <w:sz w:val="24"/>
          <w:szCs w:val="24"/>
          <w:lang w:eastAsia="tr-TR"/>
        </w:rPr>
        <w:t xml:space="preserve">yolu nakliye hizmeti için Tekliflerinizi </w:t>
      </w:r>
      <w:r w:rsidRPr="00532015">
        <w:rPr>
          <w:rFonts w:eastAsia="Times New Roman" w:cstheme="minorHAnsi"/>
          <w:b/>
          <w:bCs/>
          <w:color w:val="353535"/>
          <w:sz w:val="24"/>
          <w:szCs w:val="24"/>
          <w:lang w:eastAsia="tr-TR"/>
        </w:rPr>
        <w:t>Ek1</w:t>
      </w:r>
      <w:r w:rsidRPr="00532015">
        <w:rPr>
          <w:rFonts w:eastAsia="Times New Roman" w:cstheme="minorHAnsi"/>
          <w:color w:val="353535"/>
          <w:sz w:val="24"/>
          <w:szCs w:val="24"/>
          <w:lang w:eastAsia="tr-TR"/>
        </w:rPr>
        <w:t xml:space="preserve"> formatında aşağıda belirtilen şekilde iletmeniz rica olunur.</w:t>
      </w:r>
    </w:p>
    <w:p w14:paraId="618C85F0" w14:textId="66FB4252" w:rsidR="006F4F30" w:rsidRPr="00532015" w:rsidRDefault="006F4F30" w:rsidP="006F4F30">
      <w:pPr>
        <w:spacing w:after="0" w:line="240" w:lineRule="auto"/>
        <w:jc w:val="both"/>
        <w:rPr>
          <w:rFonts w:eastAsia="Times New Roman" w:cstheme="minorHAnsi"/>
          <w:color w:val="353535"/>
          <w:sz w:val="24"/>
          <w:szCs w:val="24"/>
          <w:lang w:eastAsia="tr-TR"/>
        </w:rPr>
      </w:pPr>
    </w:p>
    <w:p w14:paraId="78EA6520" w14:textId="6CC43E4F" w:rsidR="006F4F30" w:rsidRPr="00532015" w:rsidRDefault="006F4F30" w:rsidP="006F4F30">
      <w:pPr>
        <w:rPr>
          <w:rFonts w:eastAsia="Times New Roman" w:cstheme="minorHAnsi"/>
          <w:color w:val="353535"/>
          <w:sz w:val="24"/>
          <w:szCs w:val="24"/>
          <w:u w:val="single"/>
          <w:lang w:eastAsia="tr-TR"/>
        </w:rPr>
      </w:pPr>
      <w:r w:rsidRPr="00532015">
        <w:rPr>
          <w:rFonts w:eastAsia="Times New Roman" w:cstheme="minorHAnsi"/>
          <w:b/>
          <w:bCs/>
          <w:color w:val="353535"/>
          <w:sz w:val="24"/>
          <w:szCs w:val="24"/>
          <w:lang w:eastAsia="tr-TR"/>
        </w:rPr>
        <w:t xml:space="preserve">Not </w:t>
      </w:r>
      <w:proofErr w:type="gramStart"/>
      <w:r w:rsidRPr="00532015">
        <w:rPr>
          <w:rFonts w:eastAsia="Times New Roman" w:cstheme="minorHAnsi"/>
          <w:b/>
          <w:bCs/>
          <w:color w:val="353535"/>
          <w:sz w:val="24"/>
          <w:szCs w:val="24"/>
          <w:lang w:eastAsia="tr-TR"/>
        </w:rPr>
        <w:t>1</w:t>
      </w:r>
      <w:r w:rsidRPr="00532015">
        <w:rPr>
          <w:rFonts w:cstheme="minorHAnsi"/>
          <w:b/>
          <w:sz w:val="24"/>
          <w:szCs w:val="24"/>
        </w:rPr>
        <w:t xml:space="preserve"> </w:t>
      </w:r>
      <w:r w:rsidRPr="00532015">
        <w:rPr>
          <w:rFonts w:cstheme="minorHAnsi"/>
          <w:b/>
          <w:sz w:val="24"/>
          <w:szCs w:val="24"/>
          <w:u w:val="single"/>
        </w:rPr>
        <w:t>:</w:t>
      </w:r>
      <w:proofErr w:type="gramEnd"/>
      <w:r w:rsidRPr="00532015">
        <w:rPr>
          <w:rFonts w:cstheme="minorHAnsi"/>
          <w:sz w:val="24"/>
          <w:szCs w:val="24"/>
          <w:u w:val="single"/>
        </w:rPr>
        <w:t xml:space="preserve"> </w:t>
      </w:r>
      <w:r w:rsidRPr="00532015">
        <w:rPr>
          <w:rFonts w:eastAsia="Times New Roman" w:cstheme="minorHAnsi"/>
          <w:color w:val="353535"/>
          <w:sz w:val="24"/>
          <w:szCs w:val="24"/>
          <w:u w:val="single"/>
          <w:lang w:eastAsia="tr-TR"/>
        </w:rPr>
        <w:t>Boş kap bedeli için fuar idaresinin kesmiş olduğu ve kati malların gümrükleme bedeli, vergisi ve harçları için Gümrüğün kestiği faturalar, hizmet faturasının ekine eklenmelidir.</w:t>
      </w:r>
    </w:p>
    <w:p w14:paraId="53367F73" w14:textId="468A7966" w:rsidR="006F4F30" w:rsidRPr="00532015" w:rsidRDefault="006F4F30" w:rsidP="006F4F30">
      <w:pPr>
        <w:rPr>
          <w:rFonts w:cstheme="minorHAnsi"/>
          <w:sz w:val="24"/>
          <w:szCs w:val="24"/>
        </w:rPr>
      </w:pPr>
      <w:r w:rsidRPr="00532015">
        <w:rPr>
          <w:rFonts w:eastAsia="Times New Roman" w:cstheme="minorHAnsi"/>
          <w:b/>
          <w:bCs/>
          <w:color w:val="353535"/>
          <w:sz w:val="24"/>
          <w:szCs w:val="24"/>
          <w:lang w:eastAsia="tr-TR"/>
        </w:rPr>
        <w:t xml:space="preserve">Not </w:t>
      </w:r>
      <w:proofErr w:type="gramStart"/>
      <w:r w:rsidRPr="00532015">
        <w:rPr>
          <w:rFonts w:eastAsia="Times New Roman" w:cstheme="minorHAnsi"/>
          <w:b/>
          <w:bCs/>
          <w:color w:val="353535"/>
          <w:sz w:val="24"/>
          <w:szCs w:val="24"/>
          <w:lang w:eastAsia="tr-TR"/>
        </w:rPr>
        <w:t>2 :</w:t>
      </w:r>
      <w:proofErr w:type="gramEnd"/>
      <w:r w:rsidRPr="00532015">
        <w:rPr>
          <w:rFonts w:cstheme="minorHAnsi"/>
          <w:sz w:val="24"/>
          <w:szCs w:val="24"/>
        </w:rPr>
        <w:t xml:space="preserve">  </w:t>
      </w:r>
      <w:r w:rsidRPr="00532015">
        <w:rPr>
          <w:rFonts w:eastAsia="Times New Roman" w:cstheme="minorHAnsi"/>
          <w:color w:val="353535"/>
          <w:sz w:val="24"/>
          <w:szCs w:val="24"/>
          <w:u w:val="single"/>
          <w:lang w:eastAsia="tr-TR"/>
        </w:rPr>
        <w:t xml:space="preserve">Fatura kesilirken, teklif olarak iletilen </w:t>
      </w:r>
      <w:r w:rsidRPr="00532015">
        <w:rPr>
          <w:rFonts w:eastAsia="Times New Roman" w:cstheme="minorHAnsi"/>
          <w:b/>
          <w:bCs/>
          <w:color w:val="353535"/>
          <w:sz w:val="24"/>
          <w:szCs w:val="24"/>
          <w:u w:val="single"/>
          <w:lang w:eastAsia="tr-TR"/>
        </w:rPr>
        <w:t xml:space="preserve">Ek1 </w:t>
      </w:r>
      <w:r w:rsidR="00D00F01" w:rsidRPr="00532015">
        <w:rPr>
          <w:rFonts w:eastAsia="Times New Roman" w:cstheme="minorHAnsi"/>
          <w:b/>
          <w:bCs/>
          <w:color w:val="353535"/>
          <w:sz w:val="24"/>
          <w:szCs w:val="24"/>
          <w:u w:val="single"/>
          <w:lang w:eastAsia="tr-TR"/>
        </w:rPr>
        <w:t>ve Ek2</w:t>
      </w:r>
      <w:r w:rsidR="00B00273" w:rsidRPr="00532015">
        <w:rPr>
          <w:rFonts w:eastAsia="Times New Roman" w:cstheme="minorHAnsi"/>
          <w:color w:val="353535"/>
          <w:sz w:val="24"/>
          <w:szCs w:val="24"/>
          <w:u w:val="single"/>
          <w:lang w:eastAsia="tr-TR"/>
        </w:rPr>
        <w:t xml:space="preserve">‘de </w:t>
      </w:r>
      <w:r w:rsidRPr="00532015">
        <w:rPr>
          <w:rFonts w:eastAsia="Times New Roman" w:cstheme="minorHAnsi"/>
          <w:color w:val="353535"/>
          <w:sz w:val="24"/>
          <w:szCs w:val="24"/>
          <w:u w:val="single"/>
          <w:lang w:eastAsia="tr-TR"/>
        </w:rPr>
        <w:t>belirtilen fiyatlar dışında rakamın faturaya yansıtılması Birliğimizce kabul edilmeyecektir.</w:t>
      </w:r>
      <w:r w:rsidRPr="00532015">
        <w:rPr>
          <w:rFonts w:cstheme="minorHAnsi"/>
          <w:sz w:val="24"/>
          <w:szCs w:val="24"/>
        </w:rPr>
        <w:br/>
      </w:r>
    </w:p>
    <w:p w14:paraId="280A4DFD" w14:textId="2E5EA12D" w:rsidR="00CF468B" w:rsidRPr="00532015" w:rsidRDefault="00CF468B" w:rsidP="00607367">
      <w:pPr>
        <w:spacing w:before="60" w:after="60"/>
        <w:rPr>
          <w:rFonts w:eastAsia="Times New Roman" w:cstheme="minorHAnsi"/>
          <w:b/>
          <w:bCs/>
          <w:color w:val="353535"/>
          <w:sz w:val="24"/>
          <w:szCs w:val="24"/>
          <w:lang w:eastAsia="tr-TR"/>
        </w:rPr>
      </w:pPr>
    </w:p>
    <w:p w14:paraId="7F5A1303" w14:textId="5BB7C75E" w:rsidR="00CF468B" w:rsidRPr="00532015" w:rsidRDefault="00CF468B" w:rsidP="001704CA">
      <w:pPr>
        <w:pStyle w:val="ListeParagraf"/>
        <w:numPr>
          <w:ilvl w:val="0"/>
          <w:numId w:val="15"/>
        </w:numPr>
        <w:spacing w:after="150" w:line="240" w:lineRule="auto"/>
        <w:jc w:val="both"/>
        <w:rPr>
          <w:rFonts w:eastAsia="Times New Roman" w:cstheme="minorHAnsi"/>
          <w:b/>
          <w:bCs/>
          <w:color w:val="353535"/>
          <w:sz w:val="24"/>
          <w:szCs w:val="24"/>
          <w:lang w:eastAsia="tr-TR"/>
        </w:rPr>
      </w:pPr>
      <w:r w:rsidRPr="00532015">
        <w:rPr>
          <w:rFonts w:eastAsia="Times New Roman" w:cstheme="minorHAnsi"/>
          <w:b/>
          <w:bCs/>
          <w:color w:val="353535"/>
          <w:sz w:val="24"/>
          <w:szCs w:val="24"/>
          <w:lang w:eastAsia="tr-TR"/>
        </w:rPr>
        <w:t>Genel Şartlar</w:t>
      </w:r>
    </w:p>
    <w:p w14:paraId="6F11DED1" w14:textId="465785DF" w:rsidR="008B06F1" w:rsidRPr="00532015" w:rsidRDefault="00CF468B" w:rsidP="00D14AB9">
      <w:pPr>
        <w:ind w:firstLine="708"/>
        <w:jc w:val="both"/>
        <w:rPr>
          <w:rFonts w:eastAsia="Times New Roman" w:cstheme="minorHAnsi"/>
          <w:color w:val="353535"/>
          <w:sz w:val="24"/>
          <w:szCs w:val="24"/>
          <w:lang w:eastAsia="tr-TR"/>
        </w:rPr>
      </w:pPr>
      <w:r w:rsidRPr="00532015">
        <w:rPr>
          <w:rFonts w:cstheme="minorHAnsi"/>
          <w:sz w:val="24"/>
          <w:szCs w:val="24"/>
        </w:rPr>
        <w:t xml:space="preserve"> </w:t>
      </w:r>
      <w:r w:rsidR="008B06F1" w:rsidRPr="00532015">
        <w:rPr>
          <w:rFonts w:cstheme="minorHAnsi"/>
          <w:sz w:val="24"/>
          <w:szCs w:val="24"/>
        </w:rPr>
        <w:t xml:space="preserve"> </w:t>
      </w:r>
      <w:r w:rsidRPr="00532015">
        <w:rPr>
          <w:rFonts w:eastAsia="Times New Roman" w:cstheme="minorHAnsi"/>
          <w:color w:val="353535"/>
          <w:sz w:val="24"/>
          <w:szCs w:val="24"/>
          <w:lang w:eastAsia="tr-TR"/>
        </w:rPr>
        <w:t xml:space="preserve">Teklifler </w:t>
      </w:r>
      <w:r w:rsidR="00D00F01" w:rsidRPr="00532015">
        <w:rPr>
          <w:rFonts w:eastAsia="Times New Roman" w:cstheme="minorHAnsi"/>
          <w:b/>
          <w:bCs/>
          <w:color w:val="353535"/>
          <w:sz w:val="24"/>
          <w:szCs w:val="24"/>
          <w:lang w:eastAsia="tr-TR"/>
        </w:rPr>
        <w:t>0</w:t>
      </w:r>
      <w:r w:rsidR="00B101C4" w:rsidRPr="00532015">
        <w:rPr>
          <w:rFonts w:eastAsia="Times New Roman" w:cstheme="minorHAnsi"/>
          <w:b/>
          <w:bCs/>
          <w:color w:val="353535"/>
          <w:sz w:val="24"/>
          <w:szCs w:val="24"/>
          <w:lang w:eastAsia="tr-TR"/>
        </w:rPr>
        <w:t>8</w:t>
      </w:r>
      <w:r w:rsidR="00111B96" w:rsidRPr="00532015">
        <w:rPr>
          <w:rFonts w:eastAsia="Times New Roman" w:cstheme="minorHAnsi"/>
          <w:b/>
          <w:bCs/>
          <w:color w:val="353535"/>
          <w:sz w:val="24"/>
          <w:szCs w:val="24"/>
          <w:lang w:eastAsia="tr-TR"/>
        </w:rPr>
        <w:t>/1</w:t>
      </w:r>
      <w:r w:rsidR="002B53D0" w:rsidRPr="00532015">
        <w:rPr>
          <w:rFonts w:eastAsia="Times New Roman" w:cstheme="minorHAnsi"/>
          <w:b/>
          <w:bCs/>
          <w:color w:val="353535"/>
          <w:sz w:val="24"/>
          <w:szCs w:val="24"/>
          <w:lang w:eastAsia="tr-TR"/>
        </w:rPr>
        <w:t>2</w:t>
      </w:r>
      <w:r w:rsidRPr="00532015">
        <w:rPr>
          <w:rFonts w:eastAsia="Times New Roman" w:cstheme="minorHAnsi"/>
          <w:b/>
          <w:bCs/>
          <w:color w:val="353535"/>
          <w:sz w:val="24"/>
          <w:szCs w:val="24"/>
          <w:lang w:eastAsia="tr-TR"/>
        </w:rPr>
        <w:t>/</w:t>
      </w:r>
      <w:r w:rsidR="00DC777A" w:rsidRPr="00532015">
        <w:rPr>
          <w:rFonts w:eastAsia="Times New Roman" w:cstheme="minorHAnsi"/>
          <w:b/>
          <w:bCs/>
          <w:color w:val="353535"/>
          <w:sz w:val="24"/>
          <w:szCs w:val="24"/>
          <w:lang w:eastAsia="tr-TR"/>
        </w:rPr>
        <w:t>2021</w:t>
      </w:r>
      <w:r w:rsidRPr="00532015">
        <w:rPr>
          <w:rFonts w:eastAsia="Times New Roman" w:cstheme="minorHAnsi"/>
          <w:b/>
          <w:bCs/>
          <w:color w:val="353535"/>
          <w:sz w:val="24"/>
          <w:szCs w:val="24"/>
          <w:lang w:eastAsia="tr-TR"/>
        </w:rPr>
        <w:t xml:space="preserve"> tarihi en geç saat </w:t>
      </w:r>
      <w:r w:rsidR="00DC777A" w:rsidRPr="00532015">
        <w:rPr>
          <w:rFonts w:eastAsia="Times New Roman" w:cstheme="minorHAnsi"/>
          <w:b/>
          <w:bCs/>
          <w:color w:val="353535"/>
          <w:sz w:val="24"/>
          <w:szCs w:val="24"/>
          <w:lang w:eastAsia="tr-TR"/>
        </w:rPr>
        <w:t>1</w:t>
      </w:r>
      <w:r w:rsidR="008C42C7">
        <w:rPr>
          <w:rFonts w:eastAsia="Times New Roman" w:cstheme="minorHAnsi"/>
          <w:b/>
          <w:bCs/>
          <w:color w:val="353535"/>
          <w:sz w:val="24"/>
          <w:szCs w:val="24"/>
          <w:lang w:eastAsia="tr-TR"/>
        </w:rPr>
        <w:t>6</w:t>
      </w:r>
      <w:r w:rsidR="00DC777A" w:rsidRPr="00532015">
        <w:rPr>
          <w:rFonts w:eastAsia="Times New Roman" w:cstheme="minorHAnsi"/>
          <w:b/>
          <w:bCs/>
          <w:color w:val="353535"/>
          <w:sz w:val="24"/>
          <w:szCs w:val="24"/>
          <w:lang w:eastAsia="tr-TR"/>
        </w:rPr>
        <w:t>:00</w:t>
      </w:r>
      <w:r w:rsidRPr="00532015">
        <w:rPr>
          <w:rFonts w:eastAsia="Times New Roman" w:cstheme="minorHAnsi"/>
          <w:b/>
          <w:bCs/>
          <w:color w:val="353535"/>
          <w:sz w:val="24"/>
          <w:szCs w:val="24"/>
          <w:lang w:eastAsia="tr-TR"/>
        </w:rPr>
        <w:t>‘</w:t>
      </w:r>
      <w:r w:rsidR="008C42C7">
        <w:rPr>
          <w:rFonts w:eastAsia="Times New Roman" w:cstheme="minorHAnsi"/>
          <w:b/>
          <w:bCs/>
          <w:color w:val="353535"/>
          <w:sz w:val="24"/>
          <w:szCs w:val="24"/>
          <w:lang w:eastAsia="tr-TR"/>
        </w:rPr>
        <w:t>ya</w:t>
      </w:r>
      <w:r w:rsidR="0075273A" w:rsidRPr="00532015">
        <w:rPr>
          <w:rFonts w:cstheme="minorHAnsi"/>
          <w:b/>
          <w:bCs/>
          <w:sz w:val="24"/>
          <w:szCs w:val="24"/>
        </w:rPr>
        <w:t xml:space="preserve"> </w:t>
      </w:r>
      <w:r w:rsidRPr="00532015">
        <w:rPr>
          <w:rFonts w:eastAsia="Times New Roman" w:cstheme="minorHAnsi"/>
          <w:color w:val="353535"/>
          <w:sz w:val="24"/>
          <w:szCs w:val="24"/>
          <w:lang w:eastAsia="tr-TR"/>
        </w:rPr>
        <w:t xml:space="preserve">kadar </w:t>
      </w:r>
      <w:r w:rsidR="009A0BD3" w:rsidRPr="00532015">
        <w:rPr>
          <w:rFonts w:eastAsia="Times New Roman" w:cstheme="minorHAnsi"/>
          <w:color w:val="353535"/>
          <w:sz w:val="24"/>
          <w:szCs w:val="24"/>
          <w:lang w:eastAsia="tr-TR"/>
        </w:rPr>
        <w:t xml:space="preserve">İTKİB Genel </w:t>
      </w:r>
      <w:proofErr w:type="spellStart"/>
      <w:proofErr w:type="gramStart"/>
      <w:r w:rsidR="009A0BD3" w:rsidRPr="00532015">
        <w:rPr>
          <w:rFonts w:eastAsia="Times New Roman" w:cstheme="minorHAnsi"/>
          <w:color w:val="353535"/>
          <w:sz w:val="24"/>
          <w:szCs w:val="24"/>
          <w:lang w:eastAsia="tr-TR"/>
        </w:rPr>
        <w:t>Sekreterliği,</w:t>
      </w:r>
      <w:r w:rsidR="00D00F01" w:rsidRPr="00532015">
        <w:rPr>
          <w:rFonts w:eastAsia="Times New Roman" w:cstheme="minorHAnsi"/>
          <w:color w:val="353535"/>
          <w:sz w:val="24"/>
          <w:szCs w:val="24"/>
          <w:lang w:eastAsia="tr-TR"/>
        </w:rPr>
        <w:t>Yenibosna</w:t>
      </w:r>
      <w:proofErr w:type="spellEnd"/>
      <w:proofErr w:type="gramEnd"/>
      <w:r w:rsidR="00D00F01" w:rsidRPr="00532015">
        <w:rPr>
          <w:rFonts w:eastAsia="Times New Roman" w:cstheme="minorHAnsi"/>
          <w:color w:val="353535"/>
          <w:sz w:val="24"/>
          <w:szCs w:val="24"/>
          <w:lang w:eastAsia="tr-TR"/>
        </w:rPr>
        <w:t xml:space="preserve"> Merkez Mah.</w:t>
      </w:r>
      <w:r w:rsidR="009A0BD3" w:rsidRPr="00532015">
        <w:rPr>
          <w:rFonts w:eastAsia="Times New Roman" w:cstheme="minorHAnsi"/>
          <w:color w:val="353535"/>
          <w:sz w:val="24"/>
          <w:szCs w:val="24"/>
          <w:lang w:eastAsia="tr-TR"/>
        </w:rPr>
        <w:t xml:space="preserve"> Sanayi Caddesi Dış Ticaret Kompleksi B Blok Kat:3; Yenibosna İstanbul adresi Satın Alma ve İdari İşler Şubesi’ne </w:t>
      </w:r>
      <w:r w:rsidR="009A0BD3" w:rsidRPr="00532015">
        <w:rPr>
          <w:rFonts w:eastAsia="Times New Roman" w:cstheme="minorHAnsi"/>
          <w:b/>
          <w:bCs/>
          <w:color w:val="353535"/>
          <w:sz w:val="24"/>
          <w:szCs w:val="24"/>
          <w:lang w:eastAsia="tr-TR"/>
        </w:rPr>
        <w:t>kapalı zarf</w:t>
      </w:r>
      <w:r w:rsidRPr="00532015">
        <w:rPr>
          <w:rFonts w:eastAsia="Times New Roman" w:cstheme="minorHAnsi"/>
          <w:color w:val="353535"/>
          <w:sz w:val="24"/>
          <w:szCs w:val="24"/>
          <w:lang w:eastAsia="tr-TR"/>
        </w:rPr>
        <w:t xml:space="preserve"> yolu ile</w:t>
      </w:r>
      <w:r w:rsidR="00D14AB9" w:rsidRPr="00532015">
        <w:rPr>
          <w:rFonts w:eastAsia="Times New Roman" w:cstheme="minorHAnsi"/>
          <w:color w:val="353535"/>
          <w:sz w:val="24"/>
          <w:szCs w:val="24"/>
          <w:lang w:eastAsia="tr-TR"/>
        </w:rPr>
        <w:t xml:space="preserve"> iletilmelidir. Teklif mektubu </w:t>
      </w:r>
      <w:r w:rsidR="00D14AB9" w:rsidRPr="00532015">
        <w:rPr>
          <w:rFonts w:eastAsia="Times New Roman" w:cstheme="minorHAnsi"/>
          <w:b/>
          <w:bCs/>
          <w:color w:val="353535"/>
          <w:sz w:val="24"/>
          <w:szCs w:val="24"/>
          <w:lang w:eastAsia="tr-TR"/>
        </w:rPr>
        <w:t>(Ek1</w:t>
      </w:r>
      <w:r w:rsidR="00111B96" w:rsidRPr="00532015">
        <w:rPr>
          <w:rFonts w:eastAsia="Times New Roman" w:cstheme="minorHAnsi"/>
          <w:b/>
          <w:bCs/>
          <w:color w:val="353535"/>
          <w:sz w:val="24"/>
          <w:szCs w:val="24"/>
          <w:lang w:eastAsia="tr-TR"/>
        </w:rPr>
        <w:t xml:space="preserve"> &amp;Ek2</w:t>
      </w:r>
      <w:r w:rsidR="00D14AB9" w:rsidRPr="00532015">
        <w:rPr>
          <w:rFonts w:eastAsia="Times New Roman" w:cstheme="minorHAnsi"/>
          <w:b/>
          <w:bCs/>
          <w:color w:val="353535"/>
          <w:sz w:val="24"/>
          <w:szCs w:val="24"/>
          <w:lang w:eastAsia="tr-TR"/>
        </w:rPr>
        <w:t xml:space="preserve">) </w:t>
      </w:r>
      <w:r w:rsidR="00D14AB9" w:rsidRPr="00532015">
        <w:rPr>
          <w:rFonts w:eastAsia="Times New Roman" w:cstheme="minorHAnsi"/>
          <w:color w:val="353535"/>
          <w:sz w:val="24"/>
          <w:szCs w:val="24"/>
          <w:lang w:eastAsia="tr-TR"/>
        </w:rPr>
        <w:t xml:space="preserve">bir zarfa konulduktan sonra </w:t>
      </w:r>
      <w:r w:rsidR="00D14AB9" w:rsidRPr="00532015">
        <w:rPr>
          <w:rFonts w:eastAsia="Times New Roman" w:cstheme="minorHAnsi"/>
          <w:b/>
          <w:bCs/>
          <w:color w:val="353535"/>
          <w:sz w:val="24"/>
          <w:szCs w:val="24"/>
          <w:lang w:eastAsia="tr-TR"/>
        </w:rPr>
        <w:t>zarfın üzerine teklif veren firma ismi, teklif verdiği konu (ihale konusu)</w:t>
      </w:r>
      <w:r w:rsidR="00D14AB9" w:rsidRPr="00532015">
        <w:rPr>
          <w:rFonts w:eastAsia="Times New Roman" w:cstheme="minorHAnsi"/>
          <w:color w:val="353535"/>
          <w:sz w:val="24"/>
          <w:szCs w:val="24"/>
          <w:lang w:eastAsia="tr-TR"/>
        </w:rPr>
        <w:t xml:space="preserve"> açıkça yazılıp zarf kapatıldıktan sonra, </w:t>
      </w:r>
      <w:r w:rsidR="00D14AB9" w:rsidRPr="00532015">
        <w:rPr>
          <w:rFonts w:eastAsia="Times New Roman" w:cstheme="minorHAnsi"/>
          <w:b/>
          <w:bCs/>
          <w:color w:val="353535"/>
          <w:sz w:val="24"/>
          <w:szCs w:val="24"/>
          <w:lang w:eastAsia="tr-TR"/>
        </w:rPr>
        <w:t>zarfın kapanan kısmına da teklif veren tarafından kaşe ve imza yapılmalıdır</w:t>
      </w:r>
      <w:r w:rsidR="00D14AB9" w:rsidRPr="00532015">
        <w:rPr>
          <w:rFonts w:eastAsia="Times New Roman" w:cstheme="minorHAnsi"/>
          <w:color w:val="353535"/>
          <w:sz w:val="24"/>
          <w:szCs w:val="24"/>
          <w:lang w:eastAsia="tr-TR"/>
        </w:rPr>
        <w:t>.</w:t>
      </w:r>
    </w:p>
    <w:p w14:paraId="1B9DE9E5" w14:textId="77777777" w:rsidR="008B06F1" w:rsidRPr="00532015" w:rsidRDefault="008B06F1" w:rsidP="008B06F1">
      <w:pPr>
        <w:widowControl w:val="0"/>
        <w:numPr>
          <w:ilvl w:val="0"/>
          <w:numId w:val="16"/>
        </w:numPr>
        <w:tabs>
          <w:tab w:val="num" w:pos="567"/>
          <w:tab w:val="num" w:pos="709"/>
        </w:tabs>
        <w:spacing w:before="120" w:after="120" w:line="240" w:lineRule="auto"/>
        <w:ind w:left="567" w:hanging="283"/>
        <w:jc w:val="both"/>
        <w:rPr>
          <w:rFonts w:cstheme="minorHAnsi"/>
          <w:sz w:val="24"/>
          <w:szCs w:val="24"/>
        </w:rPr>
      </w:pPr>
      <w:r w:rsidRPr="00532015">
        <w:rPr>
          <w:rFonts w:cstheme="minorHAnsi"/>
          <w:sz w:val="24"/>
          <w:szCs w:val="24"/>
        </w:rPr>
        <w:t>İSTEKLİ işi bir başkasına devredemeyecektir.</w:t>
      </w:r>
    </w:p>
    <w:p w14:paraId="42FC16B3" w14:textId="77777777" w:rsidR="008B06F1" w:rsidRPr="00532015" w:rsidRDefault="008B06F1" w:rsidP="008B06F1">
      <w:pPr>
        <w:widowControl w:val="0"/>
        <w:numPr>
          <w:ilvl w:val="0"/>
          <w:numId w:val="16"/>
        </w:numPr>
        <w:tabs>
          <w:tab w:val="num" w:pos="567"/>
          <w:tab w:val="num" w:pos="709"/>
        </w:tabs>
        <w:spacing w:before="120" w:after="120" w:line="240" w:lineRule="auto"/>
        <w:ind w:left="567" w:hanging="283"/>
        <w:jc w:val="both"/>
        <w:rPr>
          <w:rFonts w:cstheme="minorHAnsi"/>
          <w:sz w:val="24"/>
          <w:szCs w:val="24"/>
        </w:rPr>
      </w:pPr>
      <w:r w:rsidRPr="00532015">
        <w:rPr>
          <w:rFonts w:cstheme="minorHAnsi"/>
          <w:sz w:val="24"/>
          <w:szCs w:val="24"/>
        </w:rPr>
        <w:t xml:space="preserve">Sunulacak tekliflerin içeriğinde aşağıdaki bilgi/belgelerin yer alması gerekmektedir; </w:t>
      </w:r>
    </w:p>
    <w:p w14:paraId="5BFFB91A" w14:textId="77777777" w:rsidR="008B06F1" w:rsidRPr="00532015" w:rsidRDefault="008B06F1" w:rsidP="008B06F1">
      <w:pPr>
        <w:widowControl w:val="0"/>
        <w:numPr>
          <w:ilvl w:val="0"/>
          <w:numId w:val="19"/>
        </w:numPr>
        <w:spacing w:before="120" w:after="120" w:line="240" w:lineRule="auto"/>
        <w:ind w:left="1134"/>
        <w:jc w:val="both"/>
        <w:rPr>
          <w:rFonts w:cstheme="minorHAnsi"/>
          <w:sz w:val="24"/>
          <w:szCs w:val="24"/>
        </w:rPr>
      </w:pPr>
      <w:r w:rsidRPr="00532015">
        <w:rPr>
          <w:rFonts w:cstheme="minorHAnsi"/>
          <w:sz w:val="24"/>
          <w:szCs w:val="24"/>
        </w:rPr>
        <w:t xml:space="preserve">Teklifler, KDV hariç olarak gösterilmelidir. </w:t>
      </w:r>
    </w:p>
    <w:p w14:paraId="7C6CFFBF" w14:textId="14C1B505" w:rsidR="008B06F1" w:rsidRPr="00532015" w:rsidRDefault="008B06F1" w:rsidP="008B06F1">
      <w:pPr>
        <w:widowControl w:val="0"/>
        <w:numPr>
          <w:ilvl w:val="0"/>
          <w:numId w:val="19"/>
        </w:numPr>
        <w:spacing w:before="120" w:after="120" w:line="240" w:lineRule="auto"/>
        <w:ind w:left="1134"/>
        <w:jc w:val="both"/>
        <w:rPr>
          <w:rFonts w:cstheme="minorHAnsi"/>
          <w:sz w:val="24"/>
          <w:szCs w:val="24"/>
        </w:rPr>
      </w:pPr>
      <w:r w:rsidRPr="00532015">
        <w:rPr>
          <w:rFonts w:cstheme="minorHAnsi"/>
          <w:sz w:val="24"/>
          <w:szCs w:val="24"/>
        </w:rPr>
        <w:t>Teklif</w:t>
      </w:r>
      <w:r w:rsidR="00EC01BD" w:rsidRPr="00532015">
        <w:rPr>
          <w:rFonts w:cstheme="minorHAnsi"/>
          <w:sz w:val="24"/>
          <w:szCs w:val="24"/>
        </w:rPr>
        <w:t xml:space="preserve">lerin Fuarın resmi gümrükleme </w:t>
      </w:r>
      <w:proofErr w:type="spellStart"/>
      <w:r w:rsidR="00EC01BD" w:rsidRPr="00532015">
        <w:rPr>
          <w:rFonts w:cstheme="minorHAnsi"/>
          <w:sz w:val="24"/>
          <w:szCs w:val="24"/>
        </w:rPr>
        <w:t>acentasıyla</w:t>
      </w:r>
      <w:proofErr w:type="spellEnd"/>
      <w:r w:rsidR="00EC01BD" w:rsidRPr="00532015">
        <w:rPr>
          <w:rFonts w:cstheme="minorHAnsi"/>
          <w:sz w:val="24"/>
          <w:szCs w:val="24"/>
        </w:rPr>
        <w:t xml:space="preserve"> ça</w:t>
      </w:r>
      <w:r w:rsidR="00D00F01" w:rsidRPr="00532015">
        <w:rPr>
          <w:rFonts w:cstheme="minorHAnsi"/>
          <w:sz w:val="24"/>
          <w:szCs w:val="24"/>
        </w:rPr>
        <w:t>lışıl</w:t>
      </w:r>
      <w:r w:rsidR="00EC01BD" w:rsidRPr="00532015">
        <w:rPr>
          <w:rFonts w:cstheme="minorHAnsi"/>
          <w:sz w:val="24"/>
          <w:szCs w:val="24"/>
        </w:rPr>
        <w:t>ması</w:t>
      </w:r>
      <w:r w:rsidR="00D00F01" w:rsidRPr="00532015">
        <w:rPr>
          <w:rFonts w:cstheme="minorHAnsi"/>
          <w:sz w:val="24"/>
          <w:szCs w:val="24"/>
        </w:rPr>
        <w:t xml:space="preserve"> durumu</w:t>
      </w:r>
      <w:r w:rsidR="00EC01BD" w:rsidRPr="00532015">
        <w:rPr>
          <w:rFonts w:cstheme="minorHAnsi"/>
          <w:sz w:val="24"/>
          <w:szCs w:val="24"/>
        </w:rPr>
        <w:t xml:space="preserve"> veya</w:t>
      </w:r>
      <w:r w:rsidR="00D00F01" w:rsidRPr="00532015">
        <w:rPr>
          <w:rFonts w:cstheme="minorHAnsi"/>
          <w:sz w:val="24"/>
          <w:szCs w:val="24"/>
        </w:rPr>
        <w:t xml:space="preserve"> resmi </w:t>
      </w:r>
      <w:proofErr w:type="spellStart"/>
      <w:r w:rsidR="00D00F01" w:rsidRPr="00532015">
        <w:rPr>
          <w:rFonts w:cstheme="minorHAnsi"/>
          <w:sz w:val="24"/>
          <w:szCs w:val="24"/>
        </w:rPr>
        <w:t>acenta</w:t>
      </w:r>
      <w:proofErr w:type="spellEnd"/>
      <w:r w:rsidR="00D00F01" w:rsidRPr="00532015">
        <w:rPr>
          <w:rFonts w:cstheme="minorHAnsi"/>
          <w:sz w:val="24"/>
          <w:szCs w:val="24"/>
        </w:rPr>
        <w:t xml:space="preserve"> ile</w:t>
      </w:r>
      <w:r w:rsidR="00EC01BD" w:rsidRPr="00532015">
        <w:rPr>
          <w:rFonts w:cstheme="minorHAnsi"/>
          <w:sz w:val="24"/>
          <w:szCs w:val="24"/>
        </w:rPr>
        <w:t xml:space="preserve"> çalışılmaması </w:t>
      </w:r>
      <w:r w:rsidR="00D00F01" w:rsidRPr="00532015">
        <w:rPr>
          <w:rFonts w:cstheme="minorHAnsi"/>
          <w:sz w:val="24"/>
          <w:szCs w:val="24"/>
        </w:rPr>
        <w:t xml:space="preserve">durumu </w:t>
      </w:r>
      <w:r w:rsidR="00EC01BD" w:rsidRPr="00532015">
        <w:rPr>
          <w:rFonts w:cstheme="minorHAnsi"/>
          <w:sz w:val="24"/>
          <w:szCs w:val="24"/>
        </w:rPr>
        <w:t xml:space="preserve">şeklinde 2 ayrı opsiyonla Ek1 ve Ek2 formatında sunulması gerekmektedir. </w:t>
      </w:r>
      <w:r w:rsidRPr="00532015">
        <w:rPr>
          <w:rFonts w:cstheme="minorHAnsi"/>
          <w:sz w:val="24"/>
          <w:szCs w:val="24"/>
        </w:rPr>
        <w:t xml:space="preserve"> </w:t>
      </w:r>
      <w:r w:rsidR="00EC01BD" w:rsidRPr="00532015">
        <w:rPr>
          <w:rFonts w:cstheme="minorHAnsi"/>
          <w:sz w:val="24"/>
          <w:szCs w:val="24"/>
        </w:rPr>
        <w:t xml:space="preserve">Teklif </w:t>
      </w:r>
      <w:r w:rsidRPr="00532015">
        <w:rPr>
          <w:rFonts w:cstheme="minorHAnsi"/>
          <w:sz w:val="24"/>
          <w:szCs w:val="24"/>
        </w:rPr>
        <w:t xml:space="preserve">Formu (bkz. </w:t>
      </w:r>
      <w:r w:rsidRPr="00532015">
        <w:rPr>
          <w:rFonts w:cstheme="minorHAnsi"/>
          <w:b/>
          <w:bCs/>
          <w:sz w:val="24"/>
          <w:szCs w:val="24"/>
        </w:rPr>
        <w:t>Ek-</w:t>
      </w:r>
      <w:r w:rsidR="000A1603" w:rsidRPr="00532015">
        <w:rPr>
          <w:rFonts w:cstheme="minorHAnsi"/>
          <w:b/>
          <w:bCs/>
          <w:sz w:val="24"/>
          <w:szCs w:val="24"/>
        </w:rPr>
        <w:t xml:space="preserve">1 </w:t>
      </w:r>
      <w:r w:rsidR="00111B96" w:rsidRPr="00532015">
        <w:rPr>
          <w:rFonts w:cstheme="minorHAnsi"/>
          <w:b/>
          <w:bCs/>
          <w:sz w:val="24"/>
          <w:szCs w:val="24"/>
        </w:rPr>
        <w:t>&amp;Ek2</w:t>
      </w:r>
      <w:r w:rsidRPr="00532015">
        <w:rPr>
          <w:rFonts w:cstheme="minorHAnsi"/>
          <w:sz w:val="24"/>
          <w:szCs w:val="24"/>
        </w:rPr>
        <w:t xml:space="preserve">) </w:t>
      </w:r>
    </w:p>
    <w:p w14:paraId="1FF0D7FF" w14:textId="333FFF50" w:rsidR="008B06F1" w:rsidRPr="00532015" w:rsidRDefault="008B06F1" w:rsidP="006F4F30">
      <w:pPr>
        <w:widowControl w:val="0"/>
        <w:numPr>
          <w:ilvl w:val="0"/>
          <w:numId w:val="19"/>
        </w:numPr>
        <w:spacing w:before="120" w:after="120" w:line="240" w:lineRule="auto"/>
        <w:ind w:left="1134"/>
        <w:jc w:val="both"/>
        <w:rPr>
          <w:rFonts w:cstheme="minorHAnsi"/>
          <w:sz w:val="24"/>
          <w:szCs w:val="24"/>
        </w:rPr>
      </w:pPr>
      <w:r w:rsidRPr="00532015">
        <w:rPr>
          <w:rFonts w:cstheme="minorHAnsi"/>
          <w:sz w:val="24"/>
          <w:szCs w:val="24"/>
        </w:rPr>
        <w:t>Teklif mektubu birden fazla sayfayı içeriyorsa, her sayfa, firma yetkilisi tarafından imzalanmış ve kaşelenmiş olacaktır. (Zorunlu belgedir.)</w:t>
      </w:r>
    </w:p>
    <w:p w14:paraId="759B1E83" w14:textId="604C4184" w:rsidR="008B06F1" w:rsidRPr="00532015" w:rsidRDefault="008B06F1" w:rsidP="008B06F1">
      <w:pPr>
        <w:widowControl w:val="0"/>
        <w:numPr>
          <w:ilvl w:val="0"/>
          <w:numId w:val="19"/>
        </w:numPr>
        <w:spacing w:before="120" w:after="120" w:line="240" w:lineRule="auto"/>
        <w:ind w:left="1134"/>
        <w:jc w:val="both"/>
        <w:rPr>
          <w:rFonts w:cstheme="minorHAnsi"/>
          <w:sz w:val="24"/>
          <w:szCs w:val="24"/>
        </w:rPr>
      </w:pPr>
      <w:r w:rsidRPr="00532015">
        <w:rPr>
          <w:rFonts w:cstheme="minorHAnsi"/>
          <w:sz w:val="24"/>
          <w:szCs w:val="24"/>
        </w:rPr>
        <w:t>Her sayfası firma imza yetkilisi tarafından imzalanan ve kaşelenen işbu teknik şartname</w:t>
      </w:r>
      <w:r w:rsidR="005F141D" w:rsidRPr="00532015">
        <w:rPr>
          <w:rFonts w:cstheme="minorHAnsi"/>
          <w:sz w:val="24"/>
          <w:szCs w:val="24"/>
        </w:rPr>
        <w:t xml:space="preserve"> ve ekleri</w:t>
      </w:r>
      <w:r w:rsidRPr="00532015">
        <w:rPr>
          <w:rFonts w:cstheme="minorHAnsi"/>
          <w:sz w:val="24"/>
          <w:szCs w:val="24"/>
        </w:rPr>
        <w:t>,</w:t>
      </w:r>
    </w:p>
    <w:p w14:paraId="5AEE6F5D" w14:textId="21CCAD71" w:rsidR="008B06F1" w:rsidRPr="00532015" w:rsidRDefault="008B06F1" w:rsidP="008B06F1">
      <w:pPr>
        <w:widowControl w:val="0"/>
        <w:numPr>
          <w:ilvl w:val="0"/>
          <w:numId w:val="19"/>
        </w:numPr>
        <w:spacing w:before="120" w:after="120" w:line="240" w:lineRule="auto"/>
        <w:ind w:left="1134"/>
        <w:jc w:val="both"/>
        <w:rPr>
          <w:rFonts w:cstheme="minorHAnsi"/>
          <w:sz w:val="24"/>
          <w:szCs w:val="24"/>
        </w:rPr>
      </w:pPr>
      <w:r w:rsidRPr="00532015">
        <w:rPr>
          <w:rFonts w:cstheme="minorHAnsi"/>
          <w:sz w:val="24"/>
          <w:szCs w:val="24"/>
        </w:rPr>
        <w:t>İş Örnekleri</w:t>
      </w:r>
      <w:r w:rsidR="006C4EF3" w:rsidRPr="00532015">
        <w:rPr>
          <w:rFonts w:cstheme="minorHAnsi"/>
          <w:sz w:val="24"/>
          <w:szCs w:val="24"/>
        </w:rPr>
        <w:t xml:space="preserve"> ve </w:t>
      </w:r>
      <w:r w:rsidRPr="00532015">
        <w:rPr>
          <w:rFonts w:cstheme="minorHAnsi"/>
          <w:sz w:val="24"/>
          <w:szCs w:val="24"/>
        </w:rPr>
        <w:t>Referans Listesi</w:t>
      </w:r>
    </w:p>
    <w:p w14:paraId="33E7B413" w14:textId="77777777" w:rsidR="007E6E6B" w:rsidRPr="00532015" w:rsidRDefault="008B06F1" w:rsidP="007E6E6B">
      <w:pPr>
        <w:widowControl w:val="0"/>
        <w:numPr>
          <w:ilvl w:val="0"/>
          <w:numId w:val="19"/>
        </w:numPr>
        <w:spacing w:before="120" w:after="120" w:line="240" w:lineRule="auto"/>
        <w:ind w:left="1134"/>
        <w:jc w:val="both"/>
        <w:rPr>
          <w:rFonts w:cstheme="minorHAnsi"/>
          <w:sz w:val="24"/>
          <w:szCs w:val="24"/>
        </w:rPr>
      </w:pPr>
      <w:r w:rsidRPr="00532015">
        <w:rPr>
          <w:rFonts w:cstheme="minorHAnsi"/>
          <w:sz w:val="24"/>
          <w:szCs w:val="24"/>
        </w:rPr>
        <w:t>Güncel imza sirküleri. (Zorunlu belgedir)</w:t>
      </w:r>
    </w:p>
    <w:p w14:paraId="2255C25B" w14:textId="5FA67960" w:rsidR="008B06F1" w:rsidRPr="00532015" w:rsidRDefault="008B06F1" w:rsidP="007E6E6B">
      <w:pPr>
        <w:widowControl w:val="0"/>
        <w:numPr>
          <w:ilvl w:val="0"/>
          <w:numId w:val="19"/>
        </w:numPr>
        <w:spacing w:before="120" w:after="120" w:line="240" w:lineRule="auto"/>
        <w:ind w:left="1134"/>
        <w:jc w:val="both"/>
        <w:rPr>
          <w:rFonts w:cstheme="minorHAnsi"/>
          <w:sz w:val="24"/>
          <w:szCs w:val="24"/>
        </w:rPr>
      </w:pPr>
      <w:r w:rsidRPr="00532015">
        <w:rPr>
          <w:rFonts w:cstheme="minorHAnsi"/>
          <w:sz w:val="24"/>
          <w:szCs w:val="24"/>
        </w:rPr>
        <w:t xml:space="preserve">İlgili mevzuatta bulunan mücbir (zorlayıcı) sebepler dışında firma; teklifin uygun görülüp sözleşmenin imzalanmasından itibaren en fazla 15 gün içinde ilgili mevzuatta belirtilen mercilere işin gerektirdiği her türlü bildirim ve başvuruyu yapacak ve </w:t>
      </w:r>
      <w:proofErr w:type="spellStart"/>
      <w:r w:rsidRPr="00532015">
        <w:rPr>
          <w:rFonts w:cstheme="minorHAnsi"/>
          <w:sz w:val="24"/>
          <w:szCs w:val="24"/>
        </w:rPr>
        <w:t>BİRLİK'i</w:t>
      </w:r>
      <w:proofErr w:type="spellEnd"/>
      <w:r w:rsidR="007E6E6B" w:rsidRPr="00532015">
        <w:rPr>
          <w:rFonts w:cstheme="minorHAnsi"/>
          <w:sz w:val="24"/>
          <w:szCs w:val="24"/>
        </w:rPr>
        <w:t xml:space="preserve"> </w:t>
      </w:r>
      <w:r w:rsidRPr="00532015">
        <w:rPr>
          <w:rFonts w:cstheme="minorHAnsi"/>
          <w:sz w:val="24"/>
          <w:szCs w:val="24"/>
        </w:rPr>
        <w:t>bilgilendirecektir.</w:t>
      </w:r>
    </w:p>
    <w:p w14:paraId="1E385C5F" w14:textId="77777777" w:rsidR="006F4F30" w:rsidRPr="00532015" w:rsidRDefault="006F4F30" w:rsidP="00DC777A">
      <w:pPr>
        <w:jc w:val="both"/>
        <w:rPr>
          <w:rFonts w:cstheme="minorHAnsi"/>
          <w:sz w:val="24"/>
          <w:szCs w:val="24"/>
        </w:rPr>
      </w:pPr>
    </w:p>
    <w:p w14:paraId="513C2AF0" w14:textId="315CF933" w:rsidR="003000DA" w:rsidRPr="00532015" w:rsidRDefault="006159C1" w:rsidP="00DC777A">
      <w:pPr>
        <w:jc w:val="both"/>
        <w:rPr>
          <w:rFonts w:cstheme="minorHAnsi"/>
          <w:sz w:val="24"/>
          <w:szCs w:val="24"/>
        </w:rPr>
      </w:pPr>
      <w:r w:rsidRPr="00532015">
        <w:rPr>
          <w:rFonts w:cstheme="minorHAnsi"/>
          <w:sz w:val="24"/>
          <w:szCs w:val="24"/>
        </w:rPr>
        <w:t>Sorularınız için aşağıda yer alan kişiler ile irtibat kurabilirsiniz.</w:t>
      </w:r>
    </w:p>
    <w:p w14:paraId="2B2DD8BD" w14:textId="18E0942B" w:rsidR="003000DA" w:rsidRPr="00532015" w:rsidRDefault="008B06F1" w:rsidP="00DC777A">
      <w:pPr>
        <w:widowControl w:val="0"/>
        <w:numPr>
          <w:ilvl w:val="0"/>
          <w:numId w:val="16"/>
        </w:numPr>
        <w:tabs>
          <w:tab w:val="num" w:pos="567"/>
          <w:tab w:val="num" w:pos="709"/>
        </w:tabs>
        <w:spacing w:before="120" w:after="120" w:line="240" w:lineRule="auto"/>
        <w:ind w:left="567" w:hanging="283"/>
        <w:jc w:val="both"/>
        <w:rPr>
          <w:rFonts w:cstheme="minorHAnsi"/>
          <w:b/>
          <w:bCs/>
          <w:color w:val="000000" w:themeColor="text1"/>
          <w:sz w:val="24"/>
          <w:szCs w:val="24"/>
        </w:rPr>
      </w:pPr>
      <w:r w:rsidRPr="00532015">
        <w:rPr>
          <w:rFonts w:cstheme="minorHAnsi"/>
          <w:sz w:val="24"/>
          <w:szCs w:val="24"/>
        </w:rPr>
        <w:t>İdari konular için:</w:t>
      </w:r>
      <w:r w:rsidR="006159C1" w:rsidRPr="00532015">
        <w:rPr>
          <w:rFonts w:cstheme="minorHAnsi"/>
          <w:sz w:val="24"/>
          <w:szCs w:val="24"/>
        </w:rPr>
        <w:t xml:space="preserve"> </w:t>
      </w:r>
      <w:r w:rsidR="00ED0C11" w:rsidRPr="00532015">
        <w:rPr>
          <w:rFonts w:cstheme="minorHAnsi"/>
          <w:sz w:val="24"/>
          <w:szCs w:val="24"/>
        </w:rPr>
        <w:t>M</w:t>
      </w:r>
      <w:r w:rsidR="003000DA" w:rsidRPr="00532015">
        <w:rPr>
          <w:rFonts w:cstheme="minorHAnsi"/>
          <w:sz w:val="24"/>
          <w:szCs w:val="24"/>
        </w:rPr>
        <w:t>eryem BOZKURT</w:t>
      </w:r>
      <w:hyperlink r:id="rId8" w:history="1">
        <w:r w:rsidR="003000DA" w:rsidRPr="00532015">
          <w:rPr>
            <w:rStyle w:val="Kpr"/>
            <w:rFonts w:cstheme="minorHAnsi"/>
            <w:sz w:val="24"/>
            <w:szCs w:val="24"/>
          </w:rPr>
          <w:t xml:space="preserve"> meryem.bozkurt@itkib.org.tr-</w:t>
        </w:r>
      </w:hyperlink>
    </w:p>
    <w:p w14:paraId="2816C75C" w14:textId="342F0840" w:rsidR="003000DA" w:rsidRPr="00532015" w:rsidRDefault="00ED0C11" w:rsidP="007C1F1A">
      <w:pPr>
        <w:widowControl w:val="0"/>
        <w:spacing w:before="120" w:after="120" w:line="240" w:lineRule="auto"/>
        <w:ind w:left="567"/>
        <w:jc w:val="both"/>
        <w:rPr>
          <w:rFonts w:cstheme="minorHAnsi"/>
          <w:sz w:val="24"/>
          <w:szCs w:val="24"/>
        </w:rPr>
      </w:pPr>
      <w:r w:rsidRPr="00532015">
        <w:rPr>
          <w:rFonts w:cstheme="minorHAnsi"/>
          <w:sz w:val="24"/>
          <w:szCs w:val="24"/>
        </w:rPr>
        <w:t xml:space="preserve">0212 </w:t>
      </w:r>
      <w:proofErr w:type="gramStart"/>
      <w:r w:rsidRPr="00532015">
        <w:rPr>
          <w:rFonts w:cstheme="minorHAnsi"/>
          <w:sz w:val="24"/>
          <w:szCs w:val="24"/>
        </w:rPr>
        <w:t>454  0</w:t>
      </w:r>
      <w:r w:rsidR="003000DA" w:rsidRPr="00532015">
        <w:rPr>
          <w:rFonts w:cstheme="minorHAnsi"/>
          <w:sz w:val="24"/>
          <w:szCs w:val="24"/>
        </w:rPr>
        <w:t>2</w:t>
      </w:r>
      <w:proofErr w:type="gramEnd"/>
      <w:r w:rsidR="003000DA" w:rsidRPr="00532015">
        <w:rPr>
          <w:rFonts w:cstheme="minorHAnsi"/>
          <w:sz w:val="24"/>
          <w:szCs w:val="24"/>
        </w:rPr>
        <w:t xml:space="preserve"> 07-0537 973 08 77</w:t>
      </w:r>
    </w:p>
    <w:p w14:paraId="6F5B2783" w14:textId="5F20965E" w:rsidR="00D45F85" w:rsidRPr="00532015" w:rsidRDefault="00651F2B" w:rsidP="00ED0C11">
      <w:pPr>
        <w:widowControl w:val="0"/>
        <w:spacing w:before="120" w:after="120" w:line="240" w:lineRule="auto"/>
        <w:ind w:left="284"/>
        <w:jc w:val="both"/>
        <w:rPr>
          <w:rFonts w:cstheme="minorHAnsi"/>
          <w:b/>
          <w:bCs/>
          <w:color w:val="000000" w:themeColor="text1"/>
          <w:sz w:val="24"/>
          <w:szCs w:val="24"/>
        </w:rPr>
      </w:pPr>
      <w:r w:rsidRPr="00532015">
        <w:rPr>
          <w:rFonts w:cstheme="minorHAnsi"/>
          <w:sz w:val="24"/>
          <w:szCs w:val="24"/>
        </w:rPr>
        <w:t xml:space="preserve">         </w:t>
      </w:r>
    </w:p>
    <w:p w14:paraId="39078148" w14:textId="77777777" w:rsidR="008B06F1" w:rsidRPr="00532015" w:rsidRDefault="008B06F1" w:rsidP="001704CA">
      <w:pPr>
        <w:pStyle w:val="ListeParagraf"/>
        <w:numPr>
          <w:ilvl w:val="0"/>
          <w:numId w:val="15"/>
        </w:numPr>
        <w:spacing w:after="150" w:line="240" w:lineRule="auto"/>
        <w:jc w:val="both"/>
        <w:rPr>
          <w:rFonts w:eastAsia="Times New Roman" w:cstheme="minorHAnsi"/>
          <w:b/>
          <w:bCs/>
          <w:color w:val="353535"/>
          <w:sz w:val="24"/>
          <w:szCs w:val="24"/>
          <w:lang w:eastAsia="tr-TR"/>
        </w:rPr>
      </w:pPr>
      <w:r w:rsidRPr="00532015">
        <w:rPr>
          <w:rFonts w:eastAsia="Times New Roman" w:cstheme="minorHAnsi"/>
          <w:b/>
          <w:bCs/>
          <w:color w:val="353535"/>
          <w:sz w:val="24"/>
          <w:szCs w:val="24"/>
          <w:lang w:eastAsia="tr-TR"/>
        </w:rPr>
        <w:t>ÖDEME ŞARTLARI</w:t>
      </w:r>
    </w:p>
    <w:p w14:paraId="6FF77DEC" w14:textId="77777777" w:rsidR="008B06F1" w:rsidRPr="00532015" w:rsidRDefault="008B06F1" w:rsidP="008B06F1">
      <w:pPr>
        <w:pStyle w:val="ListeParagraf"/>
        <w:spacing w:before="240" w:after="150" w:line="240" w:lineRule="auto"/>
        <w:ind w:left="284"/>
        <w:rPr>
          <w:rFonts w:eastAsia="Times New Roman" w:cstheme="minorHAnsi"/>
          <w:b/>
          <w:bCs/>
          <w:color w:val="353535"/>
          <w:sz w:val="24"/>
          <w:szCs w:val="24"/>
          <w:lang w:eastAsia="tr-TR"/>
        </w:rPr>
      </w:pPr>
    </w:p>
    <w:p w14:paraId="095F22A6" w14:textId="6F7F6849" w:rsidR="008B06F1" w:rsidRPr="00532015" w:rsidRDefault="008B06F1" w:rsidP="007C1F1A">
      <w:pPr>
        <w:pStyle w:val="ListeParagraf"/>
        <w:spacing w:before="240" w:after="150" w:line="240" w:lineRule="auto"/>
        <w:ind w:left="284"/>
        <w:rPr>
          <w:rFonts w:eastAsia="Times New Roman" w:cstheme="minorHAnsi"/>
          <w:color w:val="353535"/>
          <w:sz w:val="24"/>
          <w:szCs w:val="24"/>
          <w:lang w:eastAsia="tr-TR"/>
        </w:rPr>
      </w:pPr>
      <w:r w:rsidRPr="00532015">
        <w:rPr>
          <w:rFonts w:eastAsia="Times New Roman" w:cstheme="minorHAnsi"/>
          <w:color w:val="353535"/>
          <w:sz w:val="24"/>
          <w:szCs w:val="24"/>
          <w:lang w:eastAsia="tr-TR"/>
        </w:rPr>
        <w:t xml:space="preserve">Ödemeler İSTEKLİ tarafından düzenlenen faturanın </w:t>
      </w:r>
      <w:proofErr w:type="spellStart"/>
      <w:r w:rsidRPr="00532015">
        <w:rPr>
          <w:rFonts w:eastAsia="Times New Roman" w:cstheme="minorHAnsi"/>
          <w:color w:val="353535"/>
          <w:sz w:val="24"/>
          <w:szCs w:val="24"/>
          <w:lang w:eastAsia="tr-TR"/>
        </w:rPr>
        <w:t>BİRLİK’e</w:t>
      </w:r>
      <w:proofErr w:type="spellEnd"/>
      <w:r w:rsidRPr="00532015">
        <w:rPr>
          <w:rFonts w:eastAsia="Times New Roman" w:cstheme="minorHAnsi"/>
          <w:color w:val="353535"/>
          <w:sz w:val="24"/>
          <w:szCs w:val="24"/>
          <w:lang w:eastAsia="tr-TR"/>
        </w:rPr>
        <w:t xml:space="preserve"> tebliği, BİRLİK tarafından onaylanması ve </w:t>
      </w:r>
      <w:proofErr w:type="spellStart"/>
      <w:r w:rsidRPr="00532015">
        <w:rPr>
          <w:rFonts w:eastAsia="Times New Roman" w:cstheme="minorHAnsi"/>
          <w:color w:val="353535"/>
          <w:sz w:val="24"/>
          <w:szCs w:val="24"/>
          <w:lang w:eastAsia="tr-TR"/>
        </w:rPr>
        <w:t>BİRLİK’in</w:t>
      </w:r>
      <w:proofErr w:type="spellEnd"/>
      <w:r w:rsidRPr="00532015">
        <w:rPr>
          <w:rFonts w:eastAsia="Times New Roman" w:cstheme="minorHAnsi"/>
          <w:color w:val="353535"/>
          <w:sz w:val="24"/>
          <w:szCs w:val="24"/>
          <w:lang w:eastAsia="tr-TR"/>
        </w:rPr>
        <w:t xml:space="preserve"> ödeme takvimine uygun olarak İSTEKLİNİN banka hesabına yapılacaktır.</w:t>
      </w:r>
    </w:p>
    <w:p w14:paraId="05D0ABD7" w14:textId="77777777" w:rsidR="007C1F1A" w:rsidRPr="00532015" w:rsidRDefault="007C1F1A" w:rsidP="007C1F1A">
      <w:pPr>
        <w:pStyle w:val="ListeParagraf"/>
        <w:spacing w:before="240" w:after="150" w:line="240" w:lineRule="auto"/>
        <w:ind w:left="284"/>
        <w:rPr>
          <w:rFonts w:eastAsia="Times New Roman" w:cstheme="minorHAnsi"/>
          <w:color w:val="353535"/>
          <w:sz w:val="24"/>
          <w:szCs w:val="24"/>
          <w:lang w:eastAsia="tr-TR"/>
        </w:rPr>
      </w:pPr>
    </w:p>
    <w:p w14:paraId="21C10024" w14:textId="77777777" w:rsidR="008B06F1" w:rsidRPr="00532015" w:rsidRDefault="008B06F1" w:rsidP="001704CA">
      <w:pPr>
        <w:pStyle w:val="ListeParagraf"/>
        <w:numPr>
          <w:ilvl w:val="0"/>
          <w:numId w:val="15"/>
        </w:numPr>
        <w:spacing w:after="150" w:line="240" w:lineRule="auto"/>
        <w:jc w:val="both"/>
        <w:rPr>
          <w:rFonts w:eastAsia="Times New Roman" w:cstheme="minorHAnsi"/>
          <w:b/>
          <w:bCs/>
          <w:color w:val="353535"/>
          <w:sz w:val="24"/>
          <w:szCs w:val="24"/>
          <w:lang w:eastAsia="tr-TR"/>
        </w:rPr>
      </w:pPr>
      <w:r w:rsidRPr="00532015">
        <w:rPr>
          <w:rFonts w:eastAsia="Times New Roman" w:cstheme="minorHAnsi"/>
          <w:b/>
          <w:bCs/>
          <w:color w:val="353535"/>
          <w:sz w:val="24"/>
          <w:szCs w:val="24"/>
          <w:lang w:eastAsia="tr-TR"/>
        </w:rPr>
        <w:t>GİZLİLİK</w:t>
      </w:r>
    </w:p>
    <w:p w14:paraId="042F23A6" w14:textId="39D461AB" w:rsidR="008B06F1" w:rsidRPr="00532015" w:rsidRDefault="008B06F1" w:rsidP="008B06F1">
      <w:pPr>
        <w:spacing w:after="150" w:line="240" w:lineRule="auto"/>
        <w:jc w:val="both"/>
        <w:rPr>
          <w:rFonts w:eastAsia="Times New Roman" w:cstheme="minorHAnsi"/>
          <w:color w:val="353535"/>
          <w:sz w:val="24"/>
          <w:szCs w:val="24"/>
          <w:lang w:eastAsia="tr-TR"/>
        </w:rPr>
      </w:pPr>
      <w:r w:rsidRPr="00532015">
        <w:rPr>
          <w:rFonts w:eastAsia="Times New Roman" w:cstheme="minorHAnsi"/>
          <w:color w:val="353535"/>
          <w:sz w:val="24"/>
          <w:szCs w:val="24"/>
          <w:lang w:eastAsia="tr-TR"/>
        </w:rPr>
        <w:t xml:space="preserve">İSTEKLİ, işbu Şartname konusu hizmetlerin ifası kapsamında edindiği ticari, teknik, ekonomik, finansal bilgiler dahil olmak ve bunlarla sınırlı olmamak üzere her türlü bilgiyi saklı ve gizli tutacak, hiçbir kişi ya da kuruluşa, üçüncü kişilere ifşa etmeyecek ve ulaşma </w:t>
      </w:r>
      <w:proofErr w:type="gramStart"/>
      <w:r w:rsidRPr="00532015">
        <w:rPr>
          <w:rFonts w:eastAsia="Times New Roman" w:cstheme="minorHAnsi"/>
          <w:color w:val="353535"/>
          <w:sz w:val="24"/>
          <w:szCs w:val="24"/>
          <w:lang w:eastAsia="tr-TR"/>
        </w:rPr>
        <w:t>imkanı</w:t>
      </w:r>
      <w:proofErr w:type="gramEnd"/>
      <w:r w:rsidRPr="00532015">
        <w:rPr>
          <w:rFonts w:eastAsia="Times New Roman" w:cstheme="minorHAnsi"/>
          <w:color w:val="353535"/>
          <w:sz w:val="24"/>
          <w:szCs w:val="24"/>
          <w:lang w:eastAsia="tr-TR"/>
        </w:rPr>
        <w:t xml:space="preserve"> vermeyecek, işbu Şartname konusu hizmet kapsamında belirlenen dışında hiçbir maksatla kullanmayacaktır. </w:t>
      </w:r>
      <w:proofErr w:type="spellStart"/>
      <w:r w:rsidRPr="00532015">
        <w:rPr>
          <w:rFonts w:eastAsia="Times New Roman" w:cstheme="minorHAnsi"/>
          <w:color w:val="353535"/>
          <w:sz w:val="24"/>
          <w:szCs w:val="24"/>
          <w:lang w:eastAsia="tr-TR"/>
        </w:rPr>
        <w:t>İSTEKLİ'nin</w:t>
      </w:r>
      <w:proofErr w:type="spellEnd"/>
      <w:r w:rsidRPr="00532015">
        <w:rPr>
          <w:rFonts w:eastAsia="Times New Roman" w:cstheme="minorHAnsi"/>
          <w:color w:val="353535"/>
          <w:sz w:val="24"/>
          <w:szCs w:val="24"/>
          <w:lang w:eastAsia="tr-TR"/>
        </w:rPr>
        <w:t xml:space="preserve"> personelinin ve kendilerine bağlı olarak çalışan diğer kişilerin gizlilik yükümlülüğüne aykırı davranmaları halinde doğrudan İSTEKLİ sorumlu olacaktır. İSTEKLİ, kendisinin veya personeli veya kendisine bağlı olarak çalışan diğer kişilerin herhangi bir şekilde gizlilik yükümlülüğünü ihlal etmesi halinde, İstanbul Tekstil ve Konfeksiyon İhracatçı Birlikleri Genel Sekreterliği'nin</w:t>
      </w:r>
      <w:r w:rsidR="002A096F" w:rsidRPr="00532015">
        <w:rPr>
          <w:rFonts w:eastAsia="Times New Roman" w:cstheme="minorHAnsi"/>
          <w:color w:val="353535"/>
          <w:sz w:val="24"/>
          <w:szCs w:val="24"/>
          <w:lang w:eastAsia="tr-TR"/>
        </w:rPr>
        <w:t xml:space="preserve"> </w:t>
      </w:r>
      <w:proofErr w:type="gramStart"/>
      <w:r w:rsidR="002A096F" w:rsidRPr="00532015">
        <w:rPr>
          <w:rFonts w:eastAsia="Times New Roman" w:cstheme="minorHAnsi"/>
          <w:color w:val="353535"/>
          <w:sz w:val="24"/>
          <w:szCs w:val="24"/>
          <w:lang w:eastAsia="tr-TR"/>
        </w:rPr>
        <w:t xml:space="preserve">ve </w:t>
      </w:r>
      <w:r w:rsidRPr="00532015">
        <w:rPr>
          <w:rFonts w:eastAsia="Times New Roman" w:cstheme="minorHAnsi"/>
          <w:color w:val="353535"/>
          <w:sz w:val="24"/>
          <w:szCs w:val="24"/>
          <w:lang w:eastAsia="tr-TR"/>
        </w:rPr>
        <w:t xml:space="preserve"> </w:t>
      </w:r>
      <w:proofErr w:type="spellStart"/>
      <w:r w:rsidRPr="00532015">
        <w:rPr>
          <w:rFonts w:eastAsia="Times New Roman" w:cstheme="minorHAnsi"/>
          <w:color w:val="353535"/>
          <w:sz w:val="24"/>
          <w:szCs w:val="24"/>
          <w:lang w:eastAsia="tr-TR"/>
        </w:rPr>
        <w:t>İHKİB</w:t>
      </w:r>
      <w:r w:rsidR="002A096F" w:rsidRPr="00532015">
        <w:rPr>
          <w:rFonts w:eastAsia="Times New Roman" w:cstheme="minorHAnsi"/>
          <w:color w:val="353535"/>
          <w:sz w:val="24"/>
          <w:szCs w:val="24"/>
          <w:lang w:eastAsia="tr-TR"/>
        </w:rPr>
        <w:t>’in</w:t>
      </w:r>
      <w:proofErr w:type="spellEnd"/>
      <w:proofErr w:type="gramEnd"/>
      <w:r w:rsidRPr="00532015">
        <w:rPr>
          <w:rFonts w:eastAsia="Times New Roman" w:cstheme="minorHAnsi"/>
          <w:color w:val="353535"/>
          <w:sz w:val="24"/>
          <w:szCs w:val="24"/>
          <w:lang w:eastAsia="tr-TR"/>
        </w:rPr>
        <w:t xml:space="preserve"> veya 3. Kişilerin veya kuruluşların uğradığı her türlü zararı tazmin edecek ve 50.000 TL tutarında cezai şartı </w:t>
      </w:r>
      <w:proofErr w:type="spellStart"/>
      <w:r w:rsidRPr="00532015">
        <w:rPr>
          <w:rFonts w:eastAsia="Times New Roman" w:cstheme="minorHAnsi"/>
          <w:color w:val="353535"/>
          <w:sz w:val="24"/>
          <w:szCs w:val="24"/>
          <w:lang w:eastAsia="tr-TR"/>
        </w:rPr>
        <w:t>İHKİB'e</w:t>
      </w:r>
      <w:proofErr w:type="spellEnd"/>
      <w:r w:rsidRPr="00532015">
        <w:rPr>
          <w:rFonts w:eastAsia="Times New Roman" w:cstheme="minorHAnsi"/>
          <w:color w:val="353535"/>
          <w:sz w:val="24"/>
          <w:szCs w:val="24"/>
          <w:lang w:eastAsia="tr-TR"/>
        </w:rPr>
        <w:t xml:space="preserve"> ödeyecektir. Gizlilik yükümlülüğü süresiz olarak geçerli olacaktır.</w:t>
      </w:r>
    </w:p>
    <w:p w14:paraId="1F773E1F" w14:textId="77777777" w:rsidR="008B06F1" w:rsidRPr="00532015" w:rsidRDefault="008B06F1" w:rsidP="001704CA">
      <w:pPr>
        <w:pStyle w:val="ListeParagraf"/>
        <w:numPr>
          <w:ilvl w:val="0"/>
          <w:numId w:val="15"/>
        </w:numPr>
        <w:spacing w:after="150" w:line="240" w:lineRule="auto"/>
        <w:jc w:val="both"/>
        <w:rPr>
          <w:rFonts w:eastAsia="Times New Roman" w:cstheme="minorHAnsi"/>
          <w:b/>
          <w:bCs/>
          <w:color w:val="353535"/>
          <w:sz w:val="24"/>
          <w:szCs w:val="24"/>
          <w:lang w:eastAsia="tr-TR"/>
        </w:rPr>
      </w:pPr>
      <w:r w:rsidRPr="00532015">
        <w:rPr>
          <w:rFonts w:eastAsia="Times New Roman" w:cstheme="minorHAnsi"/>
          <w:b/>
          <w:bCs/>
          <w:color w:val="353535"/>
          <w:sz w:val="24"/>
          <w:szCs w:val="24"/>
          <w:lang w:eastAsia="tr-TR"/>
        </w:rPr>
        <w:t>GENEL HÜKÜMLER</w:t>
      </w:r>
    </w:p>
    <w:p w14:paraId="3C96E22F" w14:textId="77777777" w:rsidR="008B06F1" w:rsidRPr="00532015" w:rsidRDefault="008B06F1" w:rsidP="008B06F1">
      <w:pPr>
        <w:spacing w:after="150" w:line="240" w:lineRule="auto"/>
        <w:jc w:val="both"/>
        <w:rPr>
          <w:rFonts w:eastAsia="Times New Roman" w:cstheme="minorHAnsi"/>
          <w:color w:val="353535"/>
          <w:sz w:val="24"/>
          <w:szCs w:val="24"/>
          <w:lang w:eastAsia="tr-TR"/>
        </w:rPr>
      </w:pPr>
      <w:proofErr w:type="spellStart"/>
      <w:r w:rsidRPr="00532015">
        <w:rPr>
          <w:rFonts w:eastAsia="Times New Roman" w:cstheme="minorHAnsi"/>
          <w:color w:val="353535"/>
          <w:sz w:val="24"/>
          <w:szCs w:val="24"/>
          <w:lang w:eastAsia="tr-TR"/>
        </w:rPr>
        <w:t>İSTEKLİ’nin</w:t>
      </w:r>
      <w:proofErr w:type="spellEnd"/>
      <w:r w:rsidRPr="00532015">
        <w:rPr>
          <w:rFonts w:eastAsia="Times New Roman" w:cstheme="minorHAnsi"/>
          <w:color w:val="353535"/>
          <w:sz w:val="24"/>
          <w:szCs w:val="24"/>
          <w:lang w:eastAsia="tr-TR"/>
        </w:rPr>
        <w:t xml:space="preserve"> teklifinin kabulü halinde, BİRLİK ile İSTEKLİ arasında şartname konusu işe ilişkin sözleşme imzalanacak ve ilgili sözleşme, TARAFLAR arasındaki asli hukuki metin olacaktır. İşbu Şartnamenin bir maddesi hukuken geçersiz ise ya da geçersiz hale gelirse, bundan sözleşmenin diğer maddeleri etkilenmez. Taraflar arasında çıkacak her türlü anlaşmazlıklarda BİRLİK defter kayıt, belgeleri ve bilgisayar kayıtları tek başına kesin delil teşkil edecektir.</w:t>
      </w:r>
    </w:p>
    <w:p w14:paraId="6DE591A8" w14:textId="0D82559A" w:rsidR="001B0D50" w:rsidRPr="00532015" w:rsidRDefault="008B06F1" w:rsidP="008B06F1">
      <w:pPr>
        <w:spacing w:after="150" w:line="240" w:lineRule="auto"/>
        <w:jc w:val="both"/>
        <w:rPr>
          <w:rFonts w:eastAsia="Times New Roman" w:cstheme="minorHAnsi"/>
          <w:color w:val="353535"/>
          <w:sz w:val="24"/>
          <w:szCs w:val="24"/>
          <w:lang w:eastAsia="tr-TR"/>
        </w:rPr>
      </w:pPr>
      <w:r w:rsidRPr="00532015">
        <w:rPr>
          <w:rFonts w:eastAsia="Times New Roman" w:cstheme="minorHAnsi"/>
          <w:color w:val="353535"/>
          <w:sz w:val="24"/>
          <w:szCs w:val="24"/>
          <w:lang w:eastAsia="tr-TR"/>
        </w:rPr>
        <w:t>İSTEKLİ teklifte belirttiği adreslerini tebligat adresi olarak gösterdiklerini, adres değişikliklerinin yazılı olarak noter kanalı ile bildirilmediği takdirde, bu adreslere yapılan her türlü tebligatın geçerli olacağını kabul ve taahhüt ederler. Şartnameye konu teklifin BİRLİK tarafından kabulü üzerine imzalanacak sözleşmeden doğan her türlü damga vergisi, resim, harç İSTEKLİ tarafından ödenecektir.</w:t>
      </w:r>
    </w:p>
    <w:p w14:paraId="6CA0A69E" w14:textId="7508CE77" w:rsidR="008B06F1" w:rsidRPr="00532015" w:rsidRDefault="008B06F1" w:rsidP="008B06F1">
      <w:pPr>
        <w:spacing w:after="150" w:line="240" w:lineRule="auto"/>
        <w:jc w:val="both"/>
        <w:rPr>
          <w:rFonts w:eastAsia="Times New Roman" w:cstheme="minorHAnsi"/>
          <w:color w:val="353535"/>
          <w:sz w:val="24"/>
          <w:szCs w:val="24"/>
          <w:lang w:eastAsia="tr-TR"/>
        </w:rPr>
      </w:pPr>
      <w:r w:rsidRPr="00532015">
        <w:rPr>
          <w:rFonts w:eastAsia="Times New Roman" w:cstheme="minorHAnsi"/>
          <w:color w:val="353535"/>
          <w:sz w:val="24"/>
          <w:szCs w:val="24"/>
          <w:lang w:eastAsia="tr-TR"/>
        </w:rPr>
        <w:t>Taraflar, işbu Sözleşme ile ilgili olan konularda ve işbu Sözleşme'nin ifasına ilişkin olarak, 6698 sayılı Kişisel Verilerin Korunması Kanunu ve ilgili ikincil mevzuat uyarınca tabi oldukları hukuki, idari ve teknik yükümlülüklerini eksiksiz bir biçimde yerine getirecek ve birbirlerinin bahsi geçen mevzuat kapsamındaki yükümlülüklerini yerine getirmesini engelleyici davranışlardan kaçınacaktır. Taraflar söz konusu verileri sözleşmeye konu faaliyetler dışında hiçbir amaçlar üçüncü kişi/kişilerle paylaşmayacağını kabul, beyan ve taahhüt eder. Taraflar, 6698 sayılı Kişisel Verilerin Korunması Hakkında Kanun uyarınca kişisel verilerin hukuka aykırı erişimini engellemek ve söz konusu verileri koruma altına almak amacıyla her türlü teknik ve idari tedbirleri alacaktır.</w:t>
      </w:r>
    </w:p>
    <w:p w14:paraId="6A24E51F" w14:textId="77777777" w:rsidR="008B06F1" w:rsidRPr="00532015" w:rsidRDefault="008B06F1" w:rsidP="008B06F1">
      <w:pPr>
        <w:spacing w:after="150" w:line="240" w:lineRule="auto"/>
        <w:jc w:val="both"/>
        <w:rPr>
          <w:rFonts w:eastAsia="Times New Roman" w:cstheme="minorHAnsi"/>
          <w:color w:val="353535"/>
          <w:sz w:val="24"/>
          <w:szCs w:val="24"/>
          <w:lang w:eastAsia="tr-TR"/>
        </w:rPr>
      </w:pPr>
      <w:r w:rsidRPr="00532015">
        <w:rPr>
          <w:rFonts w:eastAsia="Times New Roman" w:cstheme="minorHAnsi"/>
          <w:color w:val="353535"/>
          <w:sz w:val="24"/>
          <w:szCs w:val="24"/>
          <w:lang w:eastAsia="tr-TR"/>
        </w:rPr>
        <w:t xml:space="preserve">BİRLİK, işbu sözleşmeyi süresiz ve bildirimsiz tek taraflı ve tazminatsız olarak feshedebilir. Böyle bir fesih halinde BİRLİK, Hizmet </w:t>
      </w:r>
      <w:proofErr w:type="spellStart"/>
      <w:r w:rsidRPr="00532015">
        <w:rPr>
          <w:rFonts w:eastAsia="Times New Roman" w:cstheme="minorHAnsi"/>
          <w:color w:val="353535"/>
          <w:sz w:val="24"/>
          <w:szCs w:val="24"/>
          <w:lang w:eastAsia="tr-TR"/>
        </w:rPr>
        <w:t>Veren’in</w:t>
      </w:r>
      <w:proofErr w:type="spellEnd"/>
      <w:r w:rsidRPr="00532015">
        <w:rPr>
          <w:rFonts w:eastAsia="Times New Roman" w:cstheme="minorHAnsi"/>
          <w:color w:val="353535"/>
          <w:sz w:val="24"/>
          <w:szCs w:val="24"/>
          <w:lang w:eastAsia="tr-TR"/>
        </w:rPr>
        <w:t xml:space="preserve"> kusuru sebebiyle feshedilmemesi şartı ile Hizmet </w:t>
      </w:r>
      <w:proofErr w:type="spellStart"/>
      <w:r w:rsidRPr="00532015">
        <w:rPr>
          <w:rFonts w:eastAsia="Times New Roman" w:cstheme="minorHAnsi"/>
          <w:color w:val="353535"/>
          <w:sz w:val="24"/>
          <w:szCs w:val="24"/>
          <w:lang w:eastAsia="tr-TR"/>
        </w:rPr>
        <w:t>Veren’e</w:t>
      </w:r>
      <w:proofErr w:type="spellEnd"/>
      <w:r w:rsidRPr="00532015">
        <w:rPr>
          <w:rFonts w:eastAsia="Times New Roman" w:cstheme="minorHAnsi"/>
          <w:color w:val="353535"/>
          <w:sz w:val="24"/>
          <w:szCs w:val="24"/>
          <w:lang w:eastAsia="tr-TR"/>
        </w:rPr>
        <w:t xml:space="preserve"> yalnızca fesih tarihine kadar gerçekleştirmiş olduğu yazılı belgelerle ispat edilebilir imalatlar ve hizmetlere ilişkin ödeme yapmakla yükümlüdür. Tekliflerin değerlendirilmesinden sonra İSTEKLİ ile yapılacak sözleşmede yukarıda belirtilen bütün koşullar yer alacaktır.</w:t>
      </w:r>
    </w:p>
    <w:p w14:paraId="2476BB7E" w14:textId="77777777" w:rsidR="008B06F1" w:rsidRPr="00532015" w:rsidRDefault="008B06F1" w:rsidP="008B06F1">
      <w:pPr>
        <w:spacing w:after="150" w:line="240" w:lineRule="auto"/>
        <w:jc w:val="both"/>
        <w:rPr>
          <w:rFonts w:eastAsia="Times New Roman" w:cstheme="minorHAnsi"/>
          <w:color w:val="353535"/>
          <w:sz w:val="24"/>
          <w:szCs w:val="24"/>
          <w:lang w:eastAsia="tr-TR"/>
        </w:rPr>
      </w:pPr>
      <w:r w:rsidRPr="00532015">
        <w:rPr>
          <w:rFonts w:eastAsia="Times New Roman" w:cstheme="minorHAnsi"/>
          <w:color w:val="353535"/>
          <w:sz w:val="24"/>
          <w:szCs w:val="24"/>
          <w:lang w:eastAsia="tr-TR"/>
        </w:rPr>
        <w:t>Hizmetin İSTEKLİ tarafından gereken şartlar ve koşullar ile yapılmaması veya yapılamaması halinde sözleşme bedelinin %50 si kadar cezayı ödemeyi kabul ve taahhüt eder. İSTEKLİ, belirlenen cezai şart miktarının fahiş olmadığını ve bu bedele itiraz etmeyeceğini kabul, beyan ve taahhüt eder.</w:t>
      </w:r>
    </w:p>
    <w:p w14:paraId="7A039375" w14:textId="77777777" w:rsidR="008B06F1" w:rsidRPr="00532015" w:rsidRDefault="008B06F1" w:rsidP="001704CA">
      <w:pPr>
        <w:pStyle w:val="ListeParagraf"/>
        <w:numPr>
          <w:ilvl w:val="0"/>
          <w:numId w:val="15"/>
        </w:numPr>
        <w:spacing w:after="150" w:line="240" w:lineRule="auto"/>
        <w:jc w:val="both"/>
        <w:rPr>
          <w:rFonts w:eastAsia="Times New Roman" w:cstheme="minorHAnsi"/>
          <w:b/>
          <w:bCs/>
          <w:color w:val="353535"/>
          <w:sz w:val="24"/>
          <w:szCs w:val="24"/>
          <w:lang w:eastAsia="tr-TR"/>
        </w:rPr>
      </w:pPr>
      <w:r w:rsidRPr="00532015">
        <w:rPr>
          <w:rFonts w:eastAsia="Times New Roman" w:cstheme="minorHAnsi"/>
          <w:b/>
          <w:bCs/>
          <w:color w:val="353535"/>
          <w:sz w:val="24"/>
          <w:szCs w:val="24"/>
          <w:lang w:eastAsia="tr-TR"/>
        </w:rPr>
        <w:t>ERKEN BİTİRME, GECİKME VE SÜRE UZATIMI</w:t>
      </w:r>
    </w:p>
    <w:p w14:paraId="763CE2AA" w14:textId="77777777" w:rsidR="008B06F1" w:rsidRPr="00532015" w:rsidRDefault="008B06F1" w:rsidP="008B06F1">
      <w:pPr>
        <w:spacing w:after="150" w:line="240" w:lineRule="auto"/>
        <w:jc w:val="both"/>
        <w:rPr>
          <w:rFonts w:eastAsia="Times New Roman" w:cstheme="minorHAnsi"/>
          <w:color w:val="353535"/>
          <w:sz w:val="24"/>
          <w:szCs w:val="24"/>
          <w:lang w:eastAsia="tr-TR"/>
        </w:rPr>
      </w:pPr>
      <w:r w:rsidRPr="00532015">
        <w:rPr>
          <w:rFonts w:eastAsia="Times New Roman" w:cstheme="minorHAnsi"/>
          <w:color w:val="353535"/>
          <w:sz w:val="24"/>
          <w:szCs w:val="24"/>
          <w:lang w:eastAsia="tr-TR"/>
        </w:rPr>
        <w:t xml:space="preserve">İSTEKLİ, şartname konusu işin erken bitirilmesi veya teslimi halinde herhangi bir ek ücret talebinde bulunamaz.  Şartname konusu işin gecikmesi halinde, BİRLİK, gecikmenin sebeplerini değerlendirerek gerekli gördüğü takdirde süre uzatımı verebilir. İSTEKLİNİN, şartname konusu işi süresinde herhangi bir sebeple bitirememesi veya layıkıyla teslim edememesi halinde, kendiliğinden temerrüde düşmüş sayılacaktır. Bu durumda gecikilen gün başına şartnamede öngörülen işin bedelinin %1’i oranından cezai şart </w:t>
      </w:r>
      <w:proofErr w:type="spellStart"/>
      <w:r w:rsidRPr="00532015">
        <w:rPr>
          <w:rFonts w:eastAsia="Times New Roman" w:cstheme="minorHAnsi"/>
          <w:color w:val="353535"/>
          <w:sz w:val="24"/>
          <w:szCs w:val="24"/>
          <w:lang w:eastAsia="tr-TR"/>
        </w:rPr>
        <w:t>BİRLİK’e</w:t>
      </w:r>
      <w:proofErr w:type="spellEnd"/>
      <w:r w:rsidRPr="00532015">
        <w:rPr>
          <w:rFonts w:eastAsia="Times New Roman" w:cstheme="minorHAnsi"/>
          <w:color w:val="353535"/>
          <w:sz w:val="24"/>
          <w:szCs w:val="24"/>
          <w:lang w:eastAsia="tr-TR"/>
        </w:rPr>
        <w:t xml:space="preserve"> ödenecektir. BİRLİK bu cezai şartı yapacağı ödemelerden mahsup hakkını haizdir.</w:t>
      </w:r>
    </w:p>
    <w:p w14:paraId="18D09B02" w14:textId="77777777" w:rsidR="008B06F1" w:rsidRPr="00532015" w:rsidRDefault="008B06F1" w:rsidP="001704CA">
      <w:pPr>
        <w:pStyle w:val="ListeParagraf"/>
        <w:numPr>
          <w:ilvl w:val="0"/>
          <w:numId w:val="15"/>
        </w:numPr>
        <w:spacing w:after="150" w:line="240" w:lineRule="auto"/>
        <w:jc w:val="both"/>
        <w:rPr>
          <w:rFonts w:eastAsia="Times New Roman" w:cstheme="minorHAnsi"/>
          <w:b/>
          <w:bCs/>
          <w:color w:val="353535"/>
          <w:sz w:val="24"/>
          <w:szCs w:val="24"/>
          <w:lang w:eastAsia="tr-TR"/>
        </w:rPr>
      </w:pPr>
      <w:r w:rsidRPr="00532015">
        <w:rPr>
          <w:rFonts w:eastAsia="Times New Roman" w:cstheme="minorHAnsi"/>
          <w:b/>
          <w:bCs/>
          <w:color w:val="353535"/>
          <w:sz w:val="24"/>
          <w:szCs w:val="24"/>
          <w:lang w:eastAsia="tr-TR"/>
        </w:rPr>
        <w:t>MÜCBİR SEBEP HALLERİ</w:t>
      </w:r>
    </w:p>
    <w:p w14:paraId="15D749F6" w14:textId="77777777" w:rsidR="008B06F1" w:rsidRPr="00532015" w:rsidRDefault="008B06F1" w:rsidP="008B06F1">
      <w:pPr>
        <w:spacing w:after="150" w:line="240" w:lineRule="auto"/>
        <w:jc w:val="both"/>
        <w:rPr>
          <w:rFonts w:eastAsia="Times New Roman" w:cstheme="minorHAnsi"/>
          <w:color w:val="353535"/>
          <w:sz w:val="24"/>
          <w:szCs w:val="24"/>
          <w:lang w:eastAsia="tr-TR"/>
        </w:rPr>
      </w:pPr>
      <w:r w:rsidRPr="00532015">
        <w:rPr>
          <w:rFonts w:eastAsia="Times New Roman" w:cstheme="minorHAnsi"/>
          <w:color w:val="353535"/>
          <w:sz w:val="24"/>
          <w:szCs w:val="24"/>
          <w:lang w:eastAsia="tr-TR"/>
        </w:rPr>
        <w:t xml:space="preserve">Taraflardan herhangi biri kalacağı mücbir sebepten dolayı yükümlülüklerini veya yükümlülüklerinin bir kısmını yerine getirmezse diğerine karşı sorumlu olmayacaktır. İş bu şartname çerçevesinde mücbir sebep halleri tarafların çalışmalarını engelleyen ve tabii afet vasfını haiz olduğu ilgili resmi kuruluşlardan belgelendirilmiş bulunan; yangın sel, kasırga, deprem gibi doğal afetler ve ilan edilmiş harp hali, salgın hastalık, iç isyandır.  Taraflardan biri, bir mücbir sebep ortaya çıktığında zaman kaybetmeksizin bunu diğer tarafa bildirmek zorundadır. Böyle bir durumla karşılaşılması halinde taraflar birlikte değerlendirme yaparak alınacak tedbirleri beraberce tespit edecek ve uygulayacaklardır. Mücbir sebepler dolayısıyla meydana gelecek gecikmelerden doğabilecek zararları Taraflar birbirlerinden talep edemeyeceklerdir. </w:t>
      </w:r>
    </w:p>
    <w:p w14:paraId="7F3D189D" w14:textId="77777777" w:rsidR="008B06F1" w:rsidRPr="00532015" w:rsidRDefault="008B06F1" w:rsidP="001704CA">
      <w:pPr>
        <w:pStyle w:val="ListeParagraf"/>
        <w:numPr>
          <w:ilvl w:val="0"/>
          <w:numId w:val="15"/>
        </w:numPr>
        <w:spacing w:after="150" w:line="240" w:lineRule="auto"/>
        <w:jc w:val="both"/>
        <w:rPr>
          <w:rFonts w:eastAsia="Times New Roman" w:cstheme="minorHAnsi"/>
          <w:b/>
          <w:bCs/>
          <w:color w:val="353535"/>
          <w:sz w:val="24"/>
          <w:szCs w:val="24"/>
          <w:lang w:eastAsia="tr-TR"/>
        </w:rPr>
      </w:pPr>
      <w:r w:rsidRPr="00532015">
        <w:rPr>
          <w:rFonts w:eastAsia="Times New Roman" w:cstheme="minorHAnsi"/>
          <w:b/>
          <w:bCs/>
          <w:color w:val="353535"/>
          <w:sz w:val="24"/>
          <w:szCs w:val="24"/>
          <w:lang w:eastAsia="tr-TR"/>
        </w:rPr>
        <w:t>TEKLİF VEREMEYECEK OLANLAR:</w:t>
      </w:r>
    </w:p>
    <w:p w14:paraId="65E62C5B" w14:textId="77777777" w:rsidR="008B06F1" w:rsidRPr="00532015" w:rsidRDefault="008B06F1" w:rsidP="008B06F1">
      <w:pPr>
        <w:spacing w:after="150" w:line="240" w:lineRule="auto"/>
        <w:jc w:val="both"/>
        <w:rPr>
          <w:rFonts w:eastAsia="Times New Roman" w:cstheme="minorHAnsi"/>
          <w:color w:val="353535"/>
          <w:sz w:val="24"/>
          <w:szCs w:val="24"/>
          <w:lang w:eastAsia="tr-TR"/>
        </w:rPr>
      </w:pPr>
      <w:r w:rsidRPr="00532015">
        <w:rPr>
          <w:rFonts w:eastAsia="Times New Roman" w:cstheme="minorHAnsi"/>
          <w:color w:val="353535"/>
          <w:sz w:val="24"/>
          <w:szCs w:val="24"/>
          <w:lang w:eastAsia="tr-TR"/>
        </w:rPr>
        <w:t>Aşağıda yazılı kimseler, doğrudan doğruya veya dolaylı olarak teklif veremezler, teklif vermiş olsalar dahi tespiti halinde teklifleri dikkate alınmaz ve satın alma kararı alınmışsa iptal edilir.</w:t>
      </w:r>
    </w:p>
    <w:p w14:paraId="4A40797F" w14:textId="77777777" w:rsidR="008B06F1" w:rsidRPr="00532015" w:rsidRDefault="008B06F1" w:rsidP="008B06F1">
      <w:pPr>
        <w:pStyle w:val="ListeParagraf"/>
        <w:numPr>
          <w:ilvl w:val="1"/>
          <w:numId w:val="20"/>
        </w:numPr>
        <w:spacing w:after="150" w:line="240" w:lineRule="auto"/>
        <w:ind w:left="426"/>
        <w:jc w:val="both"/>
        <w:rPr>
          <w:rFonts w:eastAsia="Times New Roman" w:cstheme="minorHAnsi"/>
          <w:color w:val="353535"/>
          <w:sz w:val="24"/>
          <w:szCs w:val="24"/>
          <w:lang w:eastAsia="tr-TR"/>
        </w:rPr>
      </w:pPr>
      <w:r w:rsidRPr="00532015">
        <w:rPr>
          <w:rFonts w:eastAsia="Times New Roman" w:cstheme="minorHAnsi"/>
          <w:color w:val="353535"/>
          <w:sz w:val="24"/>
          <w:szCs w:val="24"/>
          <w:lang w:eastAsia="tr-TR"/>
        </w:rPr>
        <w:t>Satın almayı yapacak TİM/BİRLİK Yönetim Kurulunda ve Denetim Kurulunda görev alan üyeler, TİM/BİRLİK personeli,</w:t>
      </w:r>
    </w:p>
    <w:p w14:paraId="2681E032" w14:textId="77777777" w:rsidR="008B06F1" w:rsidRPr="00532015" w:rsidRDefault="008B06F1" w:rsidP="008B06F1">
      <w:pPr>
        <w:pStyle w:val="ListeParagraf"/>
        <w:numPr>
          <w:ilvl w:val="1"/>
          <w:numId w:val="20"/>
        </w:numPr>
        <w:spacing w:after="150" w:line="240" w:lineRule="auto"/>
        <w:ind w:left="426"/>
        <w:jc w:val="both"/>
        <w:rPr>
          <w:rFonts w:eastAsia="Times New Roman" w:cstheme="minorHAnsi"/>
          <w:color w:val="353535"/>
          <w:sz w:val="24"/>
          <w:szCs w:val="24"/>
          <w:lang w:eastAsia="tr-TR"/>
        </w:rPr>
      </w:pPr>
      <w:r w:rsidRPr="00532015">
        <w:rPr>
          <w:rFonts w:eastAsia="Times New Roman" w:cstheme="minorHAnsi"/>
          <w:color w:val="353535"/>
          <w:sz w:val="24"/>
          <w:szCs w:val="24"/>
          <w:lang w:eastAsia="tr-TR"/>
        </w:rPr>
        <w:t>Satın almayı yapacak TİM/</w:t>
      </w:r>
      <w:proofErr w:type="spellStart"/>
      <w:r w:rsidRPr="00532015">
        <w:rPr>
          <w:rFonts w:eastAsia="Times New Roman" w:cstheme="minorHAnsi"/>
          <w:color w:val="353535"/>
          <w:sz w:val="24"/>
          <w:szCs w:val="24"/>
          <w:lang w:eastAsia="tr-TR"/>
        </w:rPr>
        <w:t>BİRLİKten</w:t>
      </w:r>
      <w:proofErr w:type="spellEnd"/>
      <w:r w:rsidRPr="00532015">
        <w:rPr>
          <w:rFonts w:eastAsia="Times New Roman" w:cstheme="minorHAnsi"/>
          <w:color w:val="353535"/>
          <w:sz w:val="24"/>
          <w:szCs w:val="24"/>
          <w:lang w:eastAsia="tr-TR"/>
        </w:rPr>
        <w:t xml:space="preserve"> ayrılan personel ile Yönetim ve Denetim Kurulu üyeliğinden ayrılmış bulunanlar, ayrıldıkları tarihten itibaren üç yıl müddetle,</w:t>
      </w:r>
    </w:p>
    <w:p w14:paraId="5F829695" w14:textId="77777777" w:rsidR="008B06F1" w:rsidRPr="00532015" w:rsidRDefault="008B06F1" w:rsidP="008B06F1">
      <w:pPr>
        <w:pStyle w:val="ListeParagraf"/>
        <w:numPr>
          <w:ilvl w:val="1"/>
          <w:numId w:val="20"/>
        </w:numPr>
        <w:spacing w:after="150" w:line="240" w:lineRule="auto"/>
        <w:ind w:left="426"/>
        <w:jc w:val="both"/>
        <w:rPr>
          <w:rFonts w:eastAsia="Times New Roman" w:cstheme="minorHAnsi"/>
          <w:color w:val="353535"/>
          <w:sz w:val="24"/>
          <w:szCs w:val="24"/>
          <w:lang w:eastAsia="tr-TR"/>
        </w:rPr>
      </w:pPr>
      <w:r w:rsidRPr="00532015">
        <w:rPr>
          <w:rFonts w:eastAsia="Times New Roman" w:cstheme="minorHAnsi"/>
          <w:color w:val="353535"/>
          <w:sz w:val="24"/>
          <w:szCs w:val="24"/>
          <w:lang w:eastAsia="tr-TR"/>
        </w:rPr>
        <w:t>Bu fıkranın (a) ve (b) bentlerinde sayılanların eşleri ile birinci derece kan ve sıhrî hısımları,</w:t>
      </w:r>
    </w:p>
    <w:p w14:paraId="2FD7C9B7" w14:textId="77777777" w:rsidR="008B06F1" w:rsidRPr="00532015" w:rsidRDefault="008B06F1" w:rsidP="008B06F1">
      <w:pPr>
        <w:pStyle w:val="ListeParagraf"/>
        <w:numPr>
          <w:ilvl w:val="1"/>
          <w:numId w:val="20"/>
        </w:numPr>
        <w:spacing w:after="150" w:line="240" w:lineRule="auto"/>
        <w:ind w:left="426"/>
        <w:jc w:val="both"/>
        <w:rPr>
          <w:rFonts w:eastAsia="Times New Roman" w:cstheme="minorHAnsi"/>
          <w:color w:val="353535"/>
          <w:sz w:val="24"/>
          <w:szCs w:val="24"/>
          <w:lang w:eastAsia="tr-TR"/>
        </w:rPr>
      </w:pPr>
      <w:r w:rsidRPr="00532015">
        <w:rPr>
          <w:rFonts w:eastAsia="Times New Roman" w:cstheme="minorHAnsi"/>
          <w:color w:val="353535"/>
          <w:sz w:val="24"/>
          <w:szCs w:val="24"/>
          <w:lang w:eastAsia="tr-TR"/>
        </w:rPr>
        <w:t>Bu fıkranın (a) ve (b) ve (c) bentlerinde sayılanların ortak olduğu tüzel kişilikler,</w:t>
      </w:r>
    </w:p>
    <w:p w14:paraId="0462476D" w14:textId="77777777" w:rsidR="008B06F1" w:rsidRPr="00532015" w:rsidRDefault="008B06F1" w:rsidP="008B06F1">
      <w:pPr>
        <w:pStyle w:val="ListeParagraf"/>
        <w:numPr>
          <w:ilvl w:val="1"/>
          <w:numId w:val="20"/>
        </w:numPr>
        <w:spacing w:after="150" w:line="240" w:lineRule="auto"/>
        <w:ind w:left="426"/>
        <w:jc w:val="both"/>
        <w:rPr>
          <w:rFonts w:eastAsia="Times New Roman" w:cstheme="minorHAnsi"/>
          <w:color w:val="353535"/>
          <w:sz w:val="24"/>
          <w:szCs w:val="24"/>
          <w:lang w:eastAsia="tr-TR"/>
        </w:rPr>
      </w:pPr>
      <w:r w:rsidRPr="00532015">
        <w:rPr>
          <w:rFonts w:eastAsia="Times New Roman" w:cstheme="minorHAnsi"/>
          <w:color w:val="353535"/>
          <w:sz w:val="24"/>
          <w:szCs w:val="24"/>
          <w:lang w:eastAsia="tr-TR"/>
        </w:rPr>
        <w:t>Daha önce kendisine iş verildiği halde, usulüne göre sözleşme yapmak istemeyen İSTEKLİLER ile sözleşme yapıldıktan sonra taahhüdünden vazgeçen ve mücbir sebepler dışında taahhütlerini, sözleşme hükümlerine uygun olarak yerine getirmediği tespit edilen İSTEKLİLER,</w:t>
      </w:r>
    </w:p>
    <w:p w14:paraId="495AE130" w14:textId="77777777" w:rsidR="008B06F1" w:rsidRPr="00532015" w:rsidRDefault="008B06F1" w:rsidP="008B06F1">
      <w:pPr>
        <w:pStyle w:val="ListeParagraf"/>
        <w:numPr>
          <w:ilvl w:val="1"/>
          <w:numId w:val="20"/>
        </w:numPr>
        <w:spacing w:after="150" w:line="240" w:lineRule="auto"/>
        <w:ind w:left="426"/>
        <w:contextualSpacing w:val="0"/>
        <w:jc w:val="both"/>
        <w:rPr>
          <w:rFonts w:eastAsia="Times New Roman" w:cstheme="minorHAnsi"/>
          <w:color w:val="353535"/>
          <w:sz w:val="24"/>
          <w:szCs w:val="24"/>
          <w:lang w:eastAsia="tr-TR"/>
        </w:rPr>
      </w:pPr>
      <w:r w:rsidRPr="00532015">
        <w:rPr>
          <w:rFonts w:eastAsia="Times New Roman" w:cstheme="minorHAnsi"/>
          <w:color w:val="353535"/>
          <w:sz w:val="24"/>
          <w:szCs w:val="24"/>
          <w:lang w:eastAsia="tr-TR"/>
        </w:rPr>
        <w:t>Kamu ihalelerine katılmaları muhtelif kanunlarla yasaklanmış olanlar.</w:t>
      </w:r>
    </w:p>
    <w:p w14:paraId="3E7DB7F1" w14:textId="77777777" w:rsidR="008B06F1" w:rsidRPr="00532015" w:rsidRDefault="008B06F1" w:rsidP="001704CA">
      <w:pPr>
        <w:pStyle w:val="ListeParagraf"/>
        <w:numPr>
          <w:ilvl w:val="0"/>
          <w:numId w:val="15"/>
        </w:numPr>
        <w:spacing w:after="150" w:line="240" w:lineRule="auto"/>
        <w:jc w:val="both"/>
        <w:rPr>
          <w:rFonts w:eastAsia="Times New Roman" w:cstheme="minorHAnsi"/>
          <w:b/>
          <w:bCs/>
          <w:color w:val="353535"/>
          <w:sz w:val="24"/>
          <w:szCs w:val="24"/>
          <w:lang w:eastAsia="tr-TR"/>
        </w:rPr>
      </w:pPr>
      <w:r w:rsidRPr="00532015">
        <w:rPr>
          <w:rFonts w:eastAsia="Times New Roman" w:cstheme="minorHAnsi"/>
          <w:b/>
          <w:bCs/>
          <w:color w:val="353535"/>
          <w:sz w:val="24"/>
          <w:szCs w:val="24"/>
          <w:lang w:eastAsia="tr-TR"/>
        </w:rPr>
        <w:t>İHALE DIŞI BIRAKILMA NEDENLERİ</w:t>
      </w:r>
    </w:p>
    <w:p w14:paraId="780679A8" w14:textId="77777777" w:rsidR="008B06F1" w:rsidRPr="00532015" w:rsidRDefault="008B06F1" w:rsidP="008B06F1">
      <w:pPr>
        <w:spacing w:after="150" w:line="240" w:lineRule="auto"/>
        <w:jc w:val="both"/>
        <w:rPr>
          <w:rFonts w:eastAsia="Times New Roman" w:cstheme="minorHAnsi"/>
          <w:color w:val="353535"/>
          <w:sz w:val="24"/>
          <w:szCs w:val="24"/>
          <w:lang w:eastAsia="tr-TR"/>
        </w:rPr>
      </w:pPr>
      <w:r w:rsidRPr="00532015">
        <w:rPr>
          <w:rFonts w:eastAsia="Times New Roman" w:cstheme="minorHAnsi"/>
          <w:color w:val="353535"/>
          <w:sz w:val="24"/>
          <w:szCs w:val="24"/>
          <w:lang w:eastAsia="tr-TR"/>
        </w:rPr>
        <w:t>Aşağıda belirtilen durumlardaki İSTEKLİLER bu durumlarının tespit edilmesi halinde, ihale dışı bırakılacaktır;</w:t>
      </w:r>
    </w:p>
    <w:p w14:paraId="2B760B75" w14:textId="77777777" w:rsidR="008B06F1" w:rsidRPr="00532015" w:rsidRDefault="008B06F1" w:rsidP="008B06F1">
      <w:pPr>
        <w:pStyle w:val="ListeParagraf"/>
        <w:numPr>
          <w:ilvl w:val="0"/>
          <w:numId w:val="21"/>
        </w:numPr>
        <w:spacing w:after="150" w:line="240" w:lineRule="auto"/>
        <w:jc w:val="both"/>
        <w:rPr>
          <w:rFonts w:eastAsia="Times New Roman" w:cstheme="minorHAnsi"/>
          <w:color w:val="353535"/>
          <w:sz w:val="24"/>
          <w:szCs w:val="24"/>
          <w:lang w:eastAsia="tr-TR"/>
        </w:rPr>
      </w:pPr>
      <w:r w:rsidRPr="00532015">
        <w:rPr>
          <w:rFonts w:eastAsia="Times New Roman" w:cstheme="minorHAnsi"/>
          <w:color w:val="353535"/>
          <w:sz w:val="24"/>
          <w:szCs w:val="24"/>
          <w:lang w:eastAsia="tr-TR"/>
        </w:rPr>
        <w:t>Türkiye'nin veya kendi ülkesinin mevzuat hükümleri uyarınca kesinleşmiş sosyal güvenlik borcu olan,</w:t>
      </w:r>
    </w:p>
    <w:p w14:paraId="6AA250DB" w14:textId="77777777" w:rsidR="008B06F1" w:rsidRPr="00532015" w:rsidRDefault="008B06F1" w:rsidP="008B06F1">
      <w:pPr>
        <w:pStyle w:val="ListeParagraf"/>
        <w:numPr>
          <w:ilvl w:val="0"/>
          <w:numId w:val="21"/>
        </w:numPr>
        <w:spacing w:after="150" w:line="240" w:lineRule="auto"/>
        <w:jc w:val="both"/>
        <w:rPr>
          <w:rFonts w:eastAsia="Times New Roman" w:cstheme="minorHAnsi"/>
          <w:color w:val="353535"/>
          <w:sz w:val="24"/>
          <w:szCs w:val="24"/>
          <w:lang w:eastAsia="tr-TR"/>
        </w:rPr>
      </w:pPr>
      <w:r w:rsidRPr="00532015">
        <w:rPr>
          <w:rFonts w:eastAsia="Times New Roman" w:cstheme="minorHAnsi"/>
          <w:color w:val="353535"/>
          <w:sz w:val="24"/>
          <w:szCs w:val="24"/>
          <w:lang w:eastAsia="tr-TR"/>
        </w:rPr>
        <w:t>Türkiye'nin veya kendi ülkesinin mevzuat hükümleri uyarınca kesinleşmiş vergi borcu olan,</w:t>
      </w:r>
    </w:p>
    <w:p w14:paraId="7004DB17" w14:textId="6193220F" w:rsidR="008B06F1" w:rsidRDefault="008B06F1" w:rsidP="008B06F1">
      <w:pPr>
        <w:pStyle w:val="ListeParagraf"/>
        <w:numPr>
          <w:ilvl w:val="0"/>
          <w:numId w:val="21"/>
        </w:numPr>
        <w:spacing w:after="150" w:line="240" w:lineRule="auto"/>
        <w:contextualSpacing w:val="0"/>
        <w:jc w:val="both"/>
        <w:rPr>
          <w:rFonts w:eastAsia="Times New Roman" w:cstheme="minorHAnsi"/>
          <w:color w:val="353535"/>
          <w:sz w:val="24"/>
          <w:szCs w:val="24"/>
          <w:lang w:eastAsia="tr-TR"/>
        </w:rPr>
      </w:pPr>
      <w:r w:rsidRPr="00532015">
        <w:rPr>
          <w:rFonts w:eastAsia="Times New Roman" w:cstheme="minorHAnsi"/>
          <w:color w:val="353535"/>
          <w:sz w:val="24"/>
          <w:szCs w:val="24"/>
          <w:lang w:eastAsia="tr-TR"/>
        </w:rPr>
        <w:t>İhale tarihinden önceki 5 yıl içinde, mesleki faaliyetlerinden dolayı yargı kararıyla hüküm giyenler.</w:t>
      </w:r>
    </w:p>
    <w:p w14:paraId="648E9527" w14:textId="77777777" w:rsidR="008C42C7" w:rsidRPr="00532015" w:rsidRDefault="008C42C7" w:rsidP="008C42C7">
      <w:pPr>
        <w:pStyle w:val="ListeParagraf"/>
        <w:spacing w:after="150" w:line="240" w:lineRule="auto"/>
        <w:contextualSpacing w:val="0"/>
        <w:jc w:val="both"/>
        <w:rPr>
          <w:rFonts w:eastAsia="Times New Roman" w:cstheme="minorHAnsi"/>
          <w:color w:val="353535"/>
          <w:sz w:val="24"/>
          <w:szCs w:val="24"/>
          <w:lang w:eastAsia="tr-TR"/>
        </w:rPr>
      </w:pPr>
    </w:p>
    <w:p w14:paraId="0555F307" w14:textId="77777777" w:rsidR="008B06F1" w:rsidRPr="00532015" w:rsidRDefault="008B06F1" w:rsidP="001704CA">
      <w:pPr>
        <w:pStyle w:val="ListeParagraf"/>
        <w:numPr>
          <w:ilvl w:val="0"/>
          <w:numId w:val="15"/>
        </w:numPr>
        <w:spacing w:after="150" w:line="240" w:lineRule="auto"/>
        <w:jc w:val="both"/>
        <w:rPr>
          <w:rFonts w:eastAsia="Times New Roman" w:cstheme="minorHAnsi"/>
          <w:b/>
          <w:bCs/>
          <w:color w:val="353535"/>
          <w:sz w:val="24"/>
          <w:szCs w:val="24"/>
          <w:lang w:eastAsia="tr-TR"/>
        </w:rPr>
      </w:pPr>
      <w:r w:rsidRPr="00532015">
        <w:rPr>
          <w:rFonts w:eastAsia="Times New Roman" w:cstheme="minorHAnsi"/>
          <w:b/>
          <w:bCs/>
          <w:color w:val="353535"/>
          <w:sz w:val="24"/>
          <w:szCs w:val="24"/>
          <w:lang w:eastAsia="tr-TR"/>
        </w:rPr>
        <w:t>DEVİR VE TEMLİK</w:t>
      </w:r>
    </w:p>
    <w:p w14:paraId="4D58F5C9" w14:textId="426E4290" w:rsidR="008B06F1" w:rsidRDefault="008B06F1" w:rsidP="008B06F1">
      <w:pPr>
        <w:spacing w:after="150" w:line="240" w:lineRule="auto"/>
        <w:jc w:val="both"/>
        <w:rPr>
          <w:rFonts w:eastAsia="Times New Roman" w:cstheme="minorHAnsi"/>
          <w:color w:val="353535"/>
          <w:sz w:val="24"/>
          <w:szCs w:val="24"/>
          <w:lang w:eastAsia="tr-TR"/>
        </w:rPr>
      </w:pPr>
      <w:r w:rsidRPr="00532015">
        <w:rPr>
          <w:rFonts w:eastAsia="Times New Roman" w:cstheme="minorHAnsi"/>
          <w:color w:val="353535"/>
          <w:sz w:val="24"/>
          <w:szCs w:val="24"/>
          <w:lang w:eastAsia="tr-TR"/>
        </w:rPr>
        <w:t xml:space="preserve">İSTEKLİ, işbu şartname konusu işi ve varsa bu iş karşılığında elde edeceği ödeme/hakkedişleri, </w:t>
      </w:r>
      <w:proofErr w:type="spellStart"/>
      <w:r w:rsidRPr="00532015">
        <w:rPr>
          <w:rFonts w:eastAsia="Times New Roman" w:cstheme="minorHAnsi"/>
          <w:color w:val="353535"/>
          <w:sz w:val="24"/>
          <w:szCs w:val="24"/>
          <w:lang w:eastAsia="tr-TR"/>
        </w:rPr>
        <w:t>hasleten</w:t>
      </w:r>
      <w:proofErr w:type="spellEnd"/>
      <w:r w:rsidRPr="00532015">
        <w:rPr>
          <w:rFonts w:eastAsia="Times New Roman" w:cstheme="minorHAnsi"/>
          <w:color w:val="353535"/>
          <w:sz w:val="24"/>
          <w:szCs w:val="24"/>
          <w:lang w:eastAsia="tr-TR"/>
        </w:rPr>
        <w:t xml:space="preserve"> hak ve yükümlülüklerinin herhangi birini veya tamamını </w:t>
      </w:r>
      <w:proofErr w:type="spellStart"/>
      <w:r w:rsidRPr="00532015">
        <w:rPr>
          <w:rFonts w:eastAsia="Times New Roman" w:cstheme="minorHAnsi"/>
          <w:color w:val="353535"/>
          <w:sz w:val="24"/>
          <w:szCs w:val="24"/>
          <w:lang w:eastAsia="tr-TR"/>
        </w:rPr>
        <w:t>BİRLİK’in</w:t>
      </w:r>
      <w:proofErr w:type="spellEnd"/>
      <w:r w:rsidRPr="00532015">
        <w:rPr>
          <w:rFonts w:eastAsia="Times New Roman" w:cstheme="minorHAnsi"/>
          <w:color w:val="353535"/>
          <w:sz w:val="24"/>
          <w:szCs w:val="24"/>
          <w:lang w:eastAsia="tr-TR"/>
        </w:rPr>
        <w:t xml:space="preserve"> yazılı onayı olmaksızın, herhangi bir 3.kişiye devir ve temlik edemez. BİRLİK, işbu şartname konusu işten kaynaklı hak ve yükümlülüklerini devir ve temlik hakkını haizdir.</w:t>
      </w:r>
    </w:p>
    <w:p w14:paraId="1AFC714C" w14:textId="77777777" w:rsidR="008C42C7" w:rsidRPr="00532015" w:rsidRDefault="008C42C7" w:rsidP="008B06F1">
      <w:pPr>
        <w:spacing w:after="150" w:line="240" w:lineRule="auto"/>
        <w:jc w:val="both"/>
        <w:rPr>
          <w:rFonts w:eastAsia="Times New Roman" w:cstheme="minorHAnsi"/>
          <w:color w:val="353535"/>
          <w:sz w:val="24"/>
          <w:szCs w:val="24"/>
          <w:lang w:eastAsia="tr-TR"/>
        </w:rPr>
      </w:pPr>
    </w:p>
    <w:p w14:paraId="68D9FA3B" w14:textId="77777777" w:rsidR="008B06F1" w:rsidRPr="00532015" w:rsidRDefault="008B06F1" w:rsidP="001704CA">
      <w:pPr>
        <w:pStyle w:val="ListeParagraf"/>
        <w:numPr>
          <w:ilvl w:val="0"/>
          <w:numId w:val="15"/>
        </w:numPr>
        <w:spacing w:after="150" w:line="240" w:lineRule="auto"/>
        <w:jc w:val="both"/>
        <w:rPr>
          <w:rFonts w:eastAsia="Times New Roman" w:cstheme="minorHAnsi"/>
          <w:b/>
          <w:bCs/>
          <w:color w:val="353535"/>
          <w:sz w:val="24"/>
          <w:szCs w:val="24"/>
          <w:lang w:eastAsia="tr-TR"/>
        </w:rPr>
      </w:pPr>
      <w:r w:rsidRPr="00532015">
        <w:rPr>
          <w:rFonts w:eastAsia="Times New Roman" w:cstheme="minorHAnsi"/>
          <w:b/>
          <w:bCs/>
          <w:color w:val="353535"/>
          <w:sz w:val="24"/>
          <w:szCs w:val="24"/>
          <w:lang w:eastAsia="tr-TR"/>
        </w:rPr>
        <w:t>TEKLİFLERİ DEĞERLENDİRİLMESİ VE FİRMA SEÇİM KRİTERLERİ</w:t>
      </w:r>
    </w:p>
    <w:p w14:paraId="0D619DF3" w14:textId="33CE1B38" w:rsidR="008B06F1" w:rsidRDefault="008B06F1" w:rsidP="008B06F1">
      <w:pPr>
        <w:spacing w:after="150" w:line="240" w:lineRule="auto"/>
        <w:jc w:val="both"/>
        <w:rPr>
          <w:rFonts w:eastAsia="Times New Roman" w:cstheme="minorHAnsi"/>
          <w:color w:val="353535"/>
          <w:sz w:val="24"/>
          <w:szCs w:val="24"/>
          <w:lang w:eastAsia="tr-TR"/>
        </w:rPr>
      </w:pPr>
      <w:r w:rsidRPr="00532015">
        <w:rPr>
          <w:rFonts w:eastAsia="Times New Roman" w:cstheme="minorHAnsi"/>
          <w:color w:val="353535"/>
          <w:sz w:val="24"/>
          <w:szCs w:val="24"/>
          <w:lang w:eastAsia="tr-TR"/>
        </w:rPr>
        <w:t xml:space="preserve">Teklifler, BİRLİK Yönetim Kurulu ile Genel Sekreterlikten oluşacak bir komisyon tarafından değerlendirilecektir. Değerlendirmede, uygun fiyat ve </w:t>
      </w:r>
      <w:proofErr w:type="spellStart"/>
      <w:r w:rsidRPr="00532015">
        <w:rPr>
          <w:rFonts w:eastAsia="Times New Roman" w:cstheme="minorHAnsi"/>
          <w:color w:val="353535"/>
          <w:sz w:val="24"/>
          <w:szCs w:val="24"/>
          <w:lang w:eastAsia="tr-TR"/>
        </w:rPr>
        <w:t>İSTEKLİ'nin</w:t>
      </w:r>
      <w:proofErr w:type="spellEnd"/>
      <w:r w:rsidRPr="00532015">
        <w:rPr>
          <w:rFonts w:eastAsia="Times New Roman" w:cstheme="minorHAnsi"/>
          <w:color w:val="353535"/>
          <w:sz w:val="24"/>
          <w:szCs w:val="24"/>
          <w:lang w:eastAsia="tr-TR"/>
        </w:rPr>
        <w:t xml:space="preserve"> benzer işlerde tecrübe ettiği hizmet kalitesi göz önünde bulundurulacaktır. Değerlendirme sonuçları İSTEKLİLERE yazılı olarak bildirilecektir. İSTEKLİLER, yapılan değerlendirme sonucunda teklifleri hakkında alım kararı verilmemesi halinde </w:t>
      </w:r>
      <w:proofErr w:type="spellStart"/>
      <w:r w:rsidRPr="00532015">
        <w:rPr>
          <w:rFonts w:eastAsia="Times New Roman" w:cstheme="minorHAnsi"/>
          <w:color w:val="353535"/>
          <w:sz w:val="24"/>
          <w:szCs w:val="24"/>
          <w:lang w:eastAsia="tr-TR"/>
        </w:rPr>
        <w:t>BİRLİK'ten</w:t>
      </w:r>
      <w:proofErr w:type="spellEnd"/>
      <w:r w:rsidRPr="00532015">
        <w:rPr>
          <w:rFonts w:eastAsia="Times New Roman" w:cstheme="minorHAnsi"/>
          <w:color w:val="353535"/>
          <w:sz w:val="24"/>
          <w:szCs w:val="24"/>
          <w:lang w:eastAsia="tr-TR"/>
        </w:rPr>
        <w:t xml:space="preserve"> her ne nam altında olursa olsun herhangi bir tazminat ve sair talep haklarının olmadığını kabul ve taahhüt ederler. </w:t>
      </w:r>
    </w:p>
    <w:p w14:paraId="04F706F8" w14:textId="13D3177C" w:rsidR="008C42C7" w:rsidRDefault="008C42C7" w:rsidP="008B06F1">
      <w:pPr>
        <w:spacing w:after="150" w:line="240" w:lineRule="auto"/>
        <w:jc w:val="both"/>
        <w:rPr>
          <w:rFonts w:eastAsia="Times New Roman" w:cstheme="minorHAnsi"/>
          <w:color w:val="353535"/>
          <w:sz w:val="24"/>
          <w:szCs w:val="24"/>
          <w:lang w:eastAsia="tr-TR"/>
        </w:rPr>
      </w:pPr>
    </w:p>
    <w:p w14:paraId="2438BD26" w14:textId="2FBD3120" w:rsidR="008C42C7" w:rsidRDefault="008C42C7" w:rsidP="008B06F1">
      <w:pPr>
        <w:spacing w:after="150" w:line="240" w:lineRule="auto"/>
        <w:jc w:val="both"/>
        <w:rPr>
          <w:rFonts w:eastAsia="Times New Roman" w:cstheme="minorHAnsi"/>
          <w:color w:val="353535"/>
          <w:sz w:val="24"/>
          <w:szCs w:val="24"/>
          <w:lang w:eastAsia="tr-TR"/>
        </w:rPr>
      </w:pPr>
    </w:p>
    <w:p w14:paraId="081255B2" w14:textId="77777777" w:rsidR="008C42C7" w:rsidRPr="00532015" w:rsidRDefault="008C42C7" w:rsidP="008B06F1">
      <w:pPr>
        <w:spacing w:after="150" w:line="240" w:lineRule="auto"/>
        <w:jc w:val="both"/>
        <w:rPr>
          <w:rFonts w:eastAsia="Times New Roman" w:cstheme="minorHAnsi"/>
          <w:color w:val="353535"/>
          <w:sz w:val="24"/>
          <w:szCs w:val="24"/>
          <w:lang w:eastAsia="tr-TR"/>
        </w:rPr>
      </w:pPr>
    </w:p>
    <w:p w14:paraId="74F5380F" w14:textId="77777777" w:rsidR="008B06F1" w:rsidRPr="00532015" w:rsidRDefault="008B06F1" w:rsidP="001704CA">
      <w:pPr>
        <w:pStyle w:val="ListeParagraf"/>
        <w:numPr>
          <w:ilvl w:val="0"/>
          <w:numId w:val="15"/>
        </w:numPr>
        <w:spacing w:after="150" w:line="240" w:lineRule="auto"/>
        <w:jc w:val="both"/>
        <w:rPr>
          <w:rFonts w:eastAsia="Times New Roman" w:cstheme="minorHAnsi"/>
          <w:b/>
          <w:bCs/>
          <w:color w:val="353535"/>
          <w:sz w:val="24"/>
          <w:szCs w:val="24"/>
          <w:lang w:eastAsia="tr-TR"/>
        </w:rPr>
      </w:pPr>
      <w:r w:rsidRPr="00532015">
        <w:rPr>
          <w:rFonts w:eastAsia="Times New Roman" w:cstheme="minorHAnsi"/>
          <w:b/>
          <w:bCs/>
          <w:color w:val="353535"/>
          <w:sz w:val="24"/>
          <w:szCs w:val="24"/>
          <w:lang w:eastAsia="tr-TR"/>
        </w:rPr>
        <w:t>İHALEDEN VAZGEÇME</w:t>
      </w:r>
    </w:p>
    <w:p w14:paraId="7E748DE8" w14:textId="77777777" w:rsidR="008B06F1" w:rsidRPr="00532015" w:rsidRDefault="008B06F1" w:rsidP="008B06F1">
      <w:pPr>
        <w:spacing w:after="150" w:line="240" w:lineRule="auto"/>
        <w:jc w:val="both"/>
        <w:rPr>
          <w:rFonts w:eastAsia="Times New Roman" w:cstheme="minorHAnsi"/>
          <w:color w:val="353535"/>
          <w:sz w:val="24"/>
          <w:szCs w:val="24"/>
          <w:lang w:eastAsia="tr-TR"/>
        </w:rPr>
      </w:pPr>
      <w:r w:rsidRPr="00532015">
        <w:rPr>
          <w:rFonts w:eastAsia="Times New Roman" w:cstheme="minorHAnsi"/>
          <w:color w:val="353535"/>
          <w:sz w:val="24"/>
          <w:szCs w:val="24"/>
          <w:lang w:eastAsia="tr-TR"/>
        </w:rPr>
        <w:t xml:space="preserve">BİRLİK gerekli gördüğü takdirde ihaleyi yapmama hakkına sahiptir. İSTEKLİLER, </w:t>
      </w:r>
      <w:proofErr w:type="spellStart"/>
      <w:r w:rsidRPr="00532015">
        <w:rPr>
          <w:rFonts w:eastAsia="Times New Roman" w:cstheme="minorHAnsi"/>
          <w:color w:val="353535"/>
          <w:sz w:val="24"/>
          <w:szCs w:val="24"/>
          <w:lang w:eastAsia="tr-TR"/>
        </w:rPr>
        <w:t>BİRLİK'in</w:t>
      </w:r>
      <w:proofErr w:type="spellEnd"/>
      <w:r w:rsidRPr="00532015">
        <w:rPr>
          <w:rFonts w:eastAsia="Times New Roman" w:cstheme="minorHAnsi"/>
          <w:color w:val="353535"/>
          <w:sz w:val="24"/>
          <w:szCs w:val="24"/>
          <w:lang w:eastAsia="tr-TR"/>
        </w:rPr>
        <w:t xml:space="preserve"> herhangi bir nedenle ihaleyi yapmaktan vazgeçmesi halinde </w:t>
      </w:r>
      <w:proofErr w:type="spellStart"/>
      <w:r w:rsidRPr="00532015">
        <w:rPr>
          <w:rFonts w:eastAsia="Times New Roman" w:cstheme="minorHAnsi"/>
          <w:color w:val="353535"/>
          <w:sz w:val="24"/>
          <w:szCs w:val="24"/>
          <w:lang w:eastAsia="tr-TR"/>
        </w:rPr>
        <w:t>BİRLİK'ten</w:t>
      </w:r>
      <w:proofErr w:type="spellEnd"/>
      <w:r w:rsidRPr="00532015">
        <w:rPr>
          <w:rFonts w:eastAsia="Times New Roman" w:cstheme="minorHAnsi"/>
          <w:color w:val="353535"/>
          <w:sz w:val="24"/>
          <w:szCs w:val="24"/>
          <w:lang w:eastAsia="tr-TR"/>
        </w:rPr>
        <w:t xml:space="preserve"> her ne nam altında olursa olsun herhangi bir tazminat ve sair talep haklarının olmadığını kabul ve taahhüt ederler.</w:t>
      </w:r>
    </w:p>
    <w:p w14:paraId="5875043A" w14:textId="77777777" w:rsidR="008B06F1" w:rsidRPr="00532015" w:rsidRDefault="008B06F1" w:rsidP="001704CA">
      <w:pPr>
        <w:pStyle w:val="ListeParagraf"/>
        <w:numPr>
          <w:ilvl w:val="0"/>
          <w:numId w:val="15"/>
        </w:numPr>
        <w:spacing w:after="150" w:line="240" w:lineRule="auto"/>
        <w:jc w:val="both"/>
        <w:rPr>
          <w:rFonts w:eastAsia="Times New Roman" w:cstheme="minorHAnsi"/>
          <w:b/>
          <w:bCs/>
          <w:color w:val="353535"/>
          <w:sz w:val="24"/>
          <w:szCs w:val="24"/>
          <w:lang w:eastAsia="tr-TR"/>
        </w:rPr>
      </w:pPr>
      <w:r w:rsidRPr="00532015">
        <w:rPr>
          <w:rFonts w:eastAsia="Times New Roman" w:cstheme="minorHAnsi"/>
          <w:b/>
          <w:bCs/>
          <w:color w:val="353535"/>
          <w:sz w:val="24"/>
          <w:szCs w:val="24"/>
          <w:lang w:eastAsia="tr-TR"/>
        </w:rPr>
        <w:t>UYUŞMAZLIKLARIN ÇÖZÜMÜ</w:t>
      </w:r>
    </w:p>
    <w:p w14:paraId="6AF14D04" w14:textId="77777777" w:rsidR="00F467E2" w:rsidRPr="00532015" w:rsidRDefault="008B06F1" w:rsidP="002F111D">
      <w:pPr>
        <w:spacing w:after="150" w:line="240" w:lineRule="auto"/>
        <w:jc w:val="both"/>
        <w:rPr>
          <w:rFonts w:eastAsia="Times New Roman" w:cstheme="minorHAnsi"/>
          <w:color w:val="353535"/>
          <w:sz w:val="24"/>
          <w:szCs w:val="24"/>
          <w:lang w:eastAsia="tr-TR"/>
        </w:rPr>
      </w:pPr>
      <w:r w:rsidRPr="00532015">
        <w:rPr>
          <w:rFonts w:eastAsia="Times New Roman" w:cstheme="minorHAnsi"/>
          <w:color w:val="353535"/>
          <w:sz w:val="24"/>
          <w:szCs w:val="24"/>
          <w:lang w:eastAsia="tr-TR"/>
        </w:rPr>
        <w:t>İş bu şartnameden doğacak uyuşmazlıkların giderilmesinde, İstanbul Tahkim Merkezi yetkili kılınmıştır. Uyuşmazlıklarda Türk hukuku ve İstanbul Tahkim Merkezi tahkim kuralları uygulanacaktır.</w:t>
      </w:r>
      <w:bookmarkStart w:id="1" w:name="_Hlk68787302"/>
    </w:p>
    <w:p w14:paraId="020FE052" w14:textId="77777777" w:rsidR="00F467E2" w:rsidRPr="00532015" w:rsidRDefault="00F467E2" w:rsidP="002F111D">
      <w:pPr>
        <w:spacing w:after="150" w:line="240" w:lineRule="auto"/>
        <w:jc w:val="both"/>
        <w:rPr>
          <w:rFonts w:eastAsia="Times New Roman" w:cstheme="minorHAnsi"/>
          <w:color w:val="353535"/>
          <w:sz w:val="24"/>
          <w:szCs w:val="24"/>
          <w:lang w:eastAsia="tr-TR"/>
        </w:rPr>
      </w:pPr>
    </w:p>
    <w:p w14:paraId="1DF4BDE0" w14:textId="77777777" w:rsidR="00F467E2" w:rsidRPr="00532015" w:rsidRDefault="00F467E2" w:rsidP="002F111D">
      <w:pPr>
        <w:spacing w:after="150" w:line="240" w:lineRule="auto"/>
        <w:jc w:val="both"/>
        <w:rPr>
          <w:rFonts w:eastAsia="Times New Roman" w:cstheme="minorHAnsi"/>
          <w:color w:val="353535"/>
          <w:sz w:val="24"/>
          <w:szCs w:val="24"/>
          <w:lang w:eastAsia="tr-TR"/>
        </w:rPr>
      </w:pPr>
    </w:p>
    <w:p w14:paraId="107AD93C" w14:textId="77777777" w:rsidR="00F467E2" w:rsidRPr="00532015" w:rsidRDefault="00F467E2" w:rsidP="002F111D">
      <w:pPr>
        <w:spacing w:after="150" w:line="240" w:lineRule="auto"/>
        <w:jc w:val="both"/>
        <w:rPr>
          <w:rFonts w:eastAsia="Times New Roman" w:cstheme="minorHAnsi"/>
          <w:color w:val="353535"/>
          <w:sz w:val="24"/>
          <w:szCs w:val="24"/>
          <w:lang w:eastAsia="tr-TR"/>
        </w:rPr>
      </w:pPr>
    </w:p>
    <w:p w14:paraId="32A60B96" w14:textId="77777777" w:rsidR="00F467E2" w:rsidRPr="00532015" w:rsidRDefault="00F467E2" w:rsidP="002F111D">
      <w:pPr>
        <w:spacing w:after="150" w:line="240" w:lineRule="auto"/>
        <w:jc w:val="both"/>
        <w:rPr>
          <w:rFonts w:eastAsia="Times New Roman" w:cstheme="minorHAnsi"/>
          <w:color w:val="353535"/>
          <w:sz w:val="24"/>
          <w:szCs w:val="24"/>
          <w:lang w:eastAsia="tr-TR"/>
        </w:rPr>
      </w:pPr>
    </w:p>
    <w:p w14:paraId="45017442" w14:textId="77777777" w:rsidR="00F467E2" w:rsidRPr="00532015" w:rsidRDefault="00F467E2" w:rsidP="002F111D">
      <w:pPr>
        <w:spacing w:after="150" w:line="240" w:lineRule="auto"/>
        <w:jc w:val="both"/>
        <w:rPr>
          <w:rFonts w:eastAsia="Times New Roman" w:cstheme="minorHAnsi"/>
          <w:color w:val="353535"/>
          <w:sz w:val="24"/>
          <w:szCs w:val="24"/>
          <w:lang w:eastAsia="tr-TR"/>
        </w:rPr>
      </w:pPr>
    </w:p>
    <w:p w14:paraId="1EC6664A" w14:textId="77777777" w:rsidR="00F467E2" w:rsidRPr="00532015" w:rsidRDefault="00F467E2" w:rsidP="002F111D">
      <w:pPr>
        <w:spacing w:after="150" w:line="240" w:lineRule="auto"/>
        <w:jc w:val="both"/>
        <w:rPr>
          <w:rFonts w:eastAsia="Times New Roman" w:cstheme="minorHAnsi"/>
          <w:color w:val="353535"/>
          <w:sz w:val="24"/>
          <w:szCs w:val="24"/>
          <w:lang w:eastAsia="tr-TR"/>
        </w:rPr>
      </w:pPr>
    </w:p>
    <w:p w14:paraId="3BEB23C3" w14:textId="77777777" w:rsidR="00F467E2" w:rsidRPr="00532015" w:rsidRDefault="00F467E2" w:rsidP="002F111D">
      <w:pPr>
        <w:spacing w:after="150" w:line="240" w:lineRule="auto"/>
        <w:jc w:val="both"/>
        <w:rPr>
          <w:rFonts w:eastAsia="Times New Roman" w:cstheme="minorHAnsi"/>
          <w:color w:val="353535"/>
          <w:sz w:val="24"/>
          <w:szCs w:val="24"/>
          <w:lang w:eastAsia="tr-TR"/>
        </w:rPr>
      </w:pPr>
    </w:p>
    <w:p w14:paraId="77ADFF9B" w14:textId="77777777" w:rsidR="00F467E2" w:rsidRPr="00532015" w:rsidRDefault="00F467E2" w:rsidP="002F111D">
      <w:pPr>
        <w:spacing w:after="150" w:line="240" w:lineRule="auto"/>
        <w:jc w:val="both"/>
        <w:rPr>
          <w:rFonts w:eastAsia="Times New Roman" w:cstheme="minorHAnsi"/>
          <w:color w:val="353535"/>
          <w:sz w:val="24"/>
          <w:szCs w:val="24"/>
          <w:lang w:eastAsia="tr-TR"/>
        </w:rPr>
      </w:pPr>
    </w:p>
    <w:p w14:paraId="777E3146" w14:textId="77777777" w:rsidR="007A1D66" w:rsidRPr="00532015" w:rsidRDefault="007A1D66" w:rsidP="002F111D">
      <w:pPr>
        <w:spacing w:after="150" w:line="240" w:lineRule="auto"/>
        <w:jc w:val="both"/>
        <w:rPr>
          <w:rFonts w:eastAsia="Times New Roman" w:cstheme="minorHAnsi"/>
          <w:color w:val="353535"/>
          <w:sz w:val="24"/>
          <w:szCs w:val="24"/>
          <w:lang w:eastAsia="tr-TR"/>
        </w:rPr>
      </w:pPr>
    </w:p>
    <w:p w14:paraId="6C149477" w14:textId="56D0E5CE" w:rsidR="00596787" w:rsidRPr="00532015" w:rsidRDefault="00596787" w:rsidP="007A1D66">
      <w:pPr>
        <w:spacing w:after="150" w:line="240" w:lineRule="auto"/>
        <w:jc w:val="center"/>
        <w:rPr>
          <w:rFonts w:eastAsia="Times New Roman" w:cstheme="minorHAnsi"/>
          <w:b/>
          <w:bCs/>
          <w:sz w:val="24"/>
          <w:szCs w:val="24"/>
          <w:lang w:eastAsia="en-GB"/>
        </w:rPr>
      </w:pPr>
    </w:p>
    <w:p w14:paraId="270CE63B" w14:textId="34E92978" w:rsidR="007C1F1A" w:rsidRPr="00532015" w:rsidRDefault="007C1F1A" w:rsidP="007A1D66">
      <w:pPr>
        <w:spacing w:after="150" w:line="240" w:lineRule="auto"/>
        <w:jc w:val="center"/>
        <w:rPr>
          <w:rFonts w:eastAsia="Times New Roman" w:cstheme="minorHAnsi"/>
          <w:b/>
          <w:bCs/>
          <w:sz w:val="24"/>
          <w:szCs w:val="24"/>
          <w:lang w:eastAsia="en-GB"/>
        </w:rPr>
      </w:pPr>
    </w:p>
    <w:p w14:paraId="6FE8B7BC" w14:textId="4DDD8AA7" w:rsidR="007C1F1A" w:rsidRPr="00532015" w:rsidRDefault="007C1F1A" w:rsidP="007A1D66">
      <w:pPr>
        <w:spacing w:after="150" w:line="240" w:lineRule="auto"/>
        <w:jc w:val="center"/>
        <w:rPr>
          <w:rFonts w:eastAsia="Times New Roman" w:cstheme="minorHAnsi"/>
          <w:b/>
          <w:bCs/>
          <w:sz w:val="24"/>
          <w:szCs w:val="24"/>
          <w:lang w:eastAsia="en-GB"/>
        </w:rPr>
      </w:pPr>
    </w:p>
    <w:p w14:paraId="471CFD1D" w14:textId="3E271036" w:rsidR="007C1F1A" w:rsidRPr="00532015" w:rsidRDefault="007C1F1A" w:rsidP="007A1D66">
      <w:pPr>
        <w:spacing w:after="150" w:line="240" w:lineRule="auto"/>
        <w:jc w:val="center"/>
        <w:rPr>
          <w:rFonts w:eastAsia="Times New Roman" w:cstheme="minorHAnsi"/>
          <w:b/>
          <w:bCs/>
          <w:sz w:val="24"/>
          <w:szCs w:val="24"/>
          <w:lang w:eastAsia="en-GB"/>
        </w:rPr>
      </w:pPr>
    </w:p>
    <w:p w14:paraId="7BA5B6D0" w14:textId="4CFCF519" w:rsidR="007C1F1A" w:rsidRDefault="007C1F1A" w:rsidP="007A1D66">
      <w:pPr>
        <w:spacing w:after="150" w:line="240" w:lineRule="auto"/>
        <w:jc w:val="center"/>
        <w:rPr>
          <w:rFonts w:eastAsia="Times New Roman" w:cstheme="minorHAnsi"/>
          <w:b/>
          <w:bCs/>
          <w:sz w:val="24"/>
          <w:szCs w:val="24"/>
          <w:lang w:eastAsia="en-GB"/>
        </w:rPr>
      </w:pPr>
    </w:p>
    <w:p w14:paraId="1F53AA8F" w14:textId="67C2E7B2" w:rsidR="008C42C7" w:rsidRDefault="008C42C7" w:rsidP="007A1D66">
      <w:pPr>
        <w:spacing w:after="150" w:line="240" w:lineRule="auto"/>
        <w:jc w:val="center"/>
        <w:rPr>
          <w:rFonts w:eastAsia="Times New Roman" w:cstheme="minorHAnsi"/>
          <w:b/>
          <w:bCs/>
          <w:sz w:val="24"/>
          <w:szCs w:val="24"/>
          <w:lang w:eastAsia="en-GB"/>
        </w:rPr>
      </w:pPr>
    </w:p>
    <w:p w14:paraId="3B3F76E6" w14:textId="0CC12A3A" w:rsidR="008C42C7" w:rsidRDefault="008C42C7" w:rsidP="007A1D66">
      <w:pPr>
        <w:spacing w:after="150" w:line="240" w:lineRule="auto"/>
        <w:jc w:val="center"/>
        <w:rPr>
          <w:rFonts w:eastAsia="Times New Roman" w:cstheme="minorHAnsi"/>
          <w:b/>
          <w:bCs/>
          <w:sz w:val="24"/>
          <w:szCs w:val="24"/>
          <w:lang w:eastAsia="en-GB"/>
        </w:rPr>
      </w:pPr>
    </w:p>
    <w:p w14:paraId="697DB049" w14:textId="15E0C9B9" w:rsidR="008C42C7" w:rsidRDefault="008C42C7" w:rsidP="007A1D66">
      <w:pPr>
        <w:spacing w:after="150" w:line="240" w:lineRule="auto"/>
        <w:jc w:val="center"/>
        <w:rPr>
          <w:rFonts w:eastAsia="Times New Roman" w:cstheme="minorHAnsi"/>
          <w:b/>
          <w:bCs/>
          <w:sz w:val="24"/>
          <w:szCs w:val="24"/>
          <w:lang w:eastAsia="en-GB"/>
        </w:rPr>
      </w:pPr>
    </w:p>
    <w:p w14:paraId="6BA77294" w14:textId="11E396B3" w:rsidR="008C42C7" w:rsidRDefault="008C42C7" w:rsidP="007A1D66">
      <w:pPr>
        <w:spacing w:after="150" w:line="240" w:lineRule="auto"/>
        <w:jc w:val="center"/>
        <w:rPr>
          <w:rFonts w:eastAsia="Times New Roman" w:cstheme="minorHAnsi"/>
          <w:b/>
          <w:bCs/>
          <w:sz w:val="24"/>
          <w:szCs w:val="24"/>
          <w:lang w:eastAsia="en-GB"/>
        </w:rPr>
      </w:pPr>
    </w:p>
    <w:p w14:paraId="6318F91D" w14:textId="5019AE31" w:rsidR="008C42C7" w:rsidRDefault="008C42C7" w:rsidP="007A1D66">
      <w:pPr>
        <w:spacing w:after="150" w:line="240" w:lineRule="auto"/>
        <w:jc w:val="center"/>
        <w:rPr>
          <w:rFonts w:eastAsia="Times New Roman" w:cstheme="minorHAnsi"/>
          <w:b/>
          <w:bCs/>
          <w:sz w:val="24"/>
          <w:szCs w:val="24"/>
          <w:lang w:eastAsia="en-GB"/>
        </w:rPr>
      </w:pPr>
    </w:p>
    <w:p w14:paraId="043C73C8" w14:textId="1E327B4D" w:rsidR="008C42C7" w:rsidRDefault="008C42C7" w:rsidP="007A1D66">
      <w:pPr>
        <w:spacing w:after="150" w:line="240" w:lineRule="auto"/>
        <w:jc w:val="center"/>
        <w:rPr>
          <w:rFonts w:eastAsia="Times New Roman" w:cstheme="minorHAnsi"/>
          <w:b/>
          <w:bCs/>
          <w:sz w:val="24"/>
          <w:szCs w:val="24"/>
          <w:lang w:eastAsia="en-GB"/>
        </w:rPr>
      </w:pPr>
    </w:p>
    <w:p w14:paraId="11B102EE" w14:textId="77777777" w:rsidR="008C42C7" w:rsidRPr="00532015" w:rsidRDefault="008C42C7" w:rsidP="007A1D66">
      <w:pPr>
        <w:spacing w:after="150" w:line="240" w:lineRule="auto"/>
        <w:jc w:val="center"/>
        <w:rPr>
          <w:rFonts w:eastAsia="Times New Roman" w:cstheme="minorHAnsi"/>
          <w:b/>
          <w:bCs/>
          <w:sz w:val="24"/>
          <w:szCs w:val="24"/>
          <w:lang w:eastAsia="en-GB"/>
        </w:rPr>
      </w:pPr>
    </w:p>
    <w:p w14:paraId="3F091643" w14:textId="77777777" w:rsidR="007C1F1A" w:rsidRPr="00532015" w:rsidRDefault="007C1F1A" w:rsidP="007A1D66">
      <w:pPr>
        <w:spacing w:after="150" w:line="240" w:lineRule="auto"/>
        <w:jc w:val="center"/>
        <w:rPr>
          <w:rFonts w:eastAsia="Times New Roman" w:cstheme="minorHAnsi"/>
          <w:b/>
          <w:bCs/>
          <w:sz w:val="24"/>
          <w:szCs w:val="24"/>
          <w:lang w:eastAsia="en-GB"/>
        </w:rPr>
      </w:pPr>
    </w:p>
    <w:p w14:paraId="0149B4D9" w14:textId="77777777" w:rsidR="008C42C7" w:rsidRDefault="008C42C7" w:rsidP="001704CA">
      <w:pPr>
        <w:spacing w:after="150" w:line="240" w:lineRule="auto"/>
        <w:jc w:val="both"/>
        <w:rPr>
          <w:rFonts w:eastAsia="Times New Roman" w:cstheme="minorHAnsi"/>
          <w:b/>
          <w:bCs/>
          <w:sz w:val="24"/>
          <w:szCs w:val="24"/>
          <w:lang w:eastAsia="en-GB"/>
        </w:rPr>
      </w:pPr>
    </w:p>
    <w:p w14:paraId="2A09B208" w14:textId="5E47BDD0" w:rsidR="008B06F1" w:rsidRPr="00C84A88" w:rsidRDefault="008B06F1" w:rsidP="001704CA">
      <w:pPr>
        <w:spacing w:after="150" w:line="240" w:lineRule="auto"/>
        <w:jc w:val="both"/>
        <w:rPr>
          <w:rFonts w:eastAsia="Times New Roman" w:cstheme="minorHAnsi"/>
          <w:b/>
          <w:bCs/>
          <w:color w:val="353535"/>
          <w:lang w:eastAsia="tr-TR"/>
        </w:rPr>
      </w:pPr>
      <w:r w:rsidRPr="00C84A88">
        <w:rPr>
          <w:rFonts w:eastAsia="Times New Roman" w:cstheme="minorHAnsi"/>
          <w:b/>
          <w:bCs/>
          <w:color w:val="353535"/>
          <w:lang w:eastAsia="tr-TR"/>
        </w:rPr>
        <w:t>EK</w:t>
      </w:r>
      <w:r w:rsidR="007A1D66" w:rsidRPr="00C84A88">
        <w:rPr>
          <w:rFonts w:eastAsia="Times New Roman" w:cstheme="minorHAnsi"/>
          <w:b/>
          <w:bCs/>
          <w:color w:val="353535"/>
          <w:lang w:eastAsia="tr-TR"/>
        </w:rPr>
        <w:t>1</w:t>
      </w:r>
      <w:r w:rsidR="00FC17D3" w:rsidRPr="00C84A88">
        <w:rPr>
          <w:rFonts w:eastAsia="Times New Roman" w:cstheme="minorHAnsi"/>
          <w:b/>
          <w:bCs/>
          <w:color w:val="353535"/>
          <w:lang w:eastAsia="tr-TR"/>
        </w:rPr>
        <w:t xml:space="preserve"> </w:t>
      </w:r>
      <w:r w:rsidRPr="00C84A88">
        <w:rPr>
          <w:rFonts w:eastAsia="Times New Roman" w:cstheme="minorHAnsi"/>
          <w:b/>
          <w:bCs/>
          <w:color w:val="353535"/>
          <w:lang w:eastAsia="tr-TR"/>
        </w:rPr>
        <w:t>MALİ TEKLİF FORMU</w:t>
      </w:r>
    </w:p>
    <w:p w14:paraId="7BA29F9C" w14:textId="15C479A2" w:rsidR="008B06F1" w:rsidRPr="00C84A88" w:rsidRDefault="008B06F1" w:rsidP="007A1D66">
      <w:pPr>
        <w:overflowPunct w:val="0"/>
        <w:autoSpaceDE w:val="0"/>
        <w:autoSpaceDN w:val="0"/>
        <w:adjustRightInd w:val="0"/>
        <w:spacing w:after="0" w:line="240" w:lineRule="auto"/>
        <w:jc w:val="both"/>
        <w:textAlignment w:val="baseline"/>
        <w:rPr>
          <w:rFonts w:eastAsia="Times New Roman" w:cstheme="minorHAnsi"/>
          <w:lang w:eastAsia="tr-TR"/>
        </w:rPr>
      </w:pPr>
      <w:r w:rsidRPr="00C84A88">
        <w:rPr>
          <w:rFonts w:eastAsia="Times New Roman" w:cstheme="minorHAnsi"/>
          <w:b/>
        </w:rPr>
        <w:t>Hizmet Alımı Konusu</w:t>
      </w:r>
      <w:proofErr w:type="gramStart"/>
      <w:r w:rsidRPr="00C84A88">
        <w:rPr>
          <w:rFonts w:eastAsia="Times New Roman" w:cstheme="minorHAnsi"/>
          <w:b/>
        </w:rPr>
        <w:tab/>
        <w:t>:</w:t>
      </w:r>
      <w:r w:rsidRPr="00C84A88">
        <w:rPr>
          <w:rFonts w:eastAsia="Times New Roman" w:cstheme="minorHAnsi"/>
        </w:rPr>
        <w:t xml:space="preserve"> </w:t>
      </w:r>
      <w:r w:rsidR="00F467E2" w:rsidRPr="00C84A88">
        <w:rPr>
          <w:rFonts w:eastAsia="Times New Roman" w:cstheme="minorHAnsi"/>
          <w:lang w:eastAsia="tr-TR"/>
        </w:rPr>
        <w:t xml:space="preserve"> </w:t>
      </w:r>
      <w:r w:rsidR="00111B96" w:rsidRPr="00C84A88">
        <w:rPr>
          <w:rFonts w:eastAsia="Times New Roman" w:cstheme="minorHAnsi"/>
          <w:color w:val="353535"/>
          <w:lang w:eastAsia="tr-TR"/>
        </w:rPr>
        <w:t>21</w:t>
      </w:r>
      <w:proofErr w:type="gramEnd"/>
      <w:r w:rsidR="00111B96" w:rsidRPr="00C84A88">
        <w:rPr>
          <w:rFonts w:eastAsia="Times New Roman" w:cstheme="minorHAnsi"/>
          <w:color w:val="353535"/>
          <w:lang w:eastAsia="tr-TR"/>
        </w:rPr>
        <w:t xml:space="preserve">-24 Şubat  2022 </w:t>
      </w:r>
      <w:r w:rsidR="00377D07" w:rsidRPr="00C84A88">
        <w:rPr>
          <w:rFonts w:eastAsia="Times New Roman" w:cstheme="minorHAnsi"/>
          <w:color w:val="353535"/>
          <w:lang w:eastAsia="tr-TR"/>
        </w:rPr>
        <w:t xml:space="preserve">Collection </w:t>
      </w:r>
      <w:proofErr w:type="spellStart"/>
      <w:r w:rsidR="00377D07" w:rsidRPr="00C84A88">
        <w:rPr>
          <w:rFonts w:eastAsia="Times New Roman" w:cstheme="minorHAnsi"/>
          <w:color w:val="353535"/>
          <w:lang w:eastAsia="tr-TR"/>
        </w:rPr>
        <w:t>Premiere</w:t>
      </w:r>
      <w:proofErr w:type="spellEnd"/>
      <w:r w:rsidR="00377D07" w:rsidRPr="00C84A88">
        <w:rPr>
          <w:rFonts w:eastAsia="Times New Roman" w:cstheme="minorHAnsi"/>
          <w:color w:val="353535"/>
          <w:lang w:eastAsia="tr-TR"/>
        </w:rPr>
        <w:t xml:space="preserve"> </w:t>
      </w:r>
      <w:proofErr w:type="spellStart"/>
      <w:r w:rsidR="00377D07" w:rsidRPr="00C84A88">
        <w:rPr>
          <w:rFonts w:eastAsia="Times New Roman" w:cstheme="minorHAnsi"/>
          <w:color w:val="353535"/>
          <w:lang w:eastAsia="tr-TR"/>
        </w:rPr>
        <w:t>Moscow</w:t>
      </w:r>
      <w:proofErr w:type="spellEnd"/>
      <w:r w:rsidR="005408D3" w:rsidRPr="00C84A88">
        <w:rPr>
          <w:rFonts w:eastAsia="Times New Roman" w:cstheme="minorHAnsi"/>
          <w:color w:val="353535"/>
          <w:lang w:eastAsia="tr-TR"/>
        </w:rPr>
        <w:t xml:space="preserve"> </w:t>
      </w:r>
      <w:r w:rsidR="00F467E2" w:rsidRPr="00C84A88">
        <w:rPr>
          <w:rFonts w:eastAsia="Times New Roman" w:cstheme="minorHAnsi"/>
          <w:lang w:eastAsia="tr-TR"/>
        </w:rPr>
        <w:t>Fuarı hava yolu nakliye hizmeti</w:t>
      </w:r>
    </w:p>
    <w:p w14:paraId="1F35EB74" w14:textId="77777777" w:rsidR="008B06F1" w:rsidRPr="00C84A88" w:rsidRDefault="008B06F1" w:rsidP="008B06F1">
      <w:pPr>
        <w:overflowPunct w:val="0"/>
        <w:autoSpaceDE w:val="0"/>
        <w:autoSpaceDN w:val="0"/>
        <w:adjustRightInd w:val="0"/>
        <w:spacing w:after="0" w:line="240" w:lineRule="auto"/>
        <w:jc w:val="both"/>
        <w:textAlignment w:val="baseline"/>
        <w:rPr>
          <w:rFonts w:eastAsia="Times New Roman" w:cstheme="minorHAnsi"/>
        </w:rPr>
      </w:pPr>
      <w:r w:rsidRPr="00C84A88">
        <w:rPr>
          <w:rFonts w:eastAsia="Times New Roman" w:cstheme="minorHAnsi"/>
          <w:b/>
        </w:rPr>
        <w:t>İsteklinin adı</w:t>
      </w:r>
      <w:r w:rsidRPr="00C84A88">
        <w:rPr>
          <w:rFonts w:eastAsia="Times New Roman" w:cstheme="minorHAnsi"/>
          <w:b/>
        </w:rPr>
        <w:tab/>
      </w:r>
      <w:r w:rsidRPr="00C84A88">
        <w:rPr>
          <w:rFonts w:eastAsia="Times New Roman" w:cstheme="minorHAnsi"/>
          <w:b/>
        </w:rPr>
        <w:tab/>
        <w:t>:</w:t>
      </w:r>
    </w:p>
    <w:tbl>
      <w:tblPr>
        <w:tblW w:w="9741" w:type="dxa"/>
        <w:tblCellMar>
          <w:left w:w="70" w:type="dxa"/>
          <w:right w:w="70" w:type="dxa"/>
        </w:tblCellMar>
        <w:tblLook w:val="04A0" w:firstRow="1" w:lastRow="0" w:firstColumn="1" w:lastColumn="0" w:noHBand="0" w:noVBand="1"/>
      </w:tblPr>
      <w:tblGrid>
        <w:gridCol w:w="6782"/>
        <w:gridCol w:w="1483"/>
        <w:gridCol w:w="1476"/>
      </w:tblGrid>
      <w:tr w:rsidR="00F467E2" w:rsidRPr="00C84A88" w14:paraId="2D94F902" w14:textId="77777777" w:rsidTr="003E5CBA">
        <w:trPr>
          <w:trHeight w:val="540"/>
        </w:trPr>
        <w:tc>
          <w:tcPr>
            <w:tcW w:w="9741" w:type="dxa"/>
            <w:gridSpan w:val="3"/>
            <w:tcBorders>
              <w:top w:val="single" w:sz="8" w:space="0" w:color="auto"/>
              <w:left w:val="single" w:sz="8" w:space="0" w:color="auto"/>
              <w:bottom w:val="single" w:sz="4" w:space="0" w:color="auto"/>
              <w:right w:val="single" w:sz="8" w:space="0" w:color="000000"/>
            </w:tcBorders>
            <w:shd w:val="clear" w:color="000000" w:fill="FFFF00"/>
            <w:noWrap/>
            <w:vAlign w:val="center"/>
            <w:hideMark/>
          </w:tcPr>
          <w:p w14:paraId="2109368A" w14:textId="77777777" w:rsidR="008C42C7" w:rsidRPr="00C84A88" w:rsidRDefault="00111B96" w:rsidP="008C42C7">
            <w:pPr>
              <w:jc w:val="center"/>
              <w:rPr>
                <w:rFonts w:eastAsia="Times New Roman" w:cstheme="minorHAnsi"/>
                <w:b/>
                <w:bCs/>
                <w:color w:val="000000"/>
              </w:rPr>
            </w:pPr>
            <w:r w:rsidRPr="00C84A88">
              <w:rPr>
                <w:rFonts w:eastAsia="Times New Roman" w:cstheme="minorHAnsi"/>
                <w:b/>
                <w:bCs/>
                <w:color w:val="000000"/>
              </w:rPr>
              <w:t xml:space="preserve">21-24 </w:t>
            </w:r>
            <w:proofErr w:type="gramStart"/>
            <w:r w:rsidRPr="00C84A88">
              <w:rPr>
                <w:rFonts w:eastAsia="Times New Roman" w:cstheme="minorHAnsi"/>
                <w:b/>
                <w:bCs/>
                <w:color w:val="000000"/>
              </w:rPr>
              <w:t>Şubat</w:t>
            </w:r>
            <w:r w:rsidR="00377D07" w:rsidRPr="00C84A88">
              <w:rPr>
                <w:rFonts w:eastAsia="Times New Roman" w:cstheme="minorHAnsi"/>
                <w:b/>
                <w:bCs/>
                <w:color w:val="000000"/>
              </w:rPr>
              <w:t xml:space="preserve">  202</w:t>
            </w:r>
            <w:r w:rsidRPr="00C84A88">
              <w:rPr>
                <w:rFonts w:eastAsia="Times New Roman" w:cstheme="minorHAnsi"/>
                <w:b/>
                <w:bCs/>
                <w:color w:val="000000"/>
              </w:rPr>
              <w:t>2</w:t>
            </w:r>
            <w:proofErr w:type="gramEnd"/>
            <w:r w:rsidR="00377D07" w:rsidRPr="00C84A88">
              <w:rPr>
                <w:rFonts w:eastAsia="Times New Roman" w:cstheme="minorHAnsi"/>
                <w:b/>
                <w:bCs/>
                <w:color w:val="000000"/>
              </w:rPr>
              <w:t xml:space="preserve"> Collection </w:t>
            </w:r>
            <w:proofErr w:type="spellStart"/>
            <w:r w:rsidR="00377D07" w:rsidRPr="00C84A88">
              <w:rPr>
                <w:rFonts w:eastAsia="Times New Roman" w:cstheme="minorHAnsi"/>
                <w:b/>
                <w:bCs/>
                <w:color w:val="000000"/>
              </w:rPr>
              <w:t>Premiere</w:t>
            </w:r>
            <w:proofErr w:type="spellEnd"/>
            <w:r w:rsidR="00377D07" w:rsidRPr="00C84A88">
              <w:rPr>
                <w:rFonts w:eastAsia="Times New Roman" w:cstheme="minorHAnsi"/>
                <w:b/>
                <w:bCs/>
                <w:color w:val="000000"/>
              </w:rPr>
              <w:t xml:space="preserve"> </w:t>
            </w:r>
            <w:proofErr w:type="spellStart"/>
            <w:r w:rsidR="00377D07" w:rsidRPr="00C84A88">
              <w:rPr>
                <w:rFonts w:eastAsia="Times New Roman" w:cstheme="minorHAnsi"/>
                <w:b/>
                <w:bCs/>
                <w:color w:val="000000"/>
              </w:rPr>
              <w:t>Moscow</w:t>
            </w:r>
            <w:proofErr w:type="spellEnd"/>
            <w:r w:rsidR="00377D07" w:rsidRPr="00C84A88">
              <w:rPr>
                <w:rFonts w:eastAsia="Times New Roman" w:cstheme="minorHAnsi"/>
                <w:color w:val="353535"/>
                <w:lang w:eastAsia="tr-TR"/>
              </w:rPr>
              <w:t xml:space="preserve"> </w:t>
            </w:r>
            <w:r w:rsidR="00F467E2" w:rsidRPr="00C84A88">
              <w:rPr>
                <w:rFonts w:eastAsia="Times New Roman" w:cstheme="minorHAnsi"/>
                <w:b/>
                <w:bCs/>
                <w:color w:val="000000"/>
              </w:rPr>
              <w:t>Fuarı Hava Yolu Nakliye Teklifi</w:t>
            </w:r>
          </w:p>
          <w:p w14:paraId="71CF0237" w14:textId="39698B13" w:rsidR="00316A05" w:rsidRPr="00C84A88" w:rsidRDefault="00316A05" w:rsidP="008C42C7">
            <w:pPr>
              <w:jc w:val="center"/>
              <w:rPr>
                <w:rFonts w:eastAsia="Times New Roman" w:cstheme="minorHAnsi"/>
                <w:b/>
                <w:bCs/>
                <w:color w:val="000000"/>
              </w:rPr>
            </w:pPr>
            <w:r w:rsidRPr="00C84A88">
              <w:rPr>
                <w:rFonts w:eastAsia="Times New Roman" w:cstheme="minorHAnsi"/>
                <w:b/>
                <w:bCs/>
                <w:color w:val="000000"/>
              </w:rPr>
              <w:t xml:space="preserve">-Resmi Fuar </w:t>
            </w:r>
            <w:proofErr w:type="spellStart"/>
            <w:r w:rsidRPr="00C84A88">
              <w:rPr>
                <w:rFonts w:eastAsia="Times New Roman" w:cstheme="minorHAnsi"/>
                <w:b/>
                <w:bCs/>
                <w:color w:val="000000"/>
              </w:rPr>
              <w:t>Acentasıyla</w:t>
            </w:r>
            <w:proofErr w:type="spellEnd"/>
            <w:r w:rsidRPr="00C84A88">
              <w:rPr>
                <w:rFonts w:eastAsia="Times New Roman" w:cstheme="minorHAnsi"/>
                <w:b/>
                <w:bCs/>
                <w:color w:val="000000"/>
              </w:rPr>
              <w:t xml:space="preserve"> Çalışılması Durumunda-</w:t>
            </w:r>
          </w:p>
        </w:tc>
      </w:tr>
      <w:tr w:rsidR="00F467E2" w:rsidRPr="00C84A88" w14:paraId="1BAFB79C" w14:textId="77777777" w:rsidTr="003E5CBA">
        <w:trPr>
          <w:trHeight w:val="300"/>
        </w:trPr>
        <w:tc>
          <w:tcPr>
            <w:tcW w:w="6782" w:type="dxa"/>
            <w:tcBorders>
              <w:top w:val="nil"/>
              <w:left w:val="single" w:sz="8" w:space="0" w:color="auto"/>
              <w:bottom w:val="single" w:sz="4" w:space="0" w:color="auto"/>
              <w:right w:val="single" w:sz="4" w:space="0" w:color="auto"/>
            </w:tcBorders>
            <w:shd w:val="clear" w:color="auto" w:fill="auto"/>
            <w:noWrap/>
            <w:vAlign w:val="center"/>
            <w:hideMark/>
          </w:tcPr>
          <w:p w14:paraId="47219379" w14:textId="77777777" w:rsidR="00F467E2" w:rsidRPr="00C84A88" w:rsidRDefault="00F467E2" w:rsidP="003E5CBA">
            <w:pPr>
              <w:jc w:val="center"/>
              <w:rPr>
                <w:rFonts w:eastAsia="Times New Roman" w:cstheme="minorHAnsi"/>
                <w:b/>
                <w:bCs/>
                <w:color w:val="000000"/>
              </w:rPr>
            </w:pPr>
            <w:r w:rsidRPr="00C84A88">
              <w:rPr>
                <w:rFonts w:eastAsia="Times New Roman" w:cstheme="minorHAnsi"/>
                <w:b/>
                <w:bCs/>
                <w:color w:val="000000"/>
              </w:rPr>
              <w:t>AÇIKLAMA</w:t>
            </w:r>
          </w:p>
        </w:tc>
        <w:tc>
          <w:tcPr>
            <w:tcW w:w="1483" w:type="dxa"/>
            <w:tcBorders>
              <w:top w:val="nil"/>
              <w:left w:val="nil"/>
              <w:bottom w:val="single" w:sz="4" w:space="0" w:color="auto"/>
              <w:right w:val="single" w:sz="4" w:space="0" w:color="auto"/>
            </w:tcBorders>
            <w:shd w:val="clear" w:color="auto" w:fill="auto"/>
            <w:noWrap/>
            <w:vAlign w:val="center"/>
            <w:hideMark/>
          </w:tcPr>
          <w:p w14:paraId="6E236950" w14:textId="77777777" w:rsidR="00F467E2" w:rsidRPr="00C84A88" w:rsidRDefault="00F467E2" w:rsidP="003E5CBA">
            <w:pPr>
              <w:jc w:val="center"/>
              <w:rPr>
                <w:rFonts w:eastAsia="Times New Roman" w:cstheme="minorHAnsi"/>
                <w:b/>
                <w:bCs/>
                <w:color w:val="000000"/>
              </w:rPr>
            </w:pPr>
            <w:r w:rsidRPr="00C84A88">
              <w:rPr>
                <w:rFonts w:eastAsia="Times New Roman" w:cstheme="minorHAnsi"/>
                <w:b/>
                <w:bCs/>
                <w:color w:val="000000"/>
              </w:rPr>
              <w:t>TUTAR</w:t>
            </w:r>
          </w:p>
        </w:tc>
        <w:tc>
          <w:tcPr>
            <w:tcW w:w="1476" w:type="dxa"/>
            <w:tcBorders>
              <w:top w:val="nil"/>
              <w:left w:val="nil"/>
              <w:bottom w:val="single" w:sz="4" w:space="0" w:color="auto"/>
              <w:right w:val="single" w:sz="8" w:space="0" w:color="auto"/>
            </w:tcBorders>
            <w:shd w:val="clear" w:color="auto" w:fill="auto"/>
            <w:noWrap/>
            <w:vAlign w:val="center"/>
            <w:hideMark/>
          </w:tcPr>
          <w:p w14:paraId="5F8C1287" w14:textId="77777777" w:rsidR="00F467E2" w:rsidRPr="00C84A88" w:rsidRDefault="00F467E2" w:rsidP="003E5CBA">
            <w:pPr>
              <w:jc w:val="center"/>
              <w:rPr>
                <w:rFonts w:eastAsia="Times New Roman" w:cstheme="minorHAnsi"/>
                <w:b/>
                <w:bCs/>
                <w:color w:val="000000"/>
              </w:rPr>
            </w:pPr>
            <w:r w:rsidRPr="00C84A88">
              <w:rPr>
                <w:rFonts w:eastAsia="Times New Roman" w:cstheme="minorHAnsi"/>
                <w:b/>
                <w:bCs/>
                <w:color w:val="000000"/>
              </w:rPr>
              <w:t>BİRİM</w:t>
            </w:r>
          </w:p>
        </w:tc>
      </w:tr>
      <w:tr w:rsidR="00F467E2" w:rsidRPr="00C84A88" w14:paraId="6C3792F9" w14:textId="77777777" w:rsidTr="003E5CBA">
        <w:trPr>
          <w:trHeight w:val="300"/>
        </w:trPr>
        <w:tc>
          <w:tcPr>
            <w:tcW w:w="6782" w:type="dxa"/>
            <w:tcBorders>
              <w:top w:val="nil"/>
              <w:left w:val="single" w:sz="8" w:space="0" w:color="auto"/>
              <w:bottom w:val="single" w:sz="4" w:space="0" w:color="auto"/>
              <w:right w:val="single" w:sz="4" w:space="0" w:color="auto"/>
            </w:tcBorders>
            <w:shd w:val="clear" w:color="auto" w:fill="auto"/>
            <w:noWrap/>
            <w:vAlign w:val="center"/>
            <w:hideMark/>
          </w:tcPr>
          <w:p w14:paraId="3F23AB19" w14:textId="77777777" w:rsidR="00F467E2" w:rsidRPr="00C84A88" w:rsidRDefault="00F467E2" w:rsidP="003E5CBA">
            <w:pPr>
              <w:rPr>
                <w:rFonts w:eastAsia="Times New Roman" w:cstheme="minorHAnsi"/>
                <w:color w:val="000000"/>
              </w:rPr>
            </w:pPr>
            <w:r w:rsidRPr="00C84A88">
              <w:rPr>
                <w:rFonts w:eastAsia="Times New Roman" w:cstheme="minorHAnsi"/>
                <w:color w:val="000000"/>
              </w:rPr>
              <w:t xml:space="preserve">Gidiş-Dönüş   </w:t>
            </w:r>
            <w:proofErr w:type="gramStart"/>
            <w:r w:rsidRPr="00C84A88">
              <w:rPr>
                <w:rFonts w:eastAsia="Times New Roman" w:cstheme="minorHAnsi"/>
                <w:color w:val="000000"/>
              </w:rPr>
              <w:t>0 -</w:t>
            </w:r>
            <w:proofErr w:type="gramEnd"/>
            <w:r w:rsidRPr="00C84A88">
              <w:rPr>
                <w:rFonts w:eastAsia="Times New Roman" w:cstheme="minorHAnsi"/>
                <w:color w:val="000000"/>
              </w:rPr>
              <w:t xml:space="preserve"> 1.000 kg</w:t>
            </w:r>
          </w:p>
        </w:tc>
        <w:tc>
          <w:tcPr>
            <w:tcW w:w="1483" w:type="dxa"/>
            <w:tcBorders>
              <w:top w:val="nil"/>
              <w:left w:val="nil"/>
              <w:bottom w:val="single" w:sz="4" w:space="0" w:color="auto"/>
              <w:right w:val="single" w:sz="4" w:space="0" w:color="auto"/>
            </w:tcBorders>
            <w:shd w:val="clear" w:color="auto" w:fill="auto"/>
            <w:noWrap/>
            <w:vAlign w:val="center"/>
          </w:tcPr>
          <w:p w14:paraId="5667A63D" w14:textId="77777777" w:rsidR="00F467E2" w:rsidRPr="00C84A88" w:rsidRDefault="00F467E2" w:rsidP="003E5CBA">
            <w:pPr>
              <w:jc w:val="center"/>
              <w:rPr>
                <w:rFonts w:eastAsia="Times New Roman" w:cstheme="minorHAnsi"/>
                <w:color w:val="000000"/>
              </w:rPr>
            </w:pPr>
          </w:p>
        </w:tc>
        <w:tc>
          <w:tcPr>
            <w:tcW w:w="1476" w:type="dxa"/>
            <w:tcBorders>
              <w:top w:val="nil"/>
              <w:left w:val="nil"/>
              <w:bottom w:val="single" w:sz="4" w:space="0" w:color="auto"/>
              <w:right w:val="single" w:sz="8" w:space="0" w:color="auto"/>
            </w:tcBorders>
            <w:shd w:val="clear" w:color="auto" w:fill="auto"/>
            <w:noWrap/>
            <w:vAlign w:val="center"/>
          </w:tcPr>
          <w:p w14:paraId="616148ED" w14:textId="77777777" w:rsidR="00F467E2" w:rsidRPr="00C84A88" w:rsidRDefault="00F467E2" w:rsidP="003E5CBA">
            <w:pPr>
              <w:jc w:val="center"/>
              <w:rPr>
                <w:rFonts w:eastAsia="Times New Roman" w:cstheme="minorHAnsi"/>
                <w:color w:val="000000"/>
              </w:rPr>
            </w:pPr>
          </w:p>
        </w:tc>
      </w:tr>
      <w:tr w:rsidR="00F467E2" w:rsidRPr="00C84A88" w14:paraId="07DE99D8" w14:textId="77777777" w:rsidTr="003E5CBA">
        <w:trPr>
          <w:trHeight w:val="300"/>
        </w:trPr>
        <w:tc>
          <w:tcPr>
            <w:tcW w:w="6782" w:type="dxa"/>
            <w:tcBorders>
              <w:top w:val="nil"/>
              <w:left w:val="single" w:sz="8" w:space="0" w:color="auto"/>
              <w:bottom w:val="single" w:sz="4" w:space="0" w:color="auto"/>
              <w:right w:val="single" w:sz="4" w:space="0" w:color="auto"/>
            </w:tcBorders>
            <w:shd w:val="clear" w:color="auto" w:fill="auto"/>
            <w:noWrap/>
            <w:vAlign w:val="center"/>
          </w:tcPr>
          <w:p w14:paraId="2B0E435C" w14:textId="77777777" w:rsidR="00F467E2" w:rsidRPr="00C84A88" w:rsidRDefault="00F467E2" w:rsidP="003E5CBA">
            <w:pPr>
              <w:rPr>
                <w:rFonts w:eastAsia="Times New Roman" w:cstheme="minorHAnsi"/>
                <w:color w:val="000000"/>
              </w:rPr>
            </w:pPr>
            <w:r w:rsidRPr="00C84A88">
              <w:rPr>
                <w:rFonts w:eastAsia="Times New Roman" w:cstheme="minorHAnsi"/>
                <w:color w:val="000000"/>
              </w:rPr>
              <w:t xml:space="preserve">Gidiş-Dönüş </w:t>
            </w:r>
            <w:proofErr w:type="gramStart"/>
            <w:r w:rsidRPr="00C84A88">
              <w:rPr>
                <w:rFonts w:eastAsia="Times New Roman" w:cstheme="minorHAnsi"/>
                <w:color w:val="000000"/>
              </w:rPr>
              <w:t>1.001 -</w:t>
            </w:r>
            <w:proofErr w:type="gramEnd"/>
            <w:r w:rsidRPr="00C84A88">
              <w:rPr>
                <w:rFonts w:eastAsia="Times New Roman" w:cstheme="minorHAnsi"/>
                <w:color w:val="000000"/>
              </w:rPr>
              <w:t xml:space="preserve">  2.000 kg</w:t>
            </w:r>
          </w:p>
        </w:tc>
        <w:tc>
          <w:tcPr>
            <w:tcW w:w="1483" w:type="dxa"/>
            <w:tcBorders>
              <w:top w:val="nil"/>
              <w:left w:val="nil"/>
              <w:bottom w:val="single" w:sz="4" w:space="0" w:color="auto"/>
              <w:right w:val="single" w:sz="4" w:space="0" w:color="auto"/>
            </w:tcBorders>
            <w:shd w:val="clear" w:color="auto" w:fill="auto"/>
            <w:noWrap/>
            <w:vAlign w:val="center"/>
          </w:tcPr>
          <w:p w14:paraId="5D3ADF49" w14:textId="77777777" w:rsidR="00F467E2" w:rsidRPr="00C84A88" w:rsidRDefault="00F467E2" w:rsidP="003E5CBA">
            <w:pPr>
              <w:jc w:val="center"/>
              <w:rPr>
                <w:rFonts w:eastAsia="Times New Roman" w:cstheme="minorHAnsi"/>
                <w:color w:val="000000"/>
              </w:rPr>
            </w:pPr>
          </w:p>
        </w:tc>
        <w:tc>
          <w:tcPr>
            <w:tcW w:w="1476" w:type="dxa"/>
            <w:tcBorders>
              <w:top w:val="nil"/>
              <w:left w:val="nil"/>
              <w:bottom w:val="single" w:sz="4" w:space="0" w:color="auto"/>
              <w:right w:val="single" w:sz="8" w:space="0" w:color="auto"/>
            </w:tcBorders>
            <w:shd w:val="clear" w:color="auto" w:fill="auto"/>
            <w:noWrap/>
            <w:vAlign w:val="center"/>
          </w:tcPr>
          <w:p w14:paraId="3694DC92" w14:textId="77777777" w:rsidR="00F467E2" w:rsidRPr="00C84A88" w:rsidRDefault="00F467E2" w:rsidP="003E5CBA">
            <w:pPr>
              <w:jc w:val="center"/>
              <w:rPr>
                <w:rFonts w:eastAsia="Times New Roman" w:cstheme="minorHAnsi"/>
                <w:color w:val="000000"/>
              </w:rPr>
            </w:pPr>
          </w:p>
        </w:tc>
      </w:tr>
      <w:tr w:rsidR="00F467E2" w:rsidRPr="00C84A88" w14:paraId="058CC831" w14:textId="77777777" w:rsidTr="003E5CBA">
        <w:trPr>
          <w:trHeight w:val="300"/>
        </w:trPr>
        <w:tc>
          <w:tcPr>
            <w:tcW w:w="6782" w:type="dxa"/>
            <w:tcBorders>
              <w:top w:val="nil"/>
              <w:left w:val="single" w:sz="8" w:space="0" w:color="auto"/>
              <w:bottom w:val="single" w:sz="4" w:space="0" w:color="auto"/>
              <w:right w:val="single" w:sz="4" w:space="0" w:color="auto"/>
            </w:tcBorders>
            <w:shd w:val="clear" w:color="auto" w:fill="auto"/>
            <w:noWrap/>
            <w:vAlign w:val="center"/>
            <w:hideMark/>
          </w:tcPr>
          <w:p w14:paraId="01C0ADEB" w14:textId="77777777" w:rsidR="00F467E2" w:rsidRPr="00C84A88" w:rsidRDefault="00F467E2" w:rsidP="003E5CBA">
            <w:pPr>
              <w:rPr>
                <w:rFonts w:eastAsia="Times New Roman" w:cstheme="minorHAnsi"/>
                <w:color w:val="000000"/>
              </w:rPr>
            </w:pPr>
            <w:r w:rsidRPr="00C84A88">
              <w:rPr>
                <w:rFonts w:eastAsia="Times New Roman" w:cstheme="minorHAnsi"/>
                <w:color w:val="000000"/>
              </w:rPr>
              <w:t xml:space="preserve">Gidiş-Dönüş </w:t>
            </w:r>
            <w:proofErr w:type="gramStart"/>
            <w:r w:rsidRPr="00C84A88">
              <w:rPr>
                <w:rFonts w:eastAsia="Times New Roman" w:cstheme="minorHAnsi"/>
                <w:color w:val="000000"/>
              </w:rPr>
              <w:t>2.001 -</w:t>
            </w:r>
            <w:proofErr w:type="gramEnd"/>
            <w:r w:rsidRPr="00C84A88">
              <w:rPr>
                <w:rFonts w:eastAsia="Times New Roman" w:cstheme="minorHAnsi"/>
                <w:color w:val="000000"/>
              </w:rPr>
              <w:t xml:space="preserve">  3.000 kg</w:t>
            </w:r>
          </w:p>
        </w:tc>
        <w:tc>
          <w:tcPr>
            <w:tcW w:w="1483" w:type="dxa"/>
            <w:tcBorders>
              <w:top w:val="nil"/>
              <w:left w:val="nil"/>
              <w:bottom w:val="single" w:sz="4" w:space="0" w:color="auto"/>
              <w:right w:val="single" w:sz="4" w:space="0" w:color="auto"/>
            </w:tcBorders>
            <w:shd w:val="clear" w:color="auto" w:fill="auto"/>
            <w:noWrap/>
            <w:vAlign w:val="center"/>
          </w:tcPr>
          <w:p w14:paraId="57DCB78F" w14:textId="77777777" w:rsidR="00F467E2" w:rsidRPr="00C84A88" w:rsidRDefault="00F467E2" w:rsidP="003E5CBA">
            <w:pPr>
              <w:jc w:val="center"/>
              <w:rPr>
                <w:rFonts w:eastAsia="Times New Roman" w:cstheme="minorHAnsi"/>
                <w:color w:val="000000"/>
              </w:rPr>
            </w:pPr>
          </w:p>
        </w:tc>
        <w:tc>
          <w:tcPr>
            <w:tcW w:w="1476" w:type="dxa"/>
            <w:tcBorders>
              <w:top w:val="nil"/>
              <w:left w:val="nil"/>
              <w:bottom w:val="single" w:sz="4" w:space="0" w:color="auto"/>
              <w:right w:val="single" w:sz="8" w:space="0" w:color="auto"/>
            </w:tcBorders>
            <w:shd w:val="clear" w:color="auto" w:fill="auto"/>
            <w:noWrap/>
            <w:vAlign w:val="center"/>
          </w:tcPr>
          <w:p w14:paraId="497AC2B7" w14:textId="77777777" w:rsidR="00F467E2" w:rsidRPr="00C84A88" w:rsidRDefault="00F467E2" w:rsidP="003E5CBA">
            <w:pPr>
              <w:jc w:val="center"/>
              <w:rPr>
                <w:rFonts w:eastAsia="Times New Roman" w:cstheme="minorHAnsi"/>
                <w:color w:val="000000"/>
              </w:rPr>
            </w:pPr>
          </w:p>
        </w:tc>
      </w:tr>
      <w:tr w:rsidR="00F467E2" w:rsidRPr="00C84A88" w14:paraId="64D6A576" w14:textId="77777777" w:rsidTr="003E5CBA">
        <w:trPr>
          <w:trHeight w:val="300"/>
        </w:trPr>
        <w:tc>
          <w:tcPr>
            <w:tcW w:w="6782" w:type="dxa"/>
            <w:tcBorders>
              <w:top w:val="nil"/>
              <w:left w:val="single" w:sz="8" w:space="0" w:color="auto"/>
              <w:bottom w:val="single" w:sz="4" w:space="0" w:color="auto"/>
              <w:right w:val="single" w:sz="4" w:space="0" w:color="auto"/>
            </w:tcBorders>
            <w:shd w:val="clear" w:color="auto" w:fill="auto"/>
            <w:noWrap/>
            <w:vAlign w:val="center"/>
          </w:tcPr>
          <w:p w14:paraId="04E8ADE3" w14:textId="77777777" w:rsidR="00F467E2" w:rsidRPr="00C84A88" w:rsidRDefault="00F467E2" w:rsidP="003E5CBA">
            <w:pPr>
              <w:rPr>
                <w:rFonts w:eastAsia="Times New Roman" w:cstheme="minorHAnsi"/>
                <w:color w:val="000000"/>
              </w:rPr>
            </w:pPr>
            <w:r w:rsidRPr="00C84A88">
              <w:rPr>
                <w:rFonts w:eastAsia="Times New Roman" w:cstheme="minorHAnsi"/>
                <w:color w:val="000000"/>
              </w:rPr>
              <w:t xml:space="preserve">Gidiş-Dönüş </w:t>
            </w:r>
            <w:proofErr w:type="gramStart"/>
            <w:r w:rsidRPr="00C84A88">
              <w:rPr>
                <w:rFonts w:eastAsia="Times New Roman" w:cstheme="minorHAnsi"/>
                <w:color w:val="000000"/>
              </w:rPr>
              <w:t>3.001 -</w:t>
            </w:r>
            <w:proofErr w:type="gramEnd"/>
            <w:r w:rsidRPr="00C84A88">
              <w:rPr>
                <w:rFonts w:eastAsia="Times New Roman" w:cstheme="minorHAnsi"/>
                <w:color w:val="000000"/>
              </w:rPr>
              <w:t xml:space="preserve">  4.000 kg</w:t>
            </w:r>
          </w:p>
        </w:tc>
        <w:tc>
          <w:tcPr>
            <w:tcW w:w="1483" w:type="dxa"/>
            <w:tcBorders>
              <w:top w:val="nil"/>
              <w:left w:val="nil"/>
              <w:bottom w:val="single" w:sz="4" w:space="0" w:color="auto"/>
              <w:right w:val="single" w:sz="4" w:space="0" w:color="auto"/>
            </w:tcBorders>
            <w:shd w:val="clear" w:color="auto" w:fill="auto"/>
            <w:noWrap/>
            <w:vAlign w:val="center"/>
          </w:tcPr>
          <w:p w14:paraId="6D6385C6" w14:textId="77777777" w:rsidR="00F467E2" w:rsidRPr="00C84A88" w:rsidRDefault="00F467E2" w:rsidP="003E5CBA">
            <w:pPr>
              <w:jc w:val="center"/>
              <w:rPr>
                <w:rFonts w:eastAsia="Times New Roman" w:cstheme="minorHAnsi"/>
                <w:color w:val="000000"/>
              </w:rPr>
            </w:pPr>
          </w:p>
        </w:tc>
        <w:tc>
          <w:tcPr>
            <w:tcW w:w="1476" w:type="dxa"/>
            <w:tcBorders>
              <w:top w:val="nil"/>
              <w:left w:val="nil"/>
              <w:bottom w:val="single" w:sz="4" w:space="0" w:color="auto"/>
              <w:right w:val="single" w:sz="8" w:space="0" w:color="auto"/>
            </w:tcBorders>
            <w:shd w:val="clear" w:color="auto" w:fill="auto"/>
            <w:noWrap/>
            <w:vAlign w:val="center"/>
          </w:tcPr>
          <w:p w14:paraId="1E0FF27F" w14:textId="77777777" w:rsidR="00F467E2" w:rsidRPr="00C84A88" w:rsidRDefault="00F467E2" w:rsidP="003E5CBA">
            <w:pPr>
              <w:jc w:val="center"/>
              <w:rPr>
                <w:rFonts w:eastAsia="Times New Roman" w:cstheme="minorHAnsi"/>
                <w:color w:val="000000"/>
              </w:rPr>
            </w:pPr>
          </w:p>
        </w:tc>
      </w:tr>
      <w:tr w:rsidR="00F467E2" w:rsidRPr="00C84A88" w14:paraId="7D120022" w14:textId="77777777" w:rsidTr="003E5CBA">
        <w:trPr>
          <w:trHeight w:val="300"/>
        </w:trPr>
        <w:tc>
          <w:tcPr>
            <w:tcW w:w="6782" w:type="dxa"/>
            <w:tcBorders>
              <w:top w:val="nil"/>
              <w:left w:val="single" w:sz="8" w:space="0" w:color="auto"/>
              <w:bottom w:val="single" w:sz="4" w:space="0" w:color="auto"/>
              <w:right w:val="single" w:sz="4" w:space="0" w:color="auto"/>
            </w:tcBorders>
            <w:shd w:val="clear" w:color="auto" w:fill="auto"/>
            <w:noWrap/>
            <w:vAlign w:val="center"/>
          </w:tcPr>
          <w:p w14:paraId="199689F8" w14:textId="77777777" w:rsidR="00F467E2" w:rsidRPr="00C84A88" w:rsidRDefault="00F467E2" w:rsidP="003E5CBA">
            <w:pPr>
              <w:rPr>
                <w:rFonts w:eastAsia="Times New Roman" w:cstheme="minorHAnsi"/>
                <w:color w:val="000000"/>
              </w:rPr>
            </w:pPr>
            <w:r w:rsidRPr="00C84A88">
              <w:rPr>
                <w:rFonts w:eastAsia="Times New Roman" w:cstheme="minorHAnsi"/>
                <w:color w:val="000000"/>
              </w:rPr>
              <w:t xml:space="preserve">Gidiş-Dönüş </w:t>
            </w:r>
            <w:proofErr w:type="gramStart"/>
            <w:r w:rsidRPr="00C84A88">
              <w:rPr>
                <w:rFonts w:eastAsia="Times New Roman" w:cstheme="minorHAnsi"/>
                <w:color w:val="000000"/>
              </w:rPr>
              <w:t>4.001 -</w:t>
            </w:r>
            <w:proofErr w:type="gramEnd"/>
            <w:r w:rsidRPr="00C84A88">
              <w:rPr>
                <w:rFonts w:eastAsia="Times New Roman" w:cstheme="minorHAnsi"/>
                <w:color w:val="000000"/>
              </w:rPr>
              <w:t xml:space="preserve">  5.000 kg</w:t>
            </w:r>
          </w:p>
        </w:tc>
        <w:tc>
          <w:tcPr>
            <w:tcW w:w="1483" w:type="dxa"/>
            <w:tcBorders>
              <w:top w:val="nil"/>
              <w:left w:val="nil"/>
              <w:bottom w:val="single" w:sz="4" w:space="0" w:color="auto"/>
              <w:right w:val="single" w:sz="4" w:space="0" w:color="auto"/>
            </w:tcBorders>
            <w:shd w:val="clear" w:color="auto" w:fill="auto"/>
            <w:noWrap/>
            <w:vAlign w:val="center"/>
          </w:tcPr>
          <w:p w14:paraId="3F37AA5D" w14:textId="77777777" w:rsidR="00F467E2" w:rsidRPr="00C84A88" w:rsidRDefault="00F467E2" w:rsidP="003E5CBA">
            <w:pPr>
              <w:jc w:val="center"/>
              <w:rPr>
                <w:rFonts w:eastAsia="Times New Roman" w:cstheme="minorHAnsi"/>
                <w:color w:val="000000"/>
              </w:rPr>
            </w:pPr>
          </w:p>
        </w:tc>
        <w:tc>
          <w:tcPr>
            <w:tcW w:w="1476" w:type="dxa"/>
            <w:tcBorders>
              <w:top w:val="nil"/>
              <w:left w:val="nil"/>
              <w:bottom w:val="single" w:sz="4" w:space="0" w:color="auto"/>
              <w:right w:val="single" w:sz="8" w:space="0" w:color="auto"/>
            </w:tcBorders>
            <w:shd w:val="clear" w:color="auto" w:fill="auto"/>
            <w:noWrap/>
            <w:vAlign w:val="center"/>
          </w:tcPr>
          <w:p w14:paraId="558F7F43" w14:textId="77777777" w:rsidR="00F467E2" w:rsidRPr="00C84A88" w:rsidRDefault="00F467E2" w:rsidP="003E5CBA">
            <w:pPr>
              <w:jc w:val="center"/>
              <w:rPr>
                <w:rFonts w:eastAsia="Times New Roman" w:cstheme="minorHAnsi"/>
                <w:color w:val="000000"/>
              </w:rPr>
            </w:pPr>
          </w:p>
        </w:tc>
      </w:tr>
      <w:tr w:rsidR="00F467E2" w:rsidRPr="00C84A88" w14:paraId="5AA09891" w14:textId="77777777" w:rsidTr="003E5CBA">
        <w:trPr>
          <w:trHeight w:val="300"/>
        </w:trPr>
        <w:tc>
          <w:tcPr>
            <w:tcW w:w="6782" w:type="dxa"/>
            <w:tcBorders>
              <w:top w:val="nil"/>
              <w:left w:val="single" w:sz="8" w:space="0" w:color="auto"/>
              <w:bottom w:val="single" w:sz="4" w:space="0" w:color="auto"/>
              <w:right w:val="single" w:sz="4" w:space="0" w:color="auto"/>
            </w:tcBorders>
            <w:shd w:val="clear" w:color="auto" w:fill="auto"/>
            <w:noWrap/>
            <w:vAlign w:val="center"/>
          </w:tcPr>
          <w:p w14:paraId="369C0D8A" w14:textId="5F635F4A" w:rsidR="00F467E2" w:rsidRPr="00C84A88" w:rsidRDefault="00F467E2" w:rsidP="003E5CBA">
            <w:pPr>
              <w:rPr>
                <w:rFonts w:eastAsia="Times New Roman" w:cstheme="minorHAnsi"/>
                <w:color w:val="000000"/>
              </w:rPr>
            </w:pPr>
            <w:r w:rsidRPr="00C84A88">
              <w:rPr>
                <w:rFonts w:eastAsia="Times New Roman" w:cstheme="minorHAnsi"/>
                <w:color w:val="000000"/>
              </w:rPr>
              <w:t xml:space="preserve">Gidiş-Dönüş 5.000 </w:t>
            </w:r>
            <w:proofErr w:type="spellStart"/>
            <w:r w:rsidRPr="00C84A88">
              <w:rPr>
                <w:rFonts w:eastAsia="Times New Roman" w:cstheme="minorHAnsi"/>
                <w:color w:val="000000"/>
              </w:rPr>
              <w:t>kg’nun</w:t>
            </w:r>
            <w:proofErr w:type="spellEnd"/>
            <w:r w:rsidRPr="00C84A88">
              <w:rPr>
                <w:rFonts w:eastAsia="Times New Roman" w:cstheme="minorHAnsi"/>
                <w:color w:val="000000"/>
              </w:rPr>
              <w:t xml:space="preserve"> üzerindeki </w:t>
            </w:r>
            <w:r w:rsidR="005A4047" w:rsidRPr="00C84A88">
              <w:rPr>
                <w:rFonts w:eastAsia="Times New Roman" w:cstheme="minorHAnsi"/>
                <w:color w:val="000000"/>
              </w:rPr>
              <w:t>be</w:t>
            </w:r>
            <w:r w:rsidRPr="00C84A88">
              <w:rPr>
                <w:rFonts w:eastAsia="Times New Roman" w:cstheme="minorHAnsi"/>
                <w:color w:val="000000"/>
              </w:rPr>
              <w:t xml:space="preserve">her kg için </w:t>
            </w:r>
          </w:p>
        </w:tc>
        <w:tc>
          <w:tcPr>
            <w:tcW w:w="1483" w:type="dxa"/>
            <w:tcBorders>
              <w:top w:val="nil"/>
              <w:left w:val="nil"/>
              <w:bottom w:val="single" w:sz="4" w:space="0" w:color="auto"/>
              <w:right w:val="single" w:sz="4" w:space="0" w:color="auto"/>
            </w:tcBorders>
            <w:shd w:val="clear" w:color="auto" w:fill="auto"/>
            <w:noWrap/>
            <w:vAlign w:val="center"/>
          </w:tcPr>
          <w:p w14:paraId="1BC04445" w14:textId="77777777" w:rsidR="00F467E2" w:rsidRPr="00C84A88" w:rsidRDefault="00F467E2" w:rsidP="003E5CBA">
            <w:pPr>
              <w:jc w:val="center"/>
              <w:rPr>
                <w:rFonts w:eastAsia="Times New Roman" w:cstheme="minorHAnsi"/>
                <w:color w:val="000000"/>
              </w:rPr>
            </w:pPr>
          </w:p>
        </w:tc>
        <w:tc>
          <w:tcPr>
            <w:tcW w:w="1476" w:type="dxa"/>
            <w:tcBorders>
              <w:top w:val="nil"/>
              <w:left w:val="nil"/>
              <w:bottom w:val="single" w:sz="4" w:space="0" w:color="auto"/>
              <w:right w:val="single" w:sz="8" w:space="0" w:color="auto"/>
            </w:tcBorders>
            <w:shd w:val="clear" w:color="auto" w:fill="auto"/>
            <w:noWrap/>
            <w:vAlign w:val="center"/>
          </w:tcPr>
          <w:p w14:paraId="3A07DC70" w14:textId="77777777" w:rsidR="00F467E2" w:rsidRPr="00C84A88" w:rsidRDefault="00F467E2" w:rsidP="003E5CBA">
            <w:pPr>
              <w:jc w:val="center"/>
              <w:rPr>
                <w:rFonts w:eastAsia="Times New Roman" w:cstheme="minorHAnsi"/>
                <w:color w:val="000000"/>
              </w:rPr>
            </w:pPr>
          </w:p>
        </w:tc>
      </w:tr>
      <w:tr w:rsidR="00F467E2" w:rsidRPr="00C84A88" w14:paraId="6B51B75B" w14:textId="77777777" w:rsidTr="003E5CBA">
        <w:trPr>
          <w:trHeight w:val="300"/>
        </w:trPr>
        <w:tc>
          <w:tcPr>
            <w:tcW w:w="6782" w:type="dxa"/>
            <w:tcBorders>
              <w:top w:val="nil"/>
              <w:left w:val="single" w:sz="8" w:space="0" w:color="auto"/>
              <w:bottom w:val="single" w:sz="4" w:space="0" w:color="auto"/>
              <w:right w:val="single" w:sz="4" w:space="0" w:color="auto"/>
            </w:tcBorders>
            <w:shd w:val="clear" w:color="auto" w:fill="auto"/>
            <w:noWrap/>
            <w:vAlign w:val="center"/>
          </w:tcPr>
          <w:p w14:paraId="5E09D162" w14:textId="77777777" w:rsidR="00F467E2" w:rsidRPr="00C84A88" w:rsidRDefault="00F467E2" w:rsidP="003E5CBA">
            <w:pPr>
              <w:rPr>
                <w:rFonts w:eastAsia="Times New Roman" w:cstheme="minorHAnsi"/>
                <w:color w:val="000000"/>
              </w:rPr>
            </w:pPr>
            <w:r w:rsidRPr="00C84A88">
              <w:rPr>
                <w:rFonts w:eastAsia="Times New Roman" w:cstheme="minorHAnsi"/>
                <w:color w:val="000000"/>
              </w:rPr>
              <w:t>Delegasyon</w:t>
            </w:r>
          </w:p>
        </w:tc>
        <w:tc>
          <w:tcPr>
            <w:tcW w:w="1483" w:type="dxa"/>
            <w:tcBorders>
              <w:top w:val="nil"/>
              <w:left w:val="nil"/>
              <w:bottom w:val="single" w:sz="4" w:space="0" w:color="auto"/>
              <w:right w:val="single" w:sz="4" w:space="0" w:color="auto"/>
            </w:tcBorders>
            <w:shd w:val="clear" w:color="auto" w:fill="auto"/>
            <w:noWrap/>
            <w:vAlign w:val="center"/>
          </w:tcPr>
          <w:p w14:paraId="39B28D38" w14:textId="77777777" w:rsidR="00F467E2" w:rsidRPr="00C84A88" w:rsidRDefault="00F467E2" w:rsidP="003E5CBA">
            <w:pPr>
              <w:jc w:val="center"/>
              <w:rPr>
                <w:rFonts w:eastAsia="Times New Roman" w:cstheme="minorHAnsi"/>
                <w:color w:val="000000"/>
              </w:rPr>
            </w:pPr>
          </w:p>
        </w:tc>
        <w:tc>
          <w:tcPr>
            <w:tcW w:w="1476" w:type="dxa"/>
            <w:tcBorders>
              <w:top w:val="nil"/>
              <w:left w:val="nil"/>
              <w:bottom w:val="single" w:sz="4" w:space="0" w:color="auto"/>
              <w:right w:val="single" w:sz="8" w:space="0" w:color="auto"/>
            </w:tcBorders>
            <w:shd w:val="clear" w:color="auto" w:fill="auto"/>
            <w:noWrap/>
            <w:vAlign w:val="center"/>
          </w:tcPr>
          <w:p w14:paraId="11E07769" w14:textId="77777777" w:rsidR="00F467E2" w:rsidRPr="00C84A88" w:rsidRDefault="00F467E2" w:rsidP="003E5CBA">
            <w:pPr>
              <w:jc w:val="center"/>
              <w:rPr>
                <w:rFonts w:eastAsia="Times New Roman" w:cstheme="minorHAnsi"/>
                <w:color w:val="000000"/>
              </w:rPr>
            </w:pPr>
          </w:p>
        </w:tc>
      </w:tr>
      <w:tr w:rsidR="00F467E2" w:rsidRPr="00C84A88" w14:paraId="0BD5983D" w14:textId="77777777" w:rsidTr="003E5CBA">
        <w:trPr>
          <w:trHeight w:val="300"/>
        </w:trPr>
        <w:tc>
          <w:tcPr>
            <w:tcW w:w="6782" w:type="dxa"/>
            <w:tcBorders>
              <w:top w:val="nil"/>
              <w:left w:val="single" w:sz="8" w:space="0" w:color="auto"/>
              <w:bottom w:val="single" w:sz="4" w:space="0" w:color="auto"/>
              <w:right w:val="single" w:sz="4" w:space="0" w:color="auto"/>
            </w:tcBorders>
            <w:shd w:val="clear" w:color="auto" w:fill="auto"/>
            <w:vAlign w:val="center"/>
          </w:tcPr>
          <w:p w14:paraId="38F41173" w14:textId="77777777" w:rsidR="00F467E2" w:rsidRPr="00C84A88" w:rsidRDefault="00F467E2" w:rsidP="003E5CBA">
            <w:pPr>
              <w:rPr>
                <w:rFonts w:eastAsia="Times New Roman" w:cstheme="minorHAnsi"/>
                <w:color w:val="000000"/>
              </w:rPr>
            </w:pPr>
            <w:r w:rsidRPr="00C84A88">
              <w:rPr>
                <w:rFonts w:eastAsia="Times New Roman" w:cstheme="minorHAnsi"/>
                <w:color w:val="000000"/>
              </w:rPr>
              <w:t>Nakliye ve Fuar alanı Sigortalama</w:t>
            </w:r>
          </w:p>
        </w:tc>
        <w:tc>
          <w:tcPr>
            <w:tcW w:w="1483" w:type="dxa"/>
            <w:tcBorders>
              <w:top w:val="nil"/>
              <w:left w:val="nil"/>
              <w:bottom w:val="single" w:sz="4" w:space="0" w:color="auto"/>
              <w:right w:val="single" w:sz="4" w:space="0" w:color="auto"/>
            </w:tcBorders>
            <w:shd w:val="clear" w:color="auto" w:fill="auto"/>
            <w:noWrap/>
            <w:vAlign w:val="center"/>
          </w:tcPr>
          <w:p w14:paraId="064E3821" w14:textId="77777777" w:rsidR="00F467E2" w:rsidRPr="00C84A88" w:rsidRDefault="00F467E2" w:rsidP="003E5CBA">
            <w:pPr>
              <w:jc w:val="center"/>
              <w:rPr>
                <w:rFonts w:eastAsia="Times New Roman" w:cstheme="minorHAnsi"/>
                <w:color w:val="000000"/>
              </w:rPr>
            </w:pPr>
          </w:p>
        </w:tc>
        <w:tc>
          <w:tcPr>
            <w:tcW w:w="1476" w:type="dxa"/>
            <w:tcBorders>
              <w:top w:val="nil"/>
              <w:left w:val="nil"/>
              <w:bottom w:val="single" w:sz="4" w:space="0" w:color="auto"/>
              <w:right w:val="single" w:sz="8" w:space="0" w:color="auto"/>
            </w:tcBorders>
            <w:shd w:val="clear" w:color="auto" w:fill="auto"/>
            <w:noWrap/>
            <w:vAlign w:val="center"/>
          </w:tcPr>
          <w:p w14:paraId="01CC0B2E" w14:textId="77777777" w:rsidR="00F467E2" w:rsidRPr="00C84A88" w:rsidRDefault="00F467E2" w:rsidP="003E5CBA">
            <w:pPr>
              <w:jc w:val="center"/>
              <w:rPr>
                <w:rFonts w:eastAsia="Times New Roman" w:cstheme="minorHAnsi"/>
                <w:color w:val="000000"/>
              </w:rPr>
            </w:pPr>
          </w:p>
        </w:tc>
      </w:tr>
      <w:tr w:rsidR="00F467E2" w:rsidRPr="00C84A88" w14:paraId="44FD5F3B" w14:textId="77777777" w:rsidTr="003E5CBA">
        <w:trPr>
          <w:trHeight w:val="300"/>
        </w:trPr>
        <w:tc>
          <w:tcPr>
            <w:tcW w:w="6782" w:type="dxa"/>
            <w:tcBorders>
              <w:top w:val="nil"/>
              <w:left w:val="single" w:sz="8" w:space="0" w:color="auto"/>
              <w:bottom w:val="single" w:sz="4" w:space="0" w:color="auto"/>
              <w:right w:val="single" w:sz="4" w:space="0" w:color="auto"/>
            </w:tcBorders>
            <w:shd w:val="clear" w:color="auto" w:fill="auto"/>
            <w:noWrap/>
            <w:vAlign w:val="center"/>
            <w:hideMark/>
          </w:tcPr>
          <w:p w14:paraId="1C3E1C4E" w14:textId="5DA5C372" w:rsidR="00F467E2" w:rsidRPr="00C84A88" w:rsidRDefault="00F467E2" w:rsidP="003E5CBA">
            <w:pPr>
              <w:rPr>
                <w:rFonts w:eastAsia="Times New Roman" w:cstheme="minorHAnsi"/>
                <w:color w:val="000000"/>
              </w:rPr>
            </w:pPr>
            <w:r w:rsidRPr="00C84A88">
              <w:rPr>
                <w:rFonts w:eastAsia="Times New Roman" w:cstheme="minorHAnsi"/>
                <w:color w:val="000000"/>
              </w:rPr>
              <w:t xml:space="preserve">Hafta sonu Teslim (Cumartesi, </w:t>
            </w:r>
            <w:proofErr w:type="gramStart"/>
            <w:r w:rsidRPr="00C84A88">
              <w:rPr>
                <w:rFonts w:eastAsia="Times New Roman" w:cstheme="minorHAnsi"/>
                <w:color w:val="000000"/>
              </w:rPr>
              <w:t>Pazar )</w:t>
            </w:r>
            <w:proofErr w:type="gramEnd"/>
          </w:p>
        </w:tc>
        <w:tc>
          <w:tcPr>
            <w:tcW w:w="1483" w:type="dxa"/>
            <w:tcBorders>
              <w:top w:val="nil"/>
              <w:left w:val="nil"/>
              <w:bottom w:val="single" w:sz="4" w:space="0" w:color="auto"/>
              <w:right w:val="single" w:sz="4" w:space="0" w:color="auto"/>
            </w:tcBorders>
            <w:shd w:val="clear" w:color="auto" w:fill="auto"/>
            <w:noWrap/>
            <w:vAlign w:val="center"/>
          </w:tcPr>
          <w:p w14:paraId="15D09307" w14:textId="77777777" w:rsidR="00F467E2" w:rsidRPr="00C84A88" w:rsidRDefault="00F467E2" w:rsidP="003E5CBA">
            <w:pPr>
              <w:jc w:val="center"/>
              <w:rPr>
                <w:rFonts w:eastAsia="Times New Roman" w:cstheme="minorHAnsi"/>
                <w:color w:val="000000"/>
              </w:rPr>
            </w:pPr>
          </w:p>
        </w:tc>
        <w:tc>
          <w:tcPr>
            <w:tcW w:w="1476" w:type="dxa"/>
            <w:tcBorders>
              <w:top w:val="nil"/>
              <w:left w:val="nil"/>
              <w:bottom w:val="single" w:sz="4" w:space="0" w:color="auto"/>
              <w:right w:val="single" w:sz="8" w:space="0" w:color="auto"/>
            </w:tcBorders>
            <w:shd w:val="clear" w:color="auto" w:fill="auto"/>
            <w:noWrap/>
            <w:vAlign w:val="center"/>
          </w:tcPr>
          <w:p w14:paraId="7DA52EB2" w14:textId="77777777" w:rsidR="00F467E2" w:rsidRPr="00C84A88" w:rsidRDefault="00F467E2" w:rsidP="003E5CBA">
            <w:pPr>
              <w:jc w:val="center"/>
              <w:rPr>
                <w:rFonts w:eastAsia="Times New Roman" w:cstheme="minorHAnsi"/>
                <w:color w:val="000000"/>
              </w:rPr>
            </w:pPr>
          </w:p>
        </w:tc>
      </w:tr>
      <w:tr w:rsidR="00F467E2" w:rsidRPr="00C84A88" w14:paraId="043302DA" w14:textId="77777777" w:rsidTr="003E5CBA">
        <w:trPr>
          <w:trHeight w:val="300"/>
        </w:trPr>
        <w:tc>
          <w:tcPr>
            <w:tcW w:w="6782" w:type="dxa"/>
            <w:tcBorders>
              <w:top w:val="nil"/>
              <w:left w:val="single" w:sz="8" w:space="0" w:color="auto"/>
              <w:bottom w:val="single" w:sz="4" w:space="0" w:color="auto"/>
              <w:right w:val="single" w:sz="4" w:space="0" w:color="auto"/>
            </w:tcBorders>
            <w:shd w:val="clear" w:color="auto" w:fill="auto"/>
            <w:noWrap/>
            <w:vAlign w:val="center"/>
          </w:tcPr>
          <w:p w14:paraId="473B46B4" w14:textId="77777777" w:rsidR="00F467E2" w:rsidRPr="00C84A88" w:rsidRDefault="00F467E2" w:rsidP="003E5CBA">
            <w:pPr>
              <w:rPr>
                <w:rFonts w:eastAsia="Times New Roman" w:cstheme="minorHAnsi"/>
                <w:color w:val="000000"/>
              </w:rPr>
            </w:pPr>
            <w:r w:rsidRPr="00C84A88">
              <w:rPr>
                <w:rFonts w:eastAsia="Times New Roman" w:cstheme="minorHAnsi"/>
                <w:color w:val="000000"/>
              </w:rPr>
              <w:t>Beher GTIP</w:t>
            </w:r>
          </w:p>
        </w:tc>
        <w:tc>
          <w:tcPr>
            <w:tcW w:w="1483" w:type="dxa"/>
            <w:tcBorders>
              <w:top w:val="nil"/>
              <w:left w:val="nil"/>
              <w:bottom w:val="single" w:sz="4" w:space="0" w:color="auto"/>
              <w:right w:val="single" w:sz="4" w:space="0" w:color="auto"/>
            </w:tcBorders>
            <w:shd w:val="clear" w:color="auto" w:fill="auto"/>
            <w:noWrap/>
            <w:vAlign w:val="center"/>
          </w:tcPr>
          <w:p w14:paraId="4814534A" w14:textId="77777777" w:rsidR="00F467E2" w:rsidRPr="00C84A88" w:rsidRDefault="00F467E2" w:rsidP="003E5CBA">
            <w:pPr>
              <w:jc w:val="center"/>
              <w:rPr>
                <w:rFonts w:eastAsia="Times New Roman" w:cstheme="minorHAnsi"/>
                <w:color w:val="000000"/>
              </w:rPr>
            </w:pPr>
          </w:p>
        </w:tc>
        <w:tc>
          <w:tcPr>
            <w:tcW w:w="1476" w:type="dxa"/>
            <w:tcBorders>
              <w:top w:val="nil"/>
              <w:left w:val="nil"/>
              <w:bottom w:val="single" w:sz="4" w:space="0" w:color="auto"/>
              <w:right w:val="single" w:sz="8" w:space="0" w:color="auto"/>
            </w:tcBorders>
            <w:shd w:val="clear" w:color="auto" w:fill="auto"/>
            <w:noWrap/>
            <w:vAlign w:val="center"/>
          </w:tcPr>
          <w:p w14:paraId="4ECC06F0" w14:textId="77777777" w:rsidR="00F467E2" w:rsidRPr="00C84A88" w:rsidRDefault="00F467E2" w:rsidP="003E5CBA">
            <w:pPr>
              <w:jc w:val="center"/>
              <w:rPr>
                <w:rFonts w:eastAsia="Times New Roman" w:cstheme="minorHAnsi"/>
                <w:color w:val="000000"/>
              </w:rPr>
            </w:pPr>
          </w:p>
        </w:tc>
      </w:tr>
      <w:tr w:rsidR="00F467E2" w:rsidRPr="00C84A88" w14:paraId="70FD3C3B" w14:textId="77777777" w:rsidTr="003E5CBA">
        <w:trPr>
          <w:trHeight w:val="300"/>
        </w:trPr>
        <w:tc>
          <w:tcPr>
            <w:tcW w:w="6782" w:type="dxa"/>
            <w:tcBorders>
              <w:top w:val="nil"/>
              <w:left w:val="single" w:sz="8" w:space="0" w:color="auto"/>
              <w:bottom w:val="single" w:sz="4" w:space="0" w:color="auto"/>
              <w:right w:val="single" w:sz="4" w:space="0" w:color="auto"/>
            </w:tcBorders>
            <w:shd w:val="clear" w:color="auto" w:fill="auto"/>
            <w:noWrap/>
            <w:vAlign w:val="center"/>
          </w:tcPr>
          <w:p w14:paraId="34011A9F" w14:textId="77777777" w:rsidR="00F467E2" w:rsidRPr="00C84A88" w:rsidRDefault="00F467E2" w:rsidP="003E5CBA">
            <w:pPr>
              <w:rPr>
                <w:rFonts w:eastAsia="Times New Roman" w:cstheme="minorHAnsi"/>
                <w:color w:val="000000"/>
              </w:rPr>
            </w:pPr>
            <w:r w:rsidRPr="00C84A88">
              <w:rPr>
                <w:rFonts w:eastAsia="Times New Roman" w:cstheme="minorHAnsi"/>
                <w:color w:val="000000"/>
              </w:rPr>
              <w:t>Fuar Alanı Boş kap depolama</w:t>
            </w:r>
          </w:p>
        </w:tc>
        <w:tc>
          <w:tcPr>
            <w:tcW w:w="1483" w:type="dxa"/>
            <w:tcBorders>
              <w:top w:val="nil"/>
              <w:left w:val="nil"/>
              <w:bottom w:val="single" w:sz="4" w:space="0" w:color="auto"/>
              <w:right w:val="single" w:sz="4" w:space="0" w:color="auto"/>
            </w:tcBorders>
            <w:shd w:val="clear" w:color="auto" w:fill="auto"/>
            <w:noWrap/>
            <w:vAlign w:val="center"/>
          </w:tcPr>
          <w:p w14:paraId="29670CCC" w14:textId="77777777" w:rsidR="00F467E2" w:rsidRPr="00C84A88" w:rsidRDefault="00F467E2" w:rsidP="003E5CBA">
            <w:pPr>
              <w:jc w:val="center"/>
              <w:rPr>
                <w:rFonts w:eastAsia="Times New Roman" w:cstheme="minorHAnsi"/>
                <w:color w:val="000000"/>
              </w:rPr>
            </w:pPr>
          </w:p>
        </w:tc>
        <w:tc>
          <w:tcPr>
            <w:tcW w:w="1476" w:type="dxa"/>
            <w:tcBorders>
              <w:top w:val="nil"/>
              <w:left w:val="nil"/>
              <w:bottom w:val="single" w:sz="4" w:space="0" w:color="auto"/>
              <w:right w:val="single" w:sz="8" w:space="0" w:color="auto"/>
            </w:tcBorders>
            <w:shd w:val="clear" w:color="auto" w:fill="auto"/>
            <w:noWrap/>
            <w:vAlign w:val="center"/>
          </w:tcPr>
          <w:p w14:paraId="7162A913" w14:textId="77777777" w:rsidR="00F467E2" w:rsidRPr="00C84A88" w:rsidRDefault="00F467E2" w:rsidP="003E5CBA">
            <w:pPr>
              <w:jc w:val="center"/>
              <w:rPr>
                <w:rFonts w:eastAsia="Times New Roman" w:cstheme="minorHAnsi"/>
                <w:color w:val="000000"/>
              </w:rPr>
            </w:pPr>
          </w:p>
        </w:tc>
      </w:tr>
      <w:tr w:rsidR="00F467E2" w:rsidRPr="00C84A88" w14:paraId="6B1AE1CF" w14:textId="77777777" w:rsidTr="003E5CBA">
        <w:trPr>
          <w:trHeight w:val="300"/>
        </w:trPr>
        <w:tc>
          <w:tcPr>
            <w:tcW w:w="6782" w:type="dxa"/>
            <w:tcBorders>
              <w:top w:val="nil"/>
              <w:left w:val="single" w:sz="8" w:space="0" w:color="auto"/>
              <w:bottom w:val="nil"/>
              <w:right w:val="nil"/>
            </w:tcBorders>
            <w:shd w:val="clear" w:color="auto" w:fill="auto"/>
            <w:noWrap/>
            <w:vAlign w:val="center"/>
            <w:hideMark/>
          </w:tcPr>
          <w:p w14:paraId="3DFC86DD" w14:textId="4D25AAEC" w:rsidR="00F467E2" w:rsidRPr="00C84A88" w:rsidRDefault="00F467E2" w:rsidP="003E5CBA">
            <w:pPr>
              <w:rPr>
                <w:rFonts w:eastAsia="Times New Roman" w:cstheme="minorHAnsi"/>
                <w:color w:val="000000"/>
              </w:rPr>
            </w:pPr>
            <w:r w:rsidRPr="00C84A88">
              <w:rPr>
                <w:rFonts w:eastAsia="Times New Roman" w:cstheme="minorHAnsi"/>
                <w:color w:val="000000"/>
              </w:rPr>
              <w:t>Türkiye Çıkış &amp; Giriş Gümrükleme</w:t>
            </w:r>
          </w:p>
        </w:tc>
        <w:tc>
          <w:tcPr>
            <w:tcW w:w="1483" w:type="dxa"/>
            <w:tcBorders>
              <w:top w:val="nil"/>
              <w:left w:val="single" w:sz="4" w:space="0" w:color="auto"/>
              <w:bottom w:val="single" w:sz="4" w:space="0" w:color="auto"/>
              <w:right w:val="single" w:sz="4" w:space="0" w:color="auto"/>
            </w:tcBorders>
            <w:shd w:val="clear" w:color="auto" w:fill="auto"/>
            <w:noWrap/>
            <w:vAlign w:val="center"/>
          </w:tcPr>
          <w:p w14:paraId="1BCEA7A0" w14:textId="77777777" w:rsidR="00F467E2" w:rsidRPr="00C84A88" w:rsidRDefault="00F467E2" w:rsidP="003E5CBA">
            <w:pPr>
              <w:jc w:val="center"/>
              <w:rPr>
                <w:rFonts w:eastAsia="Times New Roman" w:cstheme="minorHAnsi"/>
                <w:color w:val="000000"/>
              </w:rPr>
            </w:pPr>
          </w:p>
        </w:tc>
        <w:tc>
          <w:tcPr>
            <w:tcW w:w="1476" w:type="dxa"/>
            <w:tcBorders>
              <w:top w:val="nil"/>
              <w:left w:val="nil"/>
              <w:bottom w:val="single" w:sz="4" w:space="0" w:color="auto"/>
              <w:right w:val="single" w:sz="8" w:space="0" w:color="auto"/>
            </w:tcBorders>
            <w:shd w:val="clear" w:color="auto" w:fill="auto"/>
            <w:noWrap/>
            <w:vAlign w:val="center"/>
          </w:tcPr>
          <w:p w14:paraId="620168B5" w14:textId="77777777" w:rsidR="00F467E2" w:rsidRPr="00C84A88" w:rsidRDefault="00F467E2" w:rsidP="003E5CBA">
            <w:pPr>
              <w:jc w:val="center"/>
              <w:rPr>
                <w:rFonts w:eastAsia="Times New Roman" w:cstheme="minorHAnsi"/>
                <w:color w:val="000000"/>
              </w:rPr>
            </w:pPr>
          </w:p>
        </w:tc>
      </w:tr>
      <w:tr w:rsidR="00F467E2" w:rsidRPr="00C84A88" w14:paraId="363A4FED" w14:textId="77777777" w:rsidTr="003E5CBA">
        <w:trPr>
          <w:trHeight w:val="300"/>
        </w:trPr>
        <w:tc>
          <w:tcPr>
            <w:tcW w:w="6782" w:type="dxa"/>
            <w:tcBorders>
              <w:top w:val="nil"/>
              <w:left w:val="single" w:sz="8" w:space="0" w:color="auto"/>
              <w:bottom w:val="nil"/>
              <w:right w:val="nil"/>
            </w:tcBorders>
            <w:shd w:val="clear" w:color="auto" w:fill="auto"/>
            <w:noWrap/>
            <w:vAlign w:val="center"/>
            <w:hideMark/>
          </w:tcPr>
          <w:p w14:paraId="0155BE49" w14:textId="595E5FA9" w:rsidR="00F467E2" w:rsidRPr="00C84A88" w:rsidRDefault="00F467E2" w:rsidP="003E5CBA">
            <w:pPr>
              <w:rPr>
                <w:rFonts w:eastAsia="Times New Roman" w:cstheme="minorHAnsi"/>
                <w:color w:val="000000"/>
              </w:rPr>
            </w:pPr>
            <w:r w:rsidRPr="00C84A88">
              <w:rPr>
                <w:rFonts w:eastAsia="Times New Roman" w:cstheme="minorHAnsi"/>
                <w:color w:val="000000"/>
              </w:rPr>
              <w:t>Yurt dışı Çıkış &amp; Giriş gümrükleme</w:t>
            </w:r>
          </w:p>
        </w:tc>
        <w:tc>
          <w:tcPr>
            <w:tcW w:w="1483" w:type="dxa"/>
            <w:tcBorders>
              <w:top w:val="nil"/>
              <w:left w:val="single" w:sz="4" w:space="0" w:color="auto"/>
              <w:bottom w:val="single" w:sz="4" w:space="0" w:color="auto"/>
              <w:right w:val="single" w:sz="4" w:space="0" w:color="auto"/>
            </w:tcBorders>
            <w:shd w:val="clear" w:color="auto" w:fill="auto"/>
            <w:noWrap/>
            <w:vAlign w:val="center"/>
          </w:tcPr>
          <w:p w14:paraId="5171A234" w14:textId="77777777" w:rsidR="00F467E2" w:rsidRPr="00C84A88" w:rsidRDefault="00F467E2" w:rsidP="003E5CBA">
            <w:pPr>
              <w:jc w:val="center"/>
              <w:rPr>
                <w:rFonts w:eastAsia="Times New Roman" w:cstheme="minorHAnsi"/>
                <w:color w:val="000000"/>
              </w:rPr>
            </w:pPr>
          </w:p>
        </w:tc>
        <w:tc>
          <w:tcPr>
            <w:tcW w:w="1476" w:type="dxa"/>
            <w:tcBorders>
              <w:top w:val="nil"/>
              <w:left w:val="nil"/>
              <w:bottom w:val="single" w:sz="4" w:space="0" w:color="auto"/>
              <w:right w:val="single" w:sz="8" w:space="0" w:color="auto"/>
            </w:tcBorders>
            <w:shd w:val="clear" w:color="auto" w:fill="auto"/>
            <w:noWrap/>
            <w:vAlign w:val="center"/>
          </w:tcPr>
          <w:p w14:paraId="0F687AC3" w14:textId="77777777" w:rsidR="00F467E2" w:rsidRPr="00C84A88" w:rsidRDefault="00F467E2" w:rsidP="003E5CBA">
            <w:pPr>
              <w:jc w:val="center"/>
              <w:rPr>
                <w:rFonts w:eastAsia="Times New Roman" w:cstheme="minorHAnsi"/>
                <w:color w:val="000000"/>
              </w:rPr>
            </w:pPr>
          </w:p>
        </w:tc>
      </w:tr>
      <w:tr w:rsidR="00F467E2" w:rsidRPr="00C84A88" w14:paraId="7539798A" w14:textId="77777777" w:rsidTr="003E5CBA">
        <w:trPr>
          <w:trHeight w:val="300"/>
        </w:trPr>
        <w:tc>
          <w:tcPr>
            <w:tcW w:w="678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7618FCB4" w14:textId="5449F3A1" w:rsidR="00F467E2" w:rsidRPr="00C84A88" w:rsidRDefault="00F467E2" w:rsidP="003E5CBA">
            <w:pPr>
              <w:rPr>
                <w:rFonts w:eastAsia="Times New Roman" w:cstheme="minorHAnsi"/>
                <w:color w:val="000000"/>
              </w:rPr>
            </w:pPr>
            <w:proofErr w:type="spellStart"/>
            <w:r w:rsidRPr="00C84A88">
              <w:rPr>
                <w:rFonts w:eastAsia="Times New Roman" w:cstheme="minorHAnsi"/>
                <w:color w:val="000000"/>
              </w:rPr>
              <w:t>Katii</w:t>
            </w:r>
            <w:proofErr w:type="spellEnd"/>
            <w:r w:rsidRPr="00C84A88">
              <w:rPr>
                <w:rFonts w:eastAsia="Times New Roman" w:cstheme="minorHAnsi"/>
                <w:color w:val="000000"/>
              </w:rPr>
              <w:t xml:space="preserve"> malzemeler için </w:t>
            </w:r>
            <w:r w:rsidR="00EC01BD" w:rsidRPr="00C84A88">
              <w:rPr>
                <w:rFonts w:eastAsia="Times New Roman" w:cstheme="minorHAnsi"/>
                <w:color w:val="000000"/>
              </w:rPr>
              <w:t>Rusya</w:t>
            </w:r>
            <w:r w:rsidRPr="00C84A88">
              <w:rPr>
                <w:rFonts w:eastAsia="Times New Roman" w:cstheme="minorHAnsi"/>
                <w:color w:val="000000"/>
              </w:rPr>
              <w:t>'d</w:t>
            </w:r>
            <w:r w:rsidR="00EC01BD" w:rsidRPr="00C84A88">
              <w:rPr>
                <w:rFonts w:eastAsia="Times New Roman" w:cstheme="minorHAnsi"/>
                <w:color w:val="000000"/>
              </w:rPr>
              <w:t>a</w:t>
            </w:r>
            <w:r w:rsidRPr="00C84A88">
              <w:rPr>
                <w:rFonts w:eastAsia="Times New Roman" w:cstheme="minorHAnsi"/>
                <w:color w:val="000000"/>
              </w:rPr>
              <w:t xml:space="preserve"> oluşan vergiler</w:t>
            </w:r>
          </w:p>
        </w:tc>
        <w:tc>
          <w:tcPr>
            <w:tcW w:w="1483" w:type="dxa"/>
            <w:tcBorders>
              <w:top w:val="nil"/>
              <w:left w:val="nil"/>
              <w:bottom w:val="single" w:sz="4" w:space="0" w:color="auto"/>
              <w:right w:val="single" w:sz="4" w:space="0" w:color="auto"/>
            </w:tcBorders>
            <w:shd w:val="clear" w:color="auto" w:fill="auto"/>
            <w:noWrap/>
            <w:vAlign w:val="center"/>
          </w:tcPr>
          <w:p w14:paraId="37A37BC7" w14:textId="77777777" w:rsidR="00F467E2" w:rsidRPr="00C84A88" w:rsidRDefault="00F467E2" w:rsidP="003E5CBA">
            <w:pPr>
              <w:jc w:val="center"/>
              <w:rPr>
                <w:rFonts w:eastAsia="Times New Roman" w:cstheme="minorHAnsi"/>
                <w:color w:val="000000"/>
              </w:rPr>
            </w:pPr>
          </w:p>
        </w:tc>
        <w:tc>
          <w:tcPr>
            <w:tcW w:w="1476" w:type="dxa"/>
            <w:tcBorders>
              <w:top w:val="nil"/>
              <w:left w:val="nil"/>
              <w:bottom w:val="single" w:sz="4" w:space="0" w:color="auto"/>
              <w:right w:val="single" w:sz="8" w:space="0" w:color="auto"/>
            </w:tcBorders>
            <w:shd w:val="clear" w:color="auto" w:fill="auto"/>
            <w:noWrap/>
            <w:vAlign w:val="center"/>
          </w:tcPr>
          <w:p w14:paraId="15D05AD6" w14:textId="77777777" w:rsidR="00F467E2" w:rsidRPr="00C84A88" w:rsidRDefault="00F467E2" w:rsidP="003E5CBA">
            <w:pPr>
              <w:jc w:val="center"/>
              <w:rPr>
                <w:rFonts w:eastAsia="Times New Roman" w:cstheme="minorHAnsi"/>
                <w:color w:val="000000"/>
              </w:rPr>
            </w:pPr>
          </w:p>
        </w:tc>
      </w:tr>
      <w:tr w:rsidR="00F467E2" w:rsidRPr="00C84A88" w14:paraId="71F6A9BE" w14:textId="77777777" w:rsidTr="008C42C7">
        <w:trPr>
          <w:trHeight w:val="306"/>
        </w:trPr>
        <w:tc>
          <w:tcPr>
            <w:tcW w:w="6782" w:type="dxa"/>
            <w:tcBorders>
              <w:top w:val="nil"/>
              <w:left w:val="single" w:sz="8" w:space="0" w:color="auto"/>
              <w:bottom w:val="single" w:sz="4" w:space="0" w:color="auto"/>
              <w:right w:val="single" w:sz="4" w:space="0" w:color="auto"/>
            </w:tcBorders>
            <w:shd w:val="clear" w:color="auto" w:fill="auto"/>
            <w:noWrap/>
            <w:vAlign w:val="center"/>
            <w:hideMark/>
          </w:tcPr>
          <w:p w14:paraId="38F88D02" w14:textId="77777777" w:rsidR="00F467E2" w:rsidRPr="00C84A88" w:rsidRDefault="00F467E2" w:rsidP="003E5CBA">
            <w:pPr>
              <w:rPr>
                <w:rFonts w:eastAsia="Times New Roman" w:cstheme="minorHAnsi"/>
                <w:color w:val="000000"/>
              </w:rPr>
            </w:pPr>
            <w:r w:rsidRPr="00C84A88">
              <w:rPr>
                <w:rFonts w:eastAsia="Times New Roman" w:cstheme="minorHAnsi"/>
                <w:color w:val="000000"/>
              </w:rPr>
              <w:t xml:space="preserve">Ekstra </w:t>
            </w:r>
            <w:proofErr w:type="gramStart"/>
            <w:r w:rsidRPr="00C84A88">
              <w:rPr>
                <w:rFonts w:eastAsia="Times New Roman" w:cstheme="minorHAnsi"/>
                <w:color w:val="000000"/>
              </w:rPr>
              <w:t>Personel  &amp;</w:t>
            </w:r>
            <w:proofErr w:type="gramEnd"/>
            <w:r w:rsidRPr="00C84A88">
              <w:rPr>
                <w:rFonts w:eastAsia="Times New Roman" w:cstheme="minorHAnsi"/>
                <w:color w:val="000000"/>
              </w:rPr>
              <w:t xml:space="preserve"> </w:t>
            </w:r>
            <w:proofErr w:type="spellStart"/>
            <w:r w:rsidRPr="00C84A88">
              <w:rPr>
                <w:rFonts w:eastAsia="Times New Roman" w:cstheme="minorHAnsi"/>
                <w:color w:val="000000"/>
              </w:rPr>
              <w:t>forktif</w:t>
            </w:r>
            <w:proofErr w:type="spellEnd"/>
          </w:p>
        </w:tc>
        <w:tc>
          <w:tcPr>
            <w:tcW w:w="1483" w:type="dxa"/>
            <w:tcBorders>
              <w:top w:val="nil"/>
              <w:left w:val="nil"/>
              <w:bottom w:val="single" w:sz="4" w:space="0" w:color="auto"/>
              <w:right w:val="single" w:sz="4" w:space="0" w:color="auto"/>
            </w:tcBorders>
            <w:shd w:val="clear" w:color="auto" w:fill="auto"/>
            <w:noWrap/>
            <w:vAlign w:val="center"/>
          </w:tcPr>
          <w:p w14:paraId="32465287" w14:textId="77777777" w:rsidR="00F467E2" w:rsidRPr="00C84A88" w:rsidRDefault="00F467E2" w:rsidP="003E5CBA">
            <w:pPr>
              <w:jc w:val="center"/>
              <w:rPr>
                <w:rFonts w:eastAsia="Times New Roman" w:cstheme="minorHAnsi"/>
                <w:color w:val="000000"/>
              </w:rPr>
            </w:pPr>
          </w:p>
        </w:tc>
        <w:tc>
          <w:tcPr>
            <w:tcW w:w="1476" w:type="dxa"/>
            <w:tcBorders>
              <w:top w:val="nil"/>
              <w:left w:val="nil"/>
              <w:bottom w:val="single" w:sz="4" w:space="0" w:color="auto"/>
              <w:right w:val="single" w:sz="8" w:space="0" w:color="auto"/>
            </w:tcBorders>
            <w:shd w:val="clear" w:color="auto" w:fill="auto"/>
            <w:noWrap/>
            <w:vAlign w:val="center"/>
          </w:tcPr>
          <w:p w14:paraId="4ED8E5DA" w14:textId="77777777" w:rsidR="00F467E2" w:rsidRPr="00C84A88" w:rsidRDefault="00F467E2" w:rsidP="003E5CBA">
            <w:pPr>
              <w:jc w:val="center"/>
              <w:rPr>
                <w:rFonts w:eastAsia="Times New Roman" w:cstheme="minorHAnsi"/>
                <w:color w:val="000000"/>
              </w:rPr>
            </w:pPr>
          </w:p>
        </w:tc>
      </w:tr>
      <w:tr w:rsidR="00F467E2" w:rsidRPr="00C84A88" w14:paraId="7E92218C" w14:textId="77777777" w:rsidTr="008C42C7">
        <w:trPr>
          <w:trHeight w:val="823"/>
        </w:trPr>
        <w:tc>
          <w:tcPr>
            <w:tcW w:w="6782" w:type="dxa"/>
            <w:tcBorders>
              <w:top w:val="nil"/>
              <w:left w:val="single" w:sz="8" w:space="0" w:color="auto"/>
              <w:bottom w:val="single" w:sz="4" w:space="0" w:color="auto"/>
              <w:right w:val="single" w:sz="4" w:space="0" w:color="auto"/>
            </w:tcBorders>
            <w:shd w:val="clear" w:color="auto" w:fill="auto"/>
            <w:noWrap/>
            <w:vAlign w:val="center"/>
            <w:hideMark/>
          </w:tcPr>
          <w:p w14:paraId="26C33044" w14:textId="1488C72A" w:rsidR="00F467E2" w:rsidRPr="00C84A88" w:rsidRDefault="00F467E2" w:rsidP="003E5CBA">
            <w:pPr>
              <w:rPr>
                <w:rFonts w:eastAsia="Times New Roman" w:cstheme="minorHAnsi"/>
                <w:color w:val="000000"/>
              </w:rPr>
            </w:pPr>
            <w:r w:rsidRPr="00C84A88">
              <w:rPr>
                <w:rFonts w:eastAsia="Times New Roman" w:cstheme="minorHAnsi"/>
                <w:color w:val="000000"/>
              </w:rPr>
              <w:t>Diğer</w:t>
            </w:r>
          </w:p>
          <w:p w14:paraId="291F6650" w14:textId="77777777" w:rsidR="00F467E2" w:rsidRPr="00C84A88" w:rsidRDefault="00F467E2" w:rsidP="003E5CBA">
            <w:pPr>
              <w:rPr>
                <w:rFonts w:eastAsia="Times New Roman" w:cstheme="minorHAnsi"/>
                <w:color w:val="000000"/>
              </w:rPr>
            </w:pPr>
            <w:r w:rsidRPr="00C84A88">
              <w:rPr>
                <w:rFonts w:eastAsia="Times New Roman" w:cstheme="minorHAnsi"/>
                <w:color w:val="000000"/>
              </w:rPr>
              <w:t>(Masraf oluşturacak diğer kalemlerin detaylı olarak belirtilmesi gerekmektedir.)</w:t>
            </w:r>
          </w:p>
          <w:p w14:paraId="34A4DB16" w14:textId="77777777" w:rsidR="00F467E2" w:rsidRPr="00C84A88" w:rsidRDefault="00F467E2" w:rsidP="003E5CBA">
            <w:pPr>
              <w:rPr>
                <w:rFonts w:eastAsia="Times New Roman" w:cstheme="minorHAnsi"/>
                <w:color w:val="000000"/>
              </w:rPr>
            </w:pPr>
          </w:p>
        </w:tc>
        <w:tc>
          <w:tcPr>
            <w:tcW w:w="1483" w:type="dxa"/>
            <w:tcBorders>
              <w:top w:val="nil"/>
              <w:left w:val="nil"/>
              <w:bottom w:val="single" w:sz="4" w:space="0" w:color="auto"/>
              <w:right w:val="single" w:sz="4" w:space="0" w:color="auto"/>
            </w:tcBorders>
            <w:shd w:val="clear" w:color="auto" w:fill="auto"/>
            <w:noWrap/>
            <w:vAlign w:val="center"/>
          </w:tcPr>
          <w:p w14:paraId="3375B488" w14:textId="77777777" w:rsidR="00F467E2" w:rsidRPr="00C84A88" w:rsidRDefault="00F467E2" w:rsidP="003E5CBA">
            <w:pPr>
              <w:jc w:val="center"/>
              <w:rPr>
                <w:rFonts w:eastAsia="Times New Roman" w:cstheme="minorHAnsi"/>
                <w:color w:val="000000"/>
              </w:rPr>
            </w:pPr>
          </w:p>
        </w:tc>
        <w:tc>
          <w:tcPr>
            <w:tcW w:w="1476" w:type="dxa"/>
            <w:tcBorders>
              <w:top w:val="nil"/>
              <w:left w:val="nil"/>
              <w:bottom w:val="single" w:sz="4" w:space="0" w:color="auto"/>
              <w:right w:val="single" w:sz="8" w:space="0" w:color="auto"/>
            </w:tcBorders>
            <w:shd w:val="clear" w:color="auto" w:fill="auto"/>
            <w:noWrap/>
            <w:vAlign w:val="center"/>
            <w:hideMark/>
          </w:tcPr>
          <w:p w14:paraId="459BA191" w14:textId="77777777" w:rsidR="00F467E2" w:rsidRPr="00C84A88" w:rsidRDefault="00F467E2" w:rsidP="003E5CBA">
            <w:pPr>
              <w:jc w:val="center"/>
              <w:rPr>
                <w:rFonts w:eastAsia="Times New Roman" w:cstheme="minorHAnsi"/>
                <w:color w:val="000000"/>
              </w:rPr>
            </w:pPr>
          </w:p>
        </w:tc>
      </w:tr>
      <w:tr w:rsidR="00F467E2" w:rsidRPr="00C84A88" w14:paraId="61CB461D" w14:textId="77777777" w:rsidTr="003E5CBA">
        <w:trPr>
          <w:trHeight w:val="415"/>
        </w:trPr>
        <w:tc>
          <w:tcPr>
            <w:tcW w:w="9741" w:type="dxa"/>
            <w:gridSpan w:val="3"/>
            <w:tcBorders>
              <w:top w:val="nil"/>
              <w:left w:val="single" w:sz="8" w:space="0" w:color="auto"/>
              <w:bottom w:val="single" w:sz="4" w:space="0" w:color="auto"/>
              <w:right w:val="single" w:sz="8" w:space="0" w:color="auto"/>
            </w:tcBorders>
            <w:shd w:val="clear" w:color="auto" w:fill="auto"/>
            <w:noWrap/>
            <w:vAlign w:val="center"/>
          </w:tcPr>
          <w:p w14:paraId="471DEAF3" w14:textId="77777777" w:rsidR="00F467E2" w:rsidRPr="00C84A88" w:rsidRDefault="00F467E2" w:rsidP="003E5CBA">
            <w:pPr>
              <w:jc w:val="center"/>
              <w:rPr>
                <w:rFonts w:eastAsia="Times New Roman" w:cstheme="minorHAnsi"/>
                <w:color w:val="000000"/>
              </w:rPr>
            </w:pPr>
            <w:r w:rsidRPr="00C84A88">
              <w:rPr>
                <w:rFonts w:eastAsia="Times New Roman" w:cstheme="minorHAnsi"/>
                <w:noProof/>
                <w:color w:val="000000"/>
              </w:rPr>
              <mc:AlternateContent>
                <mc:Choice Requires="wps">
                  <w:drawing>
                    <wp:anchor distT="45720" distB="45720" distL="114300" distR="114300" simplePos="0" relativeHeight="251659264" behindDoc="0" locked="0" layoutInCell="1" allowOverlap="1" wp14:anchorId="63CC90E1" wp14:editId="39DEFF53">
                      <wp:simplePos x="0" y="0"/>
                      <wp:positionH relativeFrom="column">
                        <wp:posOffset>1443355</wp:posOffset>
                      </wp:positionH>
                      <wp:positionV relativeFrom="paragraph">
                        <wp:posOffset>35560</wp:posOffset>
                      </wp:positionV>
                      <wp:extent cx="228600" cy="152400"/>
                      <wp:effectExtent l="0" t="0" r="19050" b="19050"/>
                      <wp:wrapSquare wrapText="bothSides"/>
                      <wp:docPr id="21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52400"/>
                              </a:xfrm>
                              <a:prstGeom prst="rect">
                                <a:avLst/>
                              </a:prstGeom>
                              <a:solidFill>
                                <a:srgbClr val="FFFFFF"/>
                              </a:solidFill>
                              <a:ln w="9525">
                                <a:solidFill>
                                  <a:srgbClr val="000000"/>
                                </a:solidFill>
                                <a:miter lim="800000"/>
                                <a:headEnd/>
                                <a:tailEnd/>
                              </a:ln>
                            </wps:spPr>
                            <wps:txbx>
                              <w:txbxContent>
                                <w:p w14:paraId="215F74C5" w14:textId="77777777" w:rsidR="00F467E2" w:rsidRDefault="00F467E2" w:rsidP="00F467E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3CC90E1" id="_x0000_t202" coordsize="21600,21600" o:spt="202" path="m,l,21600r21600,l21600,xe">
                      <v:stroke joinstyle="miter"/>
                      <v:path gradientshapeok="t" o:connecttype="rect"/>
                    </v:shapetype>
                    <v:shape id="Metin Kutusu 2" o:spid="_x0000_s1026" type="#_x0000_t202" style="position:absolute;left:0;text-align:left;margin-left:113.65pt;margin-top:2.8pt;width:18pt;height:12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">
                      <v:textbox>
                        <w:txbxContent>
                          <w:p w14:paraId="215F74C5" w14:textId="77777777" w:rsidR="00F467E2" w:rsidRDefault="00F467E2" w:rsidP="00F467E2"/>
                        </w:txbxContent>
                      </v:textbox>
                      <w10:wrap type="square"/>
                    </v:shape>
                  </w:pict>
                </mc:Fallback>
              </mc:AlternateContent>
            </w:r>
            <w:r w:rsidRPr="00C84A88">
              <w:rPr>
                <w:rFonts w:eastAsia="Times New Roman" w:cstheme="minorHAnsi"/>
                <w:noProof/>
                <w:color w:val="000000"/>
              </w:rPr>
              <mc:AlternateContent>
                <mc:Choice Requires="wps">
                  <w:drawing>
                    <wp:anchor distT="45720" distB="45720" distL="114300" distR="114300" simplePos="0" relativeHeight="251660288" behindDoc="0" locked="0" layoutInCell="1" allowOverlap="1" wp14:anchorId="3AF5E919" wp14:editId="06FC24AD">
                      <wp:simplePos x="0" y="0"/>
                      <wp:positionH relativeFrom="column">
                        <wp:posOffset>3084195</wp:posOffset>
                      </wp:positionH>
                      <wp:positionV relativeFrom="paragraph">
                        <wp:posOffset>36830</wp:posOffset>
                      </wp:positionV>
                      <wp:extent cx="219075" cy="142875"/>
                      <wp:effectExtent l="0" t="0" r="28575" b="28575"/>
                      <wp:wrapSquare wrapText="bothSides"/>
                      <wp:docPr id="1"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75" cy="142875"/>
                              </a:xfrm>
                              <a:prstGeom prst="rect">
                                <a:avLst/>
                              </a:prstGeom>
                              <a:solidFill>
                                <a:srgbClr val="FFFFFF"/>
                              </a:solidFill>
                              <a:ln w="9525">
                                <a:solidFill>
                                  <a:srgbClr val="000000"/>
                                </a:solidFill>
                                <a:miter lim="800000"/>
                                <a:headEnd/>
                                <a:tailEnd/>
                              </a:ln>
                            </wps:spPr>
                            <wps:txbx>
                              <w:txbxContent>
                                <w:p w14:paraId="7AB86F64" w14:textId="77777777" w:rsidR="00F467E2" w:rsidRDefault="00F467E2" w:rsidP="00F467E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AF5E919" id="_x0000_s1027" type="#_x0000_t202" style="position:absolute;left:0;text-align:left;margin-left:242.85pt;margin-top:2.9pt;width:17.25pt;height:11.2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">
                      <v:textbox>
                        <w:txbxContent>
                          <w:p w14:paraId="7AB86F64" w14:textId="77777777" w:rsidR="00F467E2" w:rsidRDefault="00F467E2" w:rsidP="00F467E2"/>
                        </w:txbxContent>
                      </v:textbox>
                      <w10:wrap type="square"/>
                    </v:shape>
                  </w:pict>
                </mc:Fallback>
              </mc:AlternateContent>
            </w:r>
            <w:proofErr w:type="spellStart"/>
            <w:r w:rsidRPr="00C84A88">
              <w:rPr>
                <w:rFonts w:eastAsia="Times New Roman" w:cstheme="minorHAnsi"/>
                <w:color w:val="000000"/>
              </w:rPr>
              <w:t>Beyannemeli</w:t>
            </w:r>
            <w:proofErr w:type="spellEnd"/>
            <w:r w:rsidRPr="00C84A88">
              <w:rPr>
                <w:rFonts w:eastAsia="Times New Roman" w:cstheme="minorHAnsi"/>
                <w:color w:val="000000"/>
              </w:rPr>
              <w:t xml:space="preserve"> çıkış           </w:t>
            </w:r>
            <w:proofErr w:type="spellStart"/>
            <w:r w:rsidRPr="00C84A88">
              <w:rPr>
                <w:rFonts w:eastAsia="Times New Roman" w:cstheme="minorHAnsi"/>
                <w:color w:val="000000"/>
              </w:rPr>
              <w:t>Atakarneli</w:t>
            </w:r>
            <w:proofErr w:type="spellEnd"/>
            <w:r w:rsidRPr="00C84A88">
              <w:rPr>
                <w:rFonts w:eastAsia="Times New Roman" w:cstheme="minorHAnsi"/>
                <w:color w:val="000000"/>
              </w:rPr>
              <w:t xml:space="preserve"> çıkış</w:t>
            </w:r>
          </w:p>
        </w:tc>
      </w:tr>
      <w:tr w:rsidR="00F467E2" w:rsidRPr="00C84A88" w14:paraId="633E9F30" w14:textId="77777777" w:rsidTr="003E5CBA">
        <w:trPr>
          <w:trHeight w:val="300"/>
        </w:trPr>
        <w:tc>
          <w:tcPr>
            <w:tcW w:w="6782" w:type="dxa"/>
            <w:tcBorders>
              <w:top w:val="nil"/>
              <w:left w:val="single" w:sz="8" w:space="0" w:color="auto"/>
              <w:bottom w:val="nil"/>
              <w:right w:val="nil"/>
            </w:tcBorders>
            <w:shd w:val="clear" w:color="auto" w:fill="auto"/>
            <w:noWrap/>
            <w:vAlign w:val="center"/>
            <w:hideMark/>
          </w:tcPr>
          <w:p w14:paraId="4E4DBE92" w14:textId="77777777" w:rsidR="00F467E2" w:rsidRPr="00C84A88" w:rsidRDefault="00F467E2" w:rsidP="003E5CBA">
            <w:pPr>
              <w:rPr>
                <w:rFonts w:eastAsia="Times New Roman" w:cstheme="minorHAnsi"/>
                <w:b/>
                <w:bCs/>
                <w:color w:val="FF0000"/>
              </w:rPr>
            </w:pPr>
            <w:r w:rsidRPr="00C84A88">
              <w:rPr>
                <w:rFonts w:cstheme="minorHAnsi"/>
              </w:rPr>
              <w:t>Evrak listesi teslim tarihi:</w:t>
            </w:r>
          </w:p>
        </w:tc>
        <w:tc>
          <w:tcPr>
            <w:tcW w:w="1483" w:type="dxa"/>
            <w:tcBorders>
              <w:top w:val="nil"/>
              <w:left w:val="nil"/>
              <w:bottom w:val="nil"/>
              <w:right w:val="nil"/>
            </w:tcBorders>
            <w:shd w:val="clear" w:color="auto" w:fill="auto"/>
            <w:noWrap/>
            <w:vAlign w:val="center"/>
            <w:hideMark/>
          </w:tcPr>
          <w:p w14:paraId="1794C06E" w14:textId="77777777" w:rsidR="00F467E2" w:rsidRPr="00C84A88" w:rsidRDefault="00F467E2" w:rsidP="003E5CBA">
            <w:pPr>
              <w:rPr>
                <w:rFonts w:eastAsia="Times New Roman" w:cstheme="minorHAnsi"/>
                <w:b/>
                <w:bCs/>
                <w:color w:val="FF0000"/>
              </w:rPr>
            </w:pPr>
          </w:p>
        </w:tc>
        <w:tc>
          <w:tcPr>
            <w:tcW w:w="1476" w:type="dxa"/>
            <w:tcBorders>
              <w:top w:val="nil"/>
              <w:left w:val="nil"/>
              <w:bottom w:val="nil"/>
              <w:right w:val="single" w:sz="8" w:space="0" w:color="auto"/>
            </w:tcBorders>
            <w:shd w:val="clear" w:color="auto" w:fill="auto"/>
            <w:noWrap/>
            <w:vAlign w:val="center"/>
            <w:hideMark/>
          </w:tcPr>
          <w:p w14:paraId="40A70A30" w14:textId="77777777" w:rsidR="00F467E2" w:rsidRPr="00C84A88" w:rsidRDefault="00F467E2" w:rsidP="003E5CBA">
            <w:pPr>
              <w:rPr>
                <w:rFonts w:eastAsia="Times New Roman" w:cstheme="minorHAnsi"/>
                <w:color w:val="000000"/>
              </w:rPr>
            </w:pPr>
            <w:r w:rsidRPr="00C84A88">
              <w:rPr>
                <w:rFonts w:eastAsia="Times New Roman" w:cstheme="minorHAnsi"/>
                <w:color w:val="000000"/>
              </w:rPr>
              <w:t> </w:t>
            </w:r>
          </w:p>
        </w:tc>
      </w:tr>
      <w:tr w:rsidR="00F467E2" w:rsidRPr="00C84A88" w14:paraId="5611CB37" w14:textId="77777777" w:rsidTr="003E5CBA">
        <w:trPr>
          <w:trHeight w:val="315"/>
        </w:trPr>
        <w:tc>
          <w:tcPr>
            <w:tcW w:w="6782" w:type="dxa"/>
            <w:tcBorders>
              <w:top w:val="nil"/>
              <w:left w:val="single" w:sz="8" w:space="0" w:color="auto"/>
              <w:bottom w:val="single" w:sz="8" w:space="0" w:color="auto"/>
              <w:right w:val="nil"/>
            </w:tcBorders>
            <w:shd w:val="clear" w:color="auto" w:fill="auto"/>
            <w:noWrap/>
            <w:vAlign w:val="center"/>
            <w:hideMark/>
          </w:tcPr>
          <w:p w14:paraId="746DE6C6" w14:textId="77777777" w:rsidR="00F467E2" w:rsidRPr="00C84A88" w:rsidRDefault="00F467E2" w:rsidP="003E5CBA">
            <w:pPr>
              <w:rPr>
                <w:rFonts w:cstheme="minorHAnsi"/>
              </w:rPr>
            </w:pPr>
            <w:r w:rsidRPr="00C84A88">
              <w:rPr>
                <w:rFonts w:cstheme="minorHAnsi"/>
              </w:rPr>
              <w:t xml:space="preserve">Firmaların İstanbul’da nakliyeci deposuna ürünleri teslim </w:t>
            </w:r>
            <w:proofErr w:type="gramStart"/>
            <w:r w:rsidRPr="00C84A88">
              <w:rPr>
                <w:rFonts w:cstheme="minorHAnsi"/>
              </w:rPr>
              <w:t>tarihi :</w:t>
            </w:r>
            <w:proofErr w:type="gramEnd"/>
            <w:r w:rsidRPr="00C84A88">
              <w:rPr>
                <w:rFonts w:cstheme="minorHAnsi"/>
              </w:rPr>
              <w:t xml:space="preserve"> </w:t>
            </w:r>
          </w:p>
          <w:p w14:paraId="373B412D" w14:textId="77777777" w:rsidR="00F467E2" w:rsidRPr="00C84A88" w:rsidRDefault="00F467E2" w:rsidP="003E5CBA">
            <w:pPr>
              <w:rPr>
                <w:rFonts w:eastAsia="Times New Roman" w:cstheme="minorHAnsi"/>
                <w:b/>
                <w:bCs/>
                <w:color w:val="FF0000"/>
              </w:rPr>
            </w:pPr>
            <w:r w:rsidRPr="00C84A88">
              <w:rPr>
                <w:rFonts w:cstheme="minorHAnsi"/>
              </w:rPr>
              <w:t>Ürünlerin fuar sonrası İstanbul’da tahmini dağıtım tarihi:</w:t>
            </w:r>
            <w:r w:rsidRPr="00C84A88">
              <w:rPr>
                <w:rFonts w:cstheme="minorHAnsi"/>
              </w:rPr>
              <w:br/>
            </w:r>
          </w:p>
        </w:tc>
        <w:tc>
          <w:tcPr>
            <w:tcW w:w="1483" w:type="dxa"/>
            <w:tcBorders>
              <w:top w:val="nil"/>
              <w:left w:val="nil"/>
              <w:bottom w:val="single" w:sz="8" w:space="0" w:color="auto"/>
              <w:right w:val="nil"/>
            </w:tcBorders>
            <w:shd w:val="clear" w:color="auto" w:fill="auto"/>
            <w:noWrap/>
            <w:vAlign w:val="center"/>
            <w:hideMark/>
          </w:tcPr>
          <w:p w14:paraId="77402FF0" w14:textId="77777777" w:rsidR="00F467E2" w:rsidRPr="00C84A88" w:rsidRDefault="00F467E2" w:rsidP="003E5CBA">
            <w:pPr>
              <w:rPr>
                <w:rFonts w:eastAsia="Times New Roman" w:cstheme="minorHAnsi"/>
                <w:b/>
                <w:bCs/>
                <w:color w:val="FF0000"/>
              </w:rPr>
            </w:pPr>
          </w:p>
        </w:tc>
        <w:tc>
          <w:tcPr>
            <w:tcW w:w="1476" w:type="dxa"/>
            <w:tcBorders>
              <w:top w:val="nil"/>
              <w:left w:val="nil"/>
              <w:bottom w:val="single" w:sz="8" w:space="0" w:color="auto"/>
              <w:right w:val="single" w:sz="8" w:space="0" w:color="auto"/>
            </w:tcBorders>
            <w:shd w:val="clear" w:color="auto" w:fill="auto"/>
            <w:noWrap/>
            <w:vAlign w:val="center"/>
            <w:hideMark/>
          </w:tcPr>
          <w:p w14:paraId="747C0D29" w14:textId="77777777" w:rsidR="00F467E2" w:rsidRPr="00C84A88" w:rsidRDefault="00F467E2" w:rsidP="003E5CBA">
            <w:pPr>
              <w:rPr>
                <w:rFonts w:eastAsia="Times New Roman" w:cstheme="minorHAnsi"/>
                <w:color w:val="000000"/>
              </w:rPr>
            </w:pPr>
          </w:p>
        </w:tc>
      </w:tr>
    </w:tbl>
    <w:p w14:paraId="134B1A74" w14:textId="01D07562" w:rsidR="008B06F1" w:rsidRPr="00C84A88" w:rsidRDefault="008B06F1" w:rsidP="00F04744">
      <w:pPr>
        <w:spacing w:before="60" w:after="60"/>
        <w:rPr>
          <w:rFonts w:cstheme="minorHAnsi"/>
          <w:b/>
          <w:i/>
        </w:rPr>
      </w:pPr>
      <w:r w:rsidRPr="00C84A88">
        <w:rPr>
          <w:rFonts w:cstheme="minorHAnsi"/>
          <w:bCs/>
          <w:i/>
        </w:rPr>
        <w:t>Verilecek olan teklifler</w:t>
      </w:r>
      <w:r w:rsidR="00F04744" w:rsidRPr="00C84A88">
        <w:rPr>
          <w:rFonts w:cstheme="minorHAnsi"/>
          <w:bCs/>
          <w:i/>
        </w:rPr>
        <w:t xml:space="preserve"> </w:t>
      </w:r>
      <w:r w:rsidRPr="00C84A88">
        <w:rPr>
          <w:rFonts w:cstheme="minorHAnsi"/>
          <w:bCs/>
          <w:i/>
        </w:rPr>
        <w:t>20</w:t>
      </w:r>
      <w:r w:rsidR="004A1020" w:rsidRPr="00C84A88">
        <w:rPr>
          <w:rFonts w:cstheme="minorHAnsi"/>
          <w:bCs/>
          <w:i/>
        </w:rPr>
        <w:t>2</w:t>
      </w:r>
      <w:r w:rsidR="00111B96" w:rsidRPr="00C84A88">
        <w:rPr>
          <w:rFonts w:cstheme="minorHAnsi"/>
          <w:bCs/>
          <w:i/>
        </w:rPr>
        <w:t>2</w:t>
      </w:r>
      <w:r w:rsidRPr="00C84A88">
        <w:rPr>
          <w:rFonts w:cstheme="minorHAnsi"/>
          <w:bCs/>
          <w:i/>
        </w:rPr>
        <w:t xml:space="preserve"> yılı</w:t>
      </w:r>
      <w:r w:rsidR="00640693" w:rsidRPr="00C84A88">
        <w:rPr>
          <w:rFonts w:cstheme="minorHAnsi"/>
          <w:bCs/>
          <w:i/>
        </w:rPr>
        <w:t xml:space="preserve"> </w:t>
      </w:r>
      <w:proofErr w:type="gramStart"/>
      <w:r w:rsidR="00B81D51" w:rsidRPr="00C84A88">
        <w:rPr>
          <w:rFonts w:cstheme="minorHAnsi"/>
          <w:bCs/>
          <w:i/>
        </w:rPr>
        <w:t>Şubat</w:t>
      </w:r>
      <w:proofErr w:type="gramEnd"/>
      <w:r w:rsidR="00B81D51" w:rsidRPr="00C84A88">
        <w:rPr>
          <w:rFonts w:cstheme="minorHAnsi"/>
          <w:bCs/>
          <w:i/>
        </w:rPr>
        <w:t xml:space="preserve"> ayına</w:t>
      </w:r>
      <w:r w:rsidRPr="00C84A88">
        <w:rPr>
          <w:rFonts w:cstheme="minorHAnsi"/>
          <w:bCs/>
          <w:i/>
        </w:rPr>
        <w:t xml:space="preserve"> kadar geçerlilik süresine sahip</w:t>
      </w:r>
      <w:r w:rsidR="00596787" w:rsidRPr="00C84A88">
        <w:rPr>
          <w:rFonts w:cstheme="minorHAnsi"/>
          <w:bCs/>
          <w:i/>
        </w:rPr>
        <w:t>tir.</w:t>
      </w:r>
    </w:p>
    <w:p w14:paraId="22ED84AF" w14:textId="77777777" w:rsidR="00F04744" w:rsidRPr="00C84A88" w:rsidRDefault="00F04744" w:rsidP="008B06F1">
      <w:pPr>
        <w:overflowPunct w:val="0"/>
        <w:autoSpaceDE w:val="0"/>
        <w:autoSpaceDN w:val="0"/>
        <w:adjustRightInd w:val="0"/>
        <w:spacing w:after="0" w:line="240" w:lineRule="auto"/>
        <w:ind w:left="6521"/>
        <w:jc w:val="center"/>
        <w:textAlignment w:val="baseline"/>
        <w:rPr>
          <w:rFonts w:eastAsia="Times New Roman" w:cstheme="minorHAnsi"/>
          <w:b/>
          <w:i/>
        </w:rPr>
      </w:pPr>
    </w:p>
    <w:p w14:paraId="3D64FA70" w14:textId="4C8845E0" w:rsidR="008B06F1" w:rsidRPr="00C84A88" w:rsidRDefault="008B06F1" w:rsidP="008B06F1">
      <w:pPr>
        <w:overflowPunct w:val="0"/>
        <w:autoSpaceDE w:val="0"/>
        <w:autoSpaceDN w:val="0"/>
        <w:adjustRightInd w:val="0"/>
        <w:spacing w:after="0" w:line="240" w:lineRule="auto"/>
        <w:ind w:left="6521"/>
        <w:jc w:val="center"/>
        <w:textAlignment w:val="baseline"/>
        <w:rPr>
          <w:rFonts w:eastAsia="Times New Roman" w:cstheme="minorHAnsi"/>
          <w:b/>
          <w:i/>
        </w:rPr>
      </w:pPr>
      <w:r w:rsidRPr="00C84A88">
        <w:rPr>
          <w:rFonts w:eastAsia="Times New Roman" w:cstheme="minorHAnsi"/>
          <w:b/>
          <w:i/>
        </w:rPr>
        <w:t>Tarih</w:t>
      </w:r>
      <w:r w:rsidRPr="00C84A88">
        <w:rPr>
          <w:rFonts w:eastAsia="Times New Roman" w:cstheme="minorHAnsi"/>
          <w:b/>
          <w:i/>
        </w:rPr>
        <w:br/>
        <w:t xml:space="preserve">İsteklinin Adı Soyadı </w:t>
      </w:r>
    </w:p>
    <w:p w14:paraId="4537F239" w14:textId="3B82E977" w:rsidR="00640693" w:rsidRPr="00C84A88" w:rsidRDefault="008B06F1" w:rsidP="002B53D0">
      <w:pPr>
        <w:overflowPunct w:val="0"/>
        <w:autoSpaceDE w:val="0"/>
        <w:autoSpaceDN w:val="0"/>
        <w:adjustRightInd w:val="0"/>
        <w:spacing w:after="0" w:line="240" w:lineRule="auto"/>
        <w:ind w:left="6521"/>
        <w:jc w:val="center"/>
        <w:textAlignment w:val="baseline"/>
        <w:rPr>
          <w:rFonts w:eastAsia="Times New Roman" w:cstheme="minorHAnsi"/>
          <w:b/>
          <w:i/>
        </w:rPr>
      </w:pPr>
      <w:r w:rsidRPr="00C84A88">
        <w:rPr>
          <w:rFonts w:eastAsia="Times New Roman" w:cstheme="minorHAnsi"/>
          <w:b/>
          <w:i/>
        </w:rPr>
        <w:t>İsteklinin Kaşesi</w:t>
      </w:r>
      <w:bookmarkEnd w:id="1"/>
    </w:p>
    <w:p w14:paraId="0D281264" w14:textId="10A8ACD2" w:rsidR="00EC01BD" w:rsidRPr="00C84A88" w:rsidRDefault="00EC01BD" w:rsidP="001704CA">
      <w:pPr>
        <w:spacing w:after="150" w:line="240" w:lineRule="auto"/>
        <w:jc w:val="both"/>
        <w:rPr>
          <w:rFonts w:eastAsia="Times New Roman" w:cstheme="minorHAnsi"/>
          <w:b/>
          <w:bCs/>
          <w:color w:val="353535"/>
          <w:lang w:eastAsia="tr-TR"/>
        </w:rPr>
      </w:pPr>
      <w:r w:rsidRPr="00C84A88">
        <w:rPr>
          <w:rFonts w:eastAsia="Times New Roman" w:cstheme="minorHAnsi"/>
          <w:b/>
          <w:bCs/>
          <w:color w:val="353535"/>
          <w:lang w:eastAsia="tr-TR"/>
        </w:rPr>
        <w:t>EK2 MALİ TEKLİF FORMU</w:t>
      </w:r>
    </w:p>
    <w:p w14:paraId="55563D40" w14:textId="77777777" w:rsidR="00EC01BD" w:rsidRPr="00C84A88" w:rsidRDefault="00EC01BD" w:rsidP="00EC01BD">
      <w:pPr>
        <w:overflowPunct w:val="0"/>
        <w:autoSpaceDE w:val="0"/>
        <w:autoSpaceDN w:val="0"/>
        <w:adjustRightInd w:val="0"/>
        <w:spacing w:after="0" w:line="240" w:lineRule="auto"/>
        <w:jc w:val="both"/>
        <w:textAlignment w:val="baseline"/>
        <w:rPr>
          <w:rFonts w:eastAsia="Times New Roman" w:cstheme="minorHAnsi"/>
          <w:lang w:eastAsia="tr-TR"/>
        </w:rPr>
      </w:pPr>
      <w:r w:rsidRPr="00C84A88">
        <w:rPr>
          <w:rFonts w:eastAsia="Times New Roman" w:cstheme="minorHAnsi"/>
          <w:b/>
        </w:rPr>
        <w:t>Hizmet Alımı Konusu</w:t>
      </w:r>
      <w:proofErr w:type="gramStart"/>
      <w:r w:rsidRPr="00C84A88">
        <w:rPr>
          <w:rFonts w:eastAsia="Times New Roman" w:cstheme="minorHAnsi"/>
          <w:b/>
        </w:rPr>
        <w:tab/>
        <w:t>:</w:t>
      </w:r>
      <w:r w:rsidRPr="00C84A88">
        <w:rPr>
          <w:rFonts w:eastAsia="Times New Roman" w:cstheme="minorHAnsi"/>
        </w:rPr>
        <w:t xml:space="preserve"> </w:t>
      </w:r>
      <w:r w:rsidRPr="00C84A88">
        <w:rPr>
          <w:rFonts w:eastAsia="Times New Roman" w:cstheme="minorHAnsi"/>
          <w:lang w:eastAsia="tr-TR"/>
        </w:rPr>
        <w:t xml:space="preserve"> </w:t>
      </w:r>
      <w:r w:rsidRPr="00C84A88">
        <w:rPr>
          <w:rFonts w:eastAsia="Times New Roman" w:cstheme="minorHAnsi"/>
          <w:color w:val="353535"/>
          <w:lang w:eastAsia="tr-TR"/>
        </w:rPr>
        <w:t>21</w:t>
      </w:r>
      <w:proofErr w:type="gramEnd"/>
      <w:r w:rsidRPr="00C84A88">
        <w:rPr>
          <w:rFonts w:eastAsia="Times New Roman" w:cstheme="minorHAnsi"/>
          <w:color w:val="353535"/>
          <w:lang w:eastAsia="tr-TR"/>
        </w:rPr>
        <w:t xml:space="preserve">-24 Şubat  2022 Collection </w:t>
      </w:r>
      <w:proofErr w:type="spellStart"/>
      <w:r w:rsidRPr="00C84A88">
        <w:rPr>
          <w:rFonts w:eastAsia="Times New Roman" w:cstheme="minorHAnsi"/>
          <w:color w:val="353535"/>
          <w:lang w:eastAsia="tr-TR"/>
        </w:rPr>
        <w:t>Premiere</w:t>
      </w:r>
      <w:proofErr w:type="spellEnd"/>
      <w:r w:rsidRPr="00C84A88">
        <w:rPr>
          <w:rFonts w:eastAsia="Times New Roman" w:cstheme="minorHAnsi"/>
          <w:color w:val="353535"/>
          <w:lang w:eastAsia="tr-TR"/>
        </w:rPr>
        <w:t xml:space="preserve"> </w:t>
      </w:r>
      <w:proofErr w:type="spellStart"/>
      <w:r w:rsidRPr="00C84A88">
        <w:rPr>
          <w:rFonts w:eastAsia="Times New Roman" w:cstheme="minorHAnsi"/>
          <w:color w:val="353535"/>
          <w:lang w:eastAsia="tr-TR"/>
        </w:rPr>
        <w:t>Moscow</w:t>
      </w:r>
      <w:proofErr w:type="spellEnd"/>
      <w:r w:rsidRPr="00C84A88">
        <w:rPr>
          <w:rFonts w:eastAsia="Times New Roman" w:cstheme="minorHAnsi"/>
          <w:color w:val="353535"/>
          <w:lang w:eastAsia="tr-TR"/>
        </w:rPr>
        <w:t xml:space="preserve"> </w:t>
      </w:r>
      <w:r w:rsidRPr="00C84A88">
        <w:rPr>
          <w:rFonts w:eastAsia="Times New Roman" w:cstheme="minorHAnsi"/>
          <w:lang w:eastAsia="tr-TR"/>
        </w:rPr>
        <w:t>Fuarı hava yolu nakliye hizmeti</w:t>
      </w:r>
    </w:p>
    <w:p w14:paraId="68789F8F" w14:textId="77777777" w:rsidR="00EC01BD" w:rsidRPr="00C84A88" w:rsidRDefault="00EC01BD" w:rsidP="00EC01BD">
      <w:pPr>
        <w:overflowPunct w:val="0"/>
        <w:autoSpaceDE w:val="0"/>
        <w:autoSpaceDN w:val="0"/>
        <w:adjustRightInd w:val="0"/>
        <w:spacing w:after="0" w:line="240" w:lineRule="auto"/>
        <w:jc w:val="both"/>
        <w:textAlignment w:val="baseline"/>
        <w:rPr>
          <w:rFonts w:eastAsia="Times New Roman" w:cstheme="minorHAnsi"/>
        </w:rPr>
      </w:pPr>
      <w:r w:rsidRPr="00C84A88">
        <w:rPr>
          <w:rFonts w:eastAsia="Times New Roman" w:cstheme="minorHAnsi"/>
          <w:b/>
        </w:rPr>
        <w:t>İsteklinin adı</w:t>
      </w:r>
      <w:r w:rsidRPr="00C84A88">
        <w:rPr>
          <w:rFonts w:eastAsia="Times New Roman" w:cstheme="minorHAnsi"/>
          <w:b/>
        </w:rPr>
        <w:tab/>
      </w:r>
      <w:r w:rsidRPr="00C84A88">
        <w:rPr>
          <w:rFonts w:eastAsia="Times New Roman" w:cstheme="minorHAnsi"/>
          <w:b/>
        </w:rPr>
        <w:tab/>
        <w:t>:</w:t>
      </w:r>
    </w:p>
    <w:tbl>
      <w:tblPr>
        <w:tblW w:w="9741" w:type="dxa"/>
        <w:tblCellMar>
          <w:left w:w="70" w:type="dxa"/>
          <w:right w:w="70" w:type="dxa"/>
        </w:tblCellMar>
        <w:tblLook w:val="04A0" w:firstRow="1" w:lastRow="0" w:firstColumn="1" w:lastColumn="0" w:noHBand="0" w:noVBand="1"/>
      </w:tblPr>
      <w:tblGrid>
        <w:gridCol w:w="6782"/>
        <w:gridCol w:w="1483"/>
        <w:gridCol w:w="1476"/>
      </w:tblGrid>
      <w:tr w:rsidR="00EC01BD" w:rsidRPr="00C84A88" w14:paraId="4285B5F3" w14:textId="77777777" w:rsidTr="00D224AD">
        <w:trPr>
          <w:trHeight w:val="540"/>
        </w:trPr>
        <w:tc>
          <w:tcPr>
            <w:tcW w:w="9741" w:type="dxa"/>
            <w:gridSpan w:val="3"/>
            <w:tcBorders>
              <w:top w:val="single" w:sz="8" w:space="0" w:color="auto"/>
              <w:left w:val="single" w:sz="8" w:space="0" w:color="auto"/>
              <w:bottom w:val="single" w:sz="4" w:space="0" w:color="auto"/>
              <w:right w:val="single" w:sz="8" w:space="0" w:color="000000"/>
            </w:tcBorders>
            <w:shd w:val="clear" w:color="000000" w:fill="FFFF00"/>
            <w:noWrap/>
            <w:vAlign w:val="center"/>
            <w:hideMark/>
          </w:tcPr>
          <w:p w14:paraId="19AEDD9C" w14:textId="77777777" w:rsidR="007C1F1A" w:rsidRPr="00C84A88" w:rsidRDefault="00EC01BD" w:rsidP="007C1F1A">
            <w:pPr>
              <w:jc w:val="center"/>
              <w:rPr>
                <w:rFonts w:eastAsia="Times New Roman" w:cstheme="minorHAnsi"/>
                <w:b/>
                <w:bCs/>
                <w:color w:val="000000"/>
              </w:rPr>
            </w:pPr>
            <w:r w:rsidRPr="00C84A88">
              <w:rPr>
                <w:rFonts w:eastAsia="Times New Roman" w:cstheme="minorHAnsi"/>
                <w:b/>
                <w:bCs/>
                <w:color w:val="000000"/>
              </w:rPr>
              <w:t xml:space="preserve">21-24 </w:t>
            </w:r>
            <w:proofErr w:type="gramStart"/>
            <w:r w:rsidRPr="00C84A88">
              <w:rPr>
                <w:rFonts w:eastAsia="Times New Roman" w:cstheme="minorHAnsi"/>
                <w:b/>
                <w:bCs/>
                <w:color w:val="000000"/>
              </w:rPr>
              <w:t>Şubat  2022</w:t>
            </w:r>
            <w:proofErr w:type="gramEnd"/>
            <w:r w:rsidRPr="00C84A88">
              <w:rPr>
                <w:rFonts w:eastAsia="Times New Roman" w:cstheme="minorHAnsi"/>
                <w:b/>
                <w:bCs/>
                <w:color w:val="000000"/>
              </w:rPr>
              <w:t xml:space="preserve"> Collection </w:t>
            </w:r>
            <w:proofErr w:type="spellStart"/>
            <w:r w:rsidRPr="00C84A88">
              <w:rPr>
                <w:rFonts w:eastAsia="Times New Roman" w:cstheme="minorHAnsi"/>
                <w:b/>
                <w:bCs/>
                <w:color w:val="000000"/>
              </w:rPr>
              <w:t>Premiere</w:t>
            </w:r>
            <w:proofErr w:type="spellEnd"/>
            <w:r w:rsidRPr="00C84A88">
              <w:rPr>
                <w:rFonts w:eastAsia="Times New Roman" w:cstheme="minorHAnsi"/>
                <w:b/>
                <w:bCs/>
                <w:color w:val="000000"/>
              </w:rPr>
              <w:t xml:space="preserve"> </w:t>
            </w:r>
            <w:proofErr w:type="spellStart"/>
            <w:r w:rsidRPr="00C84A88">
              <w:rPr>
                <w:rFonts w:eastAsia="Times New Roman" w:cstheme="minorHAnsi"/>
                <w:b/>
                <w:bCs/>
                <w:color w:val="000000"/>
              </w:rPr>
              <w:t>Moscow</w:t>
            </w:r>
            <w:proofErr w:type="spellEnd"/>
            <w:r w:rsidRPr="00C84A88">
              <w:rPr>
                <w:rFonts w:eastAsia="Times New Roman" w:cstheme="minorHAnsi"/>
                <w:color w:val="353535"/>
                <w:lang w:eastAsia="tr-TR"/>
              </w:rPr>
              <w:t xml:space="preserve"> </w:t>
            </w:r>
            <w:r w:rsidRPr="00C84A88">
              <w:rPr>
                <w:rFonts w:eastAsia="Times New Roman" w:cstheme="minorHAnsi"/>
                <w:b/>
                <w:bCs/>
                <w:color w:val="000000"/>
              </w:rPr>
              <w:t>Fuarı Hava Yolu Nakliye Teklifi</w:t>
            </w:r>
          </w:p>
          <w:p w14:paraId="768E0C95" w14:textId="7765DBD1" w:rsidR="00316A05" w:rsidRPr="00C84A88" w:rsidRDefault="00316A05" w:rsidP="007C1F1A">
            <w:pPr>
              <w:jc w:val="center"/>
              <w:rPr>
                <w:rFonts w:eastAsia="Times New Roman" w:cstheme="minorHAnsi"/>
                <w:b/>
                <w:bCs/>
                <w:color w:val="000000"/>
              </w:rPr>
            </w:pPr>
            <w:r w:rsidRPr="00C84A88">
              <w:rPr>
                <w:rFonts w:eastAsia="Times New Roman" w:cstheme="minorHAnsi"/>
                <w:b/>
                <w:bCs/>
                <w:color w:val="000000"/>
              </w:rPr>
              <w:t xml:space="preserve">-Resmi Fuar </w:t>
            </w:r>
            <w:proofErr w:type="spellStart"/>
            <w:r w:rsidRPr="00C84A88">
              <w:rPr>
                <w:rFonts w:eastAsia="Times New Roman" w:cstheme="minorHAnsi"/>
                <w:b/>
                <w:bCs/>
                <w:color w:val="000000"/>
              </w:rPr>
              <w:t>Acentasıyla</w:t>
            </w:r>
            <w:proofErr w:type="spellEnd"/>
            <w:r w:rsidRPr="00C84A88">
              <w:rPr>
                <w:rFonts w:eastAsia="Times New Roman" w:cstheme="minorHAnsi"/>
                <w:b/>
                <w:bCs/>
                <w:color w:val="000000"/>
              </w:rPr>
              <w:t xml:space="preserve"> Çalışılmaması Durumunda-</w:t>
            </w:r>
          </w:p>
        </w:tc>
      </w:tr>
      <w:tr w:rsidR="00EC01BD" w:rsidRPr="00C84A88" w14:paraId="5E43302C" w14:textId="77777777" w:rsidTr="00D224AD">
        <w:trPr>
          <w:trHeight w:val="300"/>
        </w:trPr>
        <w:tc>
          <w:tcPr>
            <w:tcW w:w="6782" w:type="dxa"/>
            <w:tcBorders>
              <w:top w:val="nil"/>
              <w:left w:val="single" w:sz="8" w:space="0" w:color="auto"/>
              <w:bottom w:val="single" w:sz="4" w:space="0" w:color="auto"/>
              <w:right w:val="single" w:sz="4" w:space="0" w:color="auto"/>
            </w:tcBorders>
            <w:shd w:val="clear" w:color="auto" w:fill="auto"/>
            <w:noWrap/>
            <w:vAlign w:val="center"/>
            <w:hideMark/>
          </w:tcPr>
          <w:p w14:paraId="1EA21501" w14:textId="77777777" w:rsidR="00EC01BD" w:rsidRPr="00C84A88" w:rsidRDefault="00EC01BD" w:rsidP="00D224AD">
            <w:pPr>
              <w:jc w:val="center"/>
              <w:rPr>
                <w:rFonts w:eastAsia="Times New Roman" w:cstheme="minorHAnsi"/>
                <w:b/>
                <w:bCs/>
                <w:color w:val="000000"/>
              </w:rPr>
            </w:pPr>
            <w:r w:rsidRPr="00C84A88">
              <w:rPr>
                <w:rFonts w:eastAsia="Times New Roman" w:cstheme="minorHAnsi"/>
                <w:b/>
                <w:bCs/>
                <w:color w:val="000000"/>
              </w:rPr>
              <w:t>AÇIKLAMA</w:t>
            </w:r>
          </w:p>
        </w:tc>
        <w:tc>
          <w:tcPr>
            <w:tcW w:w="1483" w:type="dxa"/>
            <w:tcBorders>
              <w:top w:val="nil"/>
              <w:left w:val="nil"/>
              <w:bottom w:val="single" w:sz="4" w:space="0" w:color="auto"/>
              <w:right w:val="single" w:sz="4" w:space="0" w:color="auto"/>
            </w:tcBorders>
            <w:shd w:val="clear" w:color="auto" w:fill="auto"/>
            <w:noWrap/>
            <w:vAlign w:val="center"/>
            <w:hideMark/>
          </w:tcPr>
          <w:p w14:paraId="4B0C8627" w14:textId="77777777" w:rsidR="00EC01BD" w:rsidRPr="00C84A88" w:rsidRDefault="00EC01BD" w:rsidP="00D224AD">
            <w:pPr>
              <w:jc w:val="center"/>
              <w:rPr>
                <w:rFonts w:eastAsia="Times New Roman" w:cstheme="minorHAnsi"/>
                <w:b/>
                <w:bCs/>
                <w:color w:val="000000"/>
              </w:rPr>
            </w:pPr>
            <w:r w:rsidRPr="00C84A88">
              <w:rPr>
                <w:rFonts w:eastAsia="Times New Roman" w:cstheme="minorHAnsi"/>
                <w:b/>
                <w:bCs/>
                <w:color w:val="000000"/>
              </w:rPr>
              <w:t>TUTAR</w:t>
            </w:r>
          </w:p>
        </w:tc>
        <w:tc>
          <w:tcPr>
            <w:tcW w:w="1476" w:type="dxa"/>
            <w:tcBorders>
              <w:top w:val="nil"/>
              <w:left w:val="nil"/>
              <w:bottom w:val="single" w:sz="4" w:space="0" w:color="auto"/>
              <w:right w:val="single" w:sz="8" w:space="0" w:color="auto"/>
            </w:tcBorders>
            <w:shd w:val="clear" w:color="auto" w:fill="auto"/>
            <w:noWrap/>
            <w:vAlign w:val="center"/>
            <w:hideMark/>
          </w:tcPr>
          <w:p w14:paraId="3A836840" w14:textId="77777777" w:rsidR="00EC01BD" w:rsidRPr="00C84A88" w:rsidRDefault="00EC01BD" w:rsidP="00D224AD">
            <w:pPr>
              <w:jc w:val="center"/>
              <w:rPr>
                <w:rFonts w:eastAsia="Times New Roman" w:cstheme="minorHAnsi"/>
                <w:b/>
                <w:bCs/>
                <w:color w:val="000000"/>
              </w:rPr>
            </w:pPr>
            <w:r w:rsidRPr="00C84A88">
              <w:rPr>
                <w:rFonts w:eastAsia="Times New Roman" w:cstheme="minorHAnsi"/>
                <w:b/>
                <w:bCs/>
                <w:color w:val="000000"/>
              </w:rPr>
              <w:t>BİRİM</w:t>
            </w:r>
          </w:p>
        </w:tc>
      </w:tr>
      <w:tr w:rsidR="00EC01BD" w:rsidRPr="00C84A88" w14:paraId="62CA0E90" w14:textId="77777777" w:rsidTr="00D224AD">
        <w:trPr>
          <w:trHeight w:val="300"/>
        </w:trPr>
        <w:tc>
          <w:tcPr>
            <w:tcW w:w="6782" w:type="dxa"/>
            <w:tcBorders>
              <w:top w:val="nil"/>
              <w:left w:val="single" w:sz="8" w:space="0" w:color="auto"/>
              <w:bottom w:val="single" w:sz="4" w:space="0" w:color="auto"/>
              <w:right w:val="single" w:sz="4" w:space="0" w:color="auto"/>
            </w:tcBorders>
            <w:shd w:val="clear" w:color="auto" w:fill="auto"/>
            <w:noWrap/>
            <w:vAlign w:val="center"/>
            <w:hideMark/>
          </w:tcPr>
          <w:p w14:paraId="529BE86B" w14:textId="77777777" w:rsidR="00EC01BD" w:rsidRPr="00C84A88" w:rsidRDefault="00EC01BD" w:rsidP="00D224AD">
            <w:pPr>
              <w:rPr>
                <w:rFonts w:eastAsia="Times New Roman" w:cstheme="minorHAnsi"/>
                <w:color w:val="000000"/>
              </w:rPr>
            </w:pPr>
            <w:r w:rsidRPr="00C84A88">
              <w:rPr>
                <w:rFonts w:eastAsia="Times New Roman" w:cstheme="minorHAnsi"/>
                <w:color w:val="000000"/>
              </w:rPr>
              <w:t xml:space="preserve">Gidiş-Dönüş   </w:t>
            </w:r>
            <w:proofErr w:type="gramStart"/>
            <w:r w:rsidRPr="00C84A88">
              <w:rPr>
                <w:rFonts w:eastAsia="Times New Roman" w:cstheme="minorHAnsi"/>
                <w:color w:val="000000"/>
              </w:rPr>
              <w:t>0 -</w:t>
            </w:r>
            <w:proofErr w:type="gramEnd"/>
            <w:r w:rsidRPr="00C84A88">
              <w:rPr>
                <w:rFonts w:eastAsia="Times New Roman" w:cstheme="minorHAnsi"/>
                <w:color w:val="000000"/>
              </w:rPr>
              <w:t xml:space="preserve"> 1.000 kg</w:t>
            </w:r>
          </w:p>
        </w:tc>
        <w:tc>
          <w:tcPr>
            <w:tcW w:w="1483" w:type="dxa"/>
            <w:tcBorders>
              <w:top w:val="nil"/>
              <w:left w:val="nil"/>
              <w:bottom w:val="single" w:sz="4" w:space="0" w:color="auto"/>
              <w:right w:val="single" w:sz="4" w:space="0" w:color="auto"/>
            </w:tcBorders>
            <w:shd w:val="clear" w:color="auto" w:fill="auto"/>
            <w:noWrap/>
            <w:vAlign w:val="center"/>
          </w:tcPr>
          <w:p w14:paraId="423021F2" w14:textId="77777777" w:rsidR="00EC01BD" w:rsidRPr="00C84A88" w:rsidRDefault="00EC01BD" w:rsidP="00D224AD">
            <w:pPr>
              <w:jc w:val="center"/>
              <w:rPr>
                <w:rFonts w:eastAsia="Times New Roman" w:cstheme="minorHAnsi"/>
                <w:color w:val="000000"/>
              </w:rPr>
            </w:pPr>
          </w:p>
        </w:tc>
        <w:tc>
          <w:tcPr>
            <w:tcW w:w="1476" w:type="dxa"/>
            <w:tcBorders>
              <w:top w:val="nil"/>
              <w:left w:val="nil"/>
              <w:bottom w:val="single" w:sz="4" w:space="0" w:color="auto"/>
              <w:right w:val="single" w:sz="8" w:space="0" w:color="auto"/>
            </w:tcBorders>
            <w:shd w:val="clear" w:color="auto" w:fill="auto"/>
            <w:noWrap/>
            <w:vAlign w:val="center"/>
          </w:tcPr>
          <w:p w14:paraId="4B9308EB" w14:textId="77777777" w:rsidR="00EC01BD" w:rsidRPr="00C84A88" w:rsidRDefault="00EC01BD" w:rsidP="00D224AD">
            <w:pPr>
              <w:jc w:val="center"/>
              <w:rPr>
                <w:rFonts w:eastAsia="Times New Roman" w:cstheme="minorHAnsi"/>
                <w:color w:val="000000"/>
              </w:rPr>
            </w:pPr>
          </w:p>
        </w:tc>
      </w:tr>
      <w:tr w:rsidR="00EC01BD" w:rsidRPr="00C84A88" w14:paraId="3D5301B0" w14:textId="77777777" w:rsidTr="00D224AD">
        <w:trPr>
          <w:trHeight w:val="300"/>
        </w:trPr>
        <w:tc>
          <w:tcPr>
            <w:tcW w:w="6782" w:type="dxa"/>
            <w:tcBorders>
              <w:top w:val="nil"/>
              <w:left w:val="single" w:sz="8" w:space="0" w:color="auto"/>
              <w:bottom w:val="single" w:sz="4" w:space="0" w:color="auto"/>
              <w:right w:val="single" w:sz="4" w:space="0" w:color="auto"/>
            </w:tcBorders>
            <w:shd w:val="clear" w:color="auto" w:fill="auto"/>
            <w:noWrap/>
            <w:vAlign w:val="center"/>
          </w:tcPr>
          <w:p w14:paraId="7C9D996E" w14:textId="77777777" w:rsidR="00EC01BD" w:rsidRPr="00C84A88" w:rsidRDefault="00EC01BD" w:rsidP="00D224AD">
            <w:pPr>
              <w:rPr>
                <w:rFonts w:eastAsia="Times New Roman" w:cstheme="minorHAnsi"/>
                <w:color w:val="000000"/>
              </w:rPr>
            </w:pPr>
            <w:r w:rsidRPr="00C84A88">
              <w:rPr>
                <w:rFonts w:eastAsia="Times New Roman" w:cstheme="minorHAnsi"/>
                <w:color w:val="000000"/>
              </w:rPr>
              <w:t xml:space="preserve">Gidiş-Dönüş </w:t>
            </w:r>
            <w:proofErr w:type="gramStart"/>
            <w:r w:rsidRPr="00C84A88">
              <w:rPr>
                <w:rFonts w:eastAsia="Times New Roman" w:cstheme="minorHAnsi"/>
                <w:color w:val="000000"/>
              </w:rPr>
              <w:t>1.001 -</w:t>
            </w:r>
            <w:proofErr w:type="gramEnd"/>
            <w:r w:rsidRPr="00C84A88">
              <w:rPr>
                <w:rFonts w:eastAsia="Times New Roman" w:cstheme="minorHAnsi"/>
                <w:color w:val="000000"/>
              </w:rPr>
              <w:t xml:space="preserve">  2.000 kg</w:t>
            </w:r>
          </w:p>
        </w:tc>
        <w:tc>
          <w:tcPr>
            <w:tcW w:w="1483" w:type="dxa"/>
            <w:tcBorders>
              <w:top w:val="nil"/>
              <w:left w:val="nil"/>
              <w:bottom w:val="single" w:sz="4" w:space="0" w:color="auto"/>
              <w:right w:val="single" w:sz="4" w:space="0" w:color="auto"/>
            </w:tcBorders>
            <w:shd w:val="clear" w:color="auto" w:fill="auto"/>
            <w:noWrap/>
            <w:vAlign w:val="center"/>
          </w:tcPr>
          <w:p w14:paraId="4513F91C" w14:textId="77777777" w:rsidR="00EC01BD" w:rsidRPr="00C84A88" w:rsidRDefault="00EC01BD" w:rsidP="00D224AD">
            <w:pPr>
              <w:jc w:val="center"/>
              <w:rPr>
                <w:rFonts w:eastAsia="Times New Roman" w:cstheme="minorHAnsi"/>
                <w:color w:val="000000"/>
              </w:rPr>
            </w:pPr>
          </w:p>
        </w:tc>
        <w:tc>
          <w:tcPr>
            <w:tcW w:w="1476" w:type="dxa"/>
            <w:tcBorders>
              <w:top w:val="nil"/>
              <w:left w:val="nil"/>
              <w:bottom w:val="single" w:sz="4" w:space="0" w:color="auto"/>
              <w:right w:val="single" w:sz="8" w:space="0" w:color="auto"/>
            </w:tcBorders>
            <w:shd w:val="clear" w:color="auto" w:fill="auto"/>
            <w:noWrap/>
            <w:vAlign w:val="center"/>
          </w:tcPr>
          <w:p w14:paraId="2A489398" w14:textId="77777777" w:rsidR="00EC01BD" w:rsidRPr="00C84A88" w:rsidRDefault="00EC01BD" w:rsidP="00D224AD">
            <w:pPr>
              <w:jc w:val="center"/>
              <w:rPr>
                <w:rFonts w:eastAsia="Times New Roman" w:cstheme="minorHAnsi"/>
                <w:color w:val="000000"/>
              </w:rPr>
            </w:pPr>
          </w:p>
        </w:tc>
      </w:tr>
      <w:tr w:rsidR="00EC01BD" w:rsidRPr="00C84A88" w14:paraId="575469A7" w14:textId="77777777" w:rsidTr="00D224AD">
        <w:trPr>
          <w:trHeight w:val="300"/>
        </w:trPr>
        <w:tc>
          <w:tcPr>
            <w:tcW w:w="6782" w:type="dxa"/>
            <w:tcBorders>
              <w:top w:val="nil"/>
              <w:left w:val="single" w:sz="8" w:space="0" w:color="auto"/>
              <w:bottom w:val="single" w:sz="4" w:space="0" w:color="auto"/>
              <w:right w:val="single" w:sz="4" w:space="0" w:color="auto"/>
            </w:tcBorders>
            <w:shd w:val="clear" w:color="auto" w:fill="auto"/>
            <w:noWrap/>
            <w:vAlign w:val="center"/>
            <w:hideMark/>
          </w:tcPr>
          <w:p w14:paraId="3474A41D" w14:textId="77777777" w:rsidR="00EC01BD" w:rsidRPr="00C84A88" w:rsidRDefault="00EC01BD" w:rsidP="00D224AD">
            <w:pPr>
              <w:rPr>
                <w:rFonts w:eastAsia="Times New Roman" w:cstheme="minorHAnsi"/>
                <w:color w:val="000000"/>
              </w:rPr>
            </w:pPr>
            <w:r w:rsidRPr="00C84A88">
              <w:rPr>
                <w:rFonts w:eastAsia="Times New Roman" w:cstheme="minorHAnsi"/>
                <w:color w:val="000000"/>
              </w:rPr>
              <w:t xml:space="preserve">Gidiş-Dönüş </w:t>
            </w:r>
            <w:proofErr w:type="gramStart"/>
            <w:r w:rsidRPr="00C84A88">
              <w:rPr>
                <w:rFonts w:eastAsia="Times New Roman" w:cstheme="minorHAnsi"/>
                <w:color w:val="000000"/>
              </w:rPr>
              <w:t>2.001 -</w:t>
            </w:r>
            <w:proofErr w:type="gramEnd"/>
            <w:r w:rsidRPr="00C84A88">
              <w:rPr>
                <w:rFonts w:eastAsia="Times New Roman" w:cstheme="minorHAnsi"/>
                <w:color w:val="000000"/>
              </w:rPr>
              <w:t xml:space="preserve">  3.000 kg</w:t>
            </w:r>
          </w:p>
        </w:tc>
        <w:tc>
          <w:tcPr>
            <w:tcW w:w="1483" w:type="dxa"/>
            <w:tcBorders>
              <w:top w:val="nil"/>
              <w:left w:val="nil"/>
              <w:bottom w:val="single" w:sz="4" w:space="0" w:color="auto"/>
              <w:right w:val="single" w:sz="4" w:space="0" w:color="auto"/>
            </w:tcBorders>
            <w:shd w:val="clear" w:color="auto" w:fill="auto"/>
            <w:noWrap/>
            <w:vAlign w:val="center"/>
          </w:tcPr>
          <w:p w14:paraId="79C8CAF1" w14:textId="77777777" w:rsidR="00EC01BD" w:rsidRPr="00C84A88" w:rsidRDefault="00EC01BD" w:rsidP="00D224AD">
            <w:pPr>
              <w:jc w:val="center"/>
              <w:rPr>
                <w:rFonts w:eastAsia="Times New Roman" w:cstheme="minorHAnsi"/>
                <w:color w:val="000000"/>
              </w:rPr>
            </w:pPr>
          </w:p>
        </w:tc>
        <w:tc>
          <w:tcPr>
            <w:tcW w:w="1476" w:type="dxa"/>
            <w:tcBorders>
              <w:top w:val="nil"/>
              <w:left w:val="nil"/>
              <w:bottom w:val="single" w:sz="4" w:space="0" w:color="auto"/>
              <w:right w:val="single" w:sz="8" w:space="0" w:color="auto"/>
            </w:tcBorders>
            <w:shd w:val="clear" w:color="auto" w:fill="auto"/>
            <w:noWrap/>
            <w:vAlign w:val="center"/>
          </w:tcPr>
          <w:p w14:paraId="271E7AA9" w14:textId="77777777" w:rsidR="00EC01BD" w:rsidRPr="00C84A88" w:rsidRDefault="00EC01BD" w:rsidP="00D224AD">
            <w:pPr>
              <w:jc w:val="center"/>
              <w:rPr>
                <w:rFonts w:eastAsia="Times New Roman" w:cstheme="minorHAnsi"/>
                <w:color w:val="000000"/>
              </w:rPr>
            </w:pPr>
          </w:p>
        </w:tc>
      </w:tr>
      <w:tr w:rsidR="00EC01BD" w:rsidRPr="00C84A88" w14:paraId="1C0F086A" w14:textId="77777777" w:rsidTr="00D224AD">
        <w:trPr>
          <w:trHeight w:val="300"/>
        </w:trPr>
        <w:tc>
          <w:tcPr>
            <w:tcW w:w="6782" w:type="dxa"/>
            <w:tcBorders>
              <w:top w:val="nil"/>
              <w:left w:val="single" w:sz="8" w:space="0" w:color="auto"/>
              <w:bottom w:val="single" w:sz="4" w:space="0" w:color="auto"/>
              <w:right w:val="single" w:sz="4" w:space="0" w:color="auto"/>
            </w:tcBorders>
            <w:shd w:val="clear" w:color="auto" w:fill="auto"/>
            <w:noWrap/>
            <w:vAlign w:val="center"/>
          </w:tcPr>
          <w:p w14:paraId="5C6617B7" w14:textId="77777777" w:rsidR="00EC01BD" w:rsidRPr="00C84A88" w:rsidRDefault="00EC01BD" w:rsidP="00D224AD">
            <w:pPr>
              <w:rPr>
                <w:rFonts w:eastAsia="Times New Roman" w:cstheme="minorHAnsi"/>
                <w:color w:val="000000"/>
              </w:rPr>
            </w:pPr>
            <w:r w:rsidRPr="00C84A88">
              <w:rPr>
                <w:rFonts w:eastAsia="Times New Roman" w:cstheme="minorHAnsi"/>
                <w:color w:val="000000"/>
              </w:rPr>
              <w:t xml:space="preserve">Gidiş-Dönüş </w:t>
            </w:r>
            <w:proofErr w:type="gramStart"/>
            <w:r w:rsidRPr="00C84A88">
              <w:rPr>
                <w:rFonts w:eastAsia="Times New Roman" w:cstheme="minorHAnsi"/>
                <w:color w:val="000000"/>
              </w:rPr>
              <w:t>3.001 -</w:t>
            </w:r>
            <w:proofErr w:type="gramEnd"/>
            <w:r w:rsidRPr="00C84A88">
              <w:rPr>
                <w:rFonts w:eastAsia="Times New Roman" w:cstheme="minorHAnsi"/>
                <w:color w:val="000000"/>
              </w:rPr>
              <w:t xml:space="preserve">  4.000 kg</w:t>
            </w:r>
          </w:p>
        </w:tc>
        <w:tc>
          <w:tcPr>
            <w:tcW w:w="1483" w:type="dxa"/>
            <w:tcBorders>
              <w:top w:val="nil"/>
              <w:left w:val="nil"/>
              <w:bottom w:val="single" w:sz="4" w:space="0" w:color="auto"/>
              <w:right w:val="single" w:sz="4" w:space="0" w:color="auto"/>
            </w:tcBorders>
            <w:shd w:val="clear" w:color="auto" w:fill="auto"/>
            <w:noWrap/>
            <w:vAlign w:val="center"/>
          </w:tcPr>
          <w:p w14:paraId="53A89E79" w14:textId="77777777" w:rsidR="00EC01BD" w:rsidRPr="00C84A88" w:rsidRDefault="00EC01BD" w:rsidP="00D224AD">
            <w:pPr>
              <w:jc w:val="center"/>
              <w:rPr>
                <w:rFonts w:eastAsia="Times New Roman" w:cstheme="minorHAnsi"/>
                <w:color w:val="000000"/>
              </w:rPr>
            </w:pPr>
          </w:p>
        </w:tc>
        <w:tc>
          <w:tcPr>
            <w:tcW w:w="1476" w:type="dxa"/>
            <w:tcBorders>
              <w:top w:val="nil"/>
              <w:left w:val="nil"/>
              <w:bottom w:val="single" w:sz="4" w:space="0" w:color="auto"/>
              <w:right w:val="single" w:sz="8" w:space="0" w:color="auto"/>
            </w:tcBorders>
            <w:shd w:val="clear" w:color="auto" w:fill="auto"/>
            <w:noWrap/>
            <w:vAlign w:val="center"/>
          </w:tcPr>
          <w:p w14:paraId="06D45D61" w14:textId="77777777" w:rsidR="00EC01BD" w:rsidRPr="00C84A88" w:rsidRDefault="00EC01BD" w:rsidP="00D224AD">
            <w:pPr>
              <w:jc w:val="center"/>
              <w:rPr>
                <w:rFonts w:eastAsia="Times New Roman" w:cstheme="minorHAnsi"/>
                <w:color w:val="000000"/>
              </w:rPr>
            </w:pPr>
          </w:p>
        </w:tc>
      </w:tr>
      <w:tr w:rsidR="00EC01BD" w:rsidRPr="00C84A88" w14:paraId="3CE2E362" w14:textId="77777777" w:rsidTr="00D224AD">
        <w:trPr>
          <w:trHeight w:val="300"/>
        </w:trPr>
        <w:tc>
          <w:tcPr>
            <w:tcW w:w="6782" w:type="dxa"/>
            <w:tcBorders>
              <w:top w:val="nil"/>
              <w:left w:val="single" w:sz="8" w:space="0" w:color="auto"/>
              <w:bottom w:val="single" w:sz="4" w:space="0" w:color="auto"/>
              <w:right w:val="single" w:sz="4" w:space="0" w:color="auto"/>
            </w:tcBorders>
            <w:shd w:val="clear" w:color="auto" w:fill="auto"/>
            <w:noWrap/>
            <w:vAlign w:val="center"/>
          </w:tcPr>
          <w:p w14:paraId="07C28A80" w14:textId="77777777" w:rsidR="00EC01BD" w:rsidRPr="00C84A88" w:rsidRDefault="00EC01BD" w:rsidP="00D224AD">
            <w:pPr>
              <w:rPr>
                <w:rFonts w:eastAsia="Times New Roman" w:cstheme="minorHAnsi"/>
                <w:color w:val="000000"/>
              </w:rPr>
            </w:pPr>
            <w:r w:rsidRPr="00C84A88">
              <w:rPr>
                <w:rFonts w:eastAsia="Times New Roman" w:cstheme="minorHAnsi"/>
                <w:color w:val="000000"/>
              </w:rPr>
              <w:t xml:space="preserve">Gidiş-Dönüş </w:t>
            </w:r>
            <w:proofErr w:type="gramStart"/>
            <w:r w:rsidRPr="00C84A88">
              <w:rPr>
                <w:rFonts w:eastAsia="Times New Roman" w:cstheme="minorHAnsi"/>
                <w:color w:val="000000"/>
              </w:rPr>
              <w:t>4.001 -</w:t>
            </w:r>
            <w:proofErr w:type="gramEnd"/>
            <w:r w:rsidRPr="00C84A88">
              <w:rPr>
                <w:rFonts w:eastAsia="Times New Roman" w:cstheme="minorHAnsi"/>
                <w:color w:val="000000"/>
              </w:rPr>
              <w:t xml:space="preserve">  5.000 kg</w:t>
            </w:r>
          </w:p>
        </w:tc>
        <w:tc>
          <w:tcPr>
            <w:tcW w:w="1483" w:type="dxa"/>
            <w:tcBorders>
              <w:top w:val="nil"/>
              <w:left w:val="nil"/>
              <w:bottom w:val="single" w:sz="4" w:space="0" w:color="auto"/>
              <w:right w:val="single" w:sz="4" w:space="0" w:color="auto"/>
            </w:tcBorders>
            <w:shd w:val="clear" w:color="auto" w:fill="auto"/>
            <w:noWrap/>
            <w:vAlign w:val="center"/>
          </w:tcPr>
          <w:p w14:paraId="4D48089F" w14:textId="77777777" w:rsidR="00EC01BD" w:rsidRPr="00C84A88" w:rsidRDefault="00EC01BD" w:rsidP="00D224AD">
            <w:pPr>
              <w:jc w:val="center"/>
              <w:rPr>
                <w:rFonts w:eastAsia="Times New Roman" w:cstheme="minorHAnsi"/>
                <w:color w:val="000000"/>
              </w:rPr>
            </w:pPr>
          </w:p>
        </w:tc>
        <w:tc>
          <w:tcPr>
            <w:tcW w:w="1476" w:type="dxa"/>
            <w:tcBorders>
              <w:top w:val="nil"/>
              <w:left w:val="nil"/>
              <w:bottom w:val="single" w:sz="4" w:space="0" w:color="auto"/>
              <w:right w:val="single" w:sz="8" w:space="0" w:color="auto"/>
            </w:tcBorders>
            <w:shd w:val="clear" w:color="auto" w:fill="auto"/>
            <w:noWrap/>
            <w:vAlign w:val="center"/>
          </w:tcPr>
          <w:p w14:paraId="5F7F9779" w14:textId="77777777" w:rsidR="00EC01BD" w:rsidRPr="00C84A88" w:rsidRDefault="00EC01BD" w:rsidP="00D224AD">
            <w:pPr>
              <w:jc w:val="center"/>
              <w:rPr>
                <w:rFonts w:eastAsia="Times New Roman" w:cstheme="minorHAnsi"/>
                <w:color w:val="000000"/>
              </w:rPr>
            </w:pPr>
          </w:p>
        </w:tc>
      </w:tr>
      <w:tr w:rsidR="00EC01BD" w:rsidRPr="00C84A88" w14:paraId="52FF153C" w14:textId="77777777" w:rsidTr="00D224AD">
        <w:trPr>
          <w:trHeight w:val="300"/>
        </w:trPr>
        <w:tc>
          <w:tcPr>
            <w:tcW w:w="6782" w:type="dxa"/>
            <w:tcBorders>
              <w:top w:val="nil"/>
              <w:left w:val="single" w:sz="8" w:space="0" w:color="auto"/>
              <w:bottom w:val="single" w:sz="4" w:space="0" w:color="auto"/>
              <w:right w:val="single" w:sz="4" w:space="0" w:color="auto"/>
            </w:tcBorders>
            <w:shd w:val="clear" w:color="auto" w:fill="auto"/>
            <w:noWrap/>
            <w:vAlign w:val="center"/>
          </w:tcPr>
          <w:p w14:paraId="673A0C0D" w14:textId="77777777" w:rsidR="00EC01BD" w:rsidRPr="00C84A88" w:rsidRDefault="00EC01BD" w:rsidP="00D224AD">
            <w:pPr>
              <w:rPr>
                <w:rFonts w:eastAsia="Times New Roman" w:cstheme="minorHAnsi"/>
                <w:color w:val="000000"/>
              </w:rPr>
            </w:pPr>
            <w:r w:rsidRPr="00C84A88">
              <w:rPr>
                <w:rFonts w:eastAsia="Times New Roman" w:cstheme="minorHAnsi"/>
                <w:color w:val="000000"/>
              </w:rPr>
              <w:t xml:space="preserve">Gidiş-Dönüş 5.000 </w:t>
            </w:r>
            <w:proofErr w:type="spellStart"/>
            <w:r w:rsidRPr="00C84A88">
              <w:rPr>
                <w:rFonts w:eastAsia="Times New Roman" w:cstheme="minorHAnsi"/>
                <w:color w:val="000000"/>
              </w:rPr>
              <w:t>kg’nun</w:t>
            </w:r>
            <w:proofErr w:type="spellEnd"/>
            <w:r w:rsidRPr="00C84A88">
              <w:rPr>
                <w:rFonts w:eastAsia="Times New Roman" w:cstheme="minorHAnsi"/>
                <w:color w:val="000000"/>
              </w:rPr>
              <w:t xml:space="preserve"> üzerindeki beher kg için </w:t>
            </w:r>
          </w:p>
        </w:tc>
        <w:tc>
          <w:tcPr>
            <w:tcW w:w="1483" w:type="dxa"/>
            <w:tcBorders>
              <w:top w:val="nil"/>
              <w:left w:val="nil"/>
              <w:bottom w:val="single" w:sz="4" w:space="0" w:color="auto"/>
              <w:right w:val="single" w:sz="4" w:space="0" w:color="auto"/>
            </w:tcBorders>
            <w:shd w:val="clear" w:color="auto" w:fill="auto"/>
            <w:noWrap/>
            <w:vAlign w:val="center"/>
          </w:tcPr>
          <w:p w14:paraId="38ED4CAE" w14:textId="77777777" w:rsidR="00EC01BD" w:rsidRPr="00C84A88" w:rsidRDefault="00EC01BD" w:rsidP="00D224AD">
            <w:pPr>
              <w:jc w:val="center"/>
              <w:rPr>
                <w:rFonts w:eastAsia="Times New Roman" w:cstheme="minorHAnsi"/>
                <w:color w:val="000000"/>
              </w:rPr>
            </w:pPr>
          </w:p>
        </w:tc>
        <w:tc>
          <w:tcPr>
            <w:tcW w:w="1476" w:type="dxa"/>
            <w:tcBorders>
              <w:top w:val="nil"/>
              <w:left w:val="nil"/>
              <w:bottom w:val="single" w:sz="4" w:space="0" w:color="auto"/>
              <w:right w:val="single" w:sz="8" w:space="0" w:color="auto"/>
            </w:tcBorders>
            <w:shd w:val="clear" w:color="auto" w:fill="auto"/>
            <w:noWrap/>
            <w:vAlign w:val="center"/>
          </w:tcPr>
          <w:p w14:paraId="02A36FA7" w14:textId="77777777" w:rsidR="00EC01BD" w:rsidRPr="00C84A88" w:rsidRDefault="00EC01BD" w:rsidP="00D224AD">
            <w:pPr>
              <w:jc w:val="center"/>
              <w:rPr>
                <w:rFonts w:eastAsia="Times New Roman" w:cstheme="minorHAnsi"/>
                <w:color w:val="000000"/>
              </w:rPr>
            </w:pPr>
          </w:p>
        </w:tc>
      </w:tr>
      <w:tr w:rsidR="00EC01BD" w:rsidRPr="00C84A88" w14:paraId="3A43C531" w14:textId="77777777" w:rsidTr="00D224AD">
        <w:trPr>
          <w:trHeight w:val="300"/>
        </w:trPr>
        <w:tc>
          <w:tcPr>
            <w:tcW w:w="6782" w:type="dxa"/>
            <w:tcBorders>
              <w:top w:val="nil"/>
              <w:left w:val="single" w:sz="8" w:space="0" w:color="auto"/>
              <w:bottom w:val="single" w:sz="4" w:space="0" w:color="auto"/>
              <w:right w:val="single" w:sz="4" w:space="0" w:color="auto"/>
            </w:tcBorders>
            <w:shd w:val="clear" w:color="auto" w:fill="auto"/>
            <w:noWrap/>
            <w:vAlign w:val="center"/>
          </w:tcPr>
          <w:p w14:paraId="1EDE8827" w14:textId="77777777" w:rsidR="00EC01BD" w:rsidRPr="00C84A88" w:rsidRDefault="00EC01BD" w:rsidP="00D224AD">
            <w:pPr>
              <w:rPr>
                <w:rFonts w:eastAsia="Times New Roman" w:cstheme="minorHAnsi"/>
                <w:color w:val="000000"/>
              </w:rPr>
            </w:pPr>
            <w:r w:rsidRPr="00C84A88">
              <w:rPr>
                <w:rFonts w:eastAsia="Times New Roman" w:cstheme="minorHAnsi"/>
                <w:color w:val="000000"/>
              </w:rPr>
              <w:t>Delegasyon</w:t>
            </w:r>
          </w:p>
        </w:tc>
        <w:tc>
          <w:tcPr>
            <w:tcW w:w="1483" w:type="dxa"/>
            <w:tcBorders>
              <w:top w:val="nil"/>
              <w:left w:val="nil"/>
              <w:bottom w:val="single" w:sz="4" w:space="0" w:color="auto"/>
              <w:right w:val="single" w:sz="4" w:space="0" w:color="auto"/>
            </w:tcBorders>
            <w:shd w:val="clear" w:color="auto" w:fill="auto"/>
            <w:noWrap/>
            <w:vAlign w:val="center"/>
          </w:tcPr>
          <w:p w14:paraId="5A19F31E" w14:textId="77777777" w:rsidR="00EC01BD" w:rsidRPr="00C84A88" w:rsidRDefault="00EC01BD" w:rsidP="00D224AD">
            <w:pPr>
              <w:jc w:val="center"/>
              <w:rPr>
                <w:rFonts w:eastAsia="Times New Roman" w:cstheme="minorHAnsi"/>
                <w:color w:val="000000"/>
              </w:rPr>
            </w:pPr>
          </w:p>
        </w:tc>
        <w:tc>
          <w:tcPr>
            <w:tcW w:w="1476" w:type="dxa"/>
            <w:tcBorders>
              <w:top w:val="nil"/>
              <w:left w:val="nil"/>
              <w:bottom w:val="single" w:sz="4" w:space="0" w:color="auto"/>
              <w:right w:val="single" w:sz="8" w:space="0" w:color="auto"/>
            </w:tcBorders>
            <w:shd w:val="clear" w:color="auto" w:fill="auto"/>
            <w:noWrap/>
            <w:vAlign w:val="center"/>
          </w:tcPr>
          <w:p w14:paraId="3090B385" w14:textId="77777777" w:rsidR="00EC01BD" w:rsidRPr="00C84A88" w:rsidRDefault="00EC01BD" w:rsidP="00D224AD">
            <w:pPr>
              <w:jc w:val="center"/>
              <w:rPr>
                <w:rFonts w:eastAsia="Times New Roman" w:cstheme="minorHAnsi"/>
                <w:color w:val="000000"/>
              </w:rPr>
            </w:pPr>
          </w:p>
        </w:tc>
      </w:tr>
      <w:tr w:rsidR="00EC01BD" w:rsidRPr="00C84A88" w14:paraId="4179A247" w14:textId="77777777" w:rsidTr="00D224AD">
        <w:trPr>
          <w:trHeight w:val="300"/>
        </w:trPr>
        <w:tc>
          <w:tcPr>
            <w:tcW w:w="6782" w:type="dxa"/>
            <w:tcBorders>
              <w:top w:val="nil"/>
              <w:left w:val="single" w:sz="8" w:space="0" w:color="auto"/>
              <w:bottom w:val="single" w:sz="4" w:space="0" w:color="auto"/>
              <w:right w:val="single" w:sz="4" w:space="0" w:color="auto"/>
            </w:tcBorders>
            <w:shd w:val="clear" w:color="auto" w:fill="auto"/>
            <w:vAlign w:val="center"/>
          </w:tcPr>
          <w:p w14:paraId="54F0B467" w14:textId="77777777" w:rsidR="00EC01BD" w:rsidRPr="00C84A88" w:rsidRDefault="00EC01BD" w:rsidP="00D224AD">
            <w:pPr>
              <w:rPr>
                <w:rFonts w:eastAsia="Times New Roman" w:cstheme="minorHAnsi"/>
                <w:color w:val="000000"/>
              </w:rPr>
            </w:pPr>
            <w:r w:rsidRPr="00C84A88">
              <w:rPr>
                <w:rFonts w:eastAsia="Times New Roman" w:cstheme="minorHAnsi"/>
                <w:color w:val="000000"/>
              </w:rPr>
              <w:t>Nakliye ve Fuar alanı Sigortalama</w:t>
            </w:r>
          </w:p>
        </w:tc>
        <w:tc>
          <w:tcPr>
            <w:tcW w:w="1483" w:type="dxa"/>
            <w:tcBorders>
              <w:top w:val="nil"/>
              <w:left w:val="nil"/>
              <w:bottom w:val="single" w:sz="4" w:space="0" w:color="auto"/>
              <w:right w:val="single" w:sz="4" w:space="0" w:color="auto"/>
            </w:tcBorders>
            <w:shd w:val="clear" w:color="auto" w:fill="auto"/>
            <w:noWrap/>
            <w:vAlign w:val="center"/>
          </w:tcPr>
          <w:p w14:paraId="3145B7D3" w14:textId="77777777" w:rsidR="00EC01BD" w:rsidRPr="00C84A88" w:rsidRDefault="00EC01BD" w:rsidP="00D224AD">
            <w:pPr>
              <w:jc w:val="center"/>
              <w:rPr>
                <w:rFonts w:eastAsia="Times New Roman" w:cstheme="minorHAnsi"/>
                <w:color w:val="000000"/>
              </w:rPr>
            </w:pPr>
          </w:p>
        </w:tc>
        <w:tc>
          <w:tcPr>
            <w:tcW w:w="1476" w:type="dxa"/>
            <w:tcBorders>
              <w:top w:val="nil"/>
              <w:left w:val="nil"/>
              <w:bottom w:val="single" w:sz="4" w:space="0" w:color="auto"/>
              <w:right w:val="single" w:sz="8" w:space="0" w:color="auto"/>
            </w:tcBorders>
            <w:shd w:val="clear" w:color="auto" w:fill="auto"/>
            <w:noWrap/>
            <w:vAlign w:val="center"/>
          </w:tcPr>
          <w:p w14:paraId="5AA9DC6A" w14:textId="77777777" w:rsidR="00EC01BD" w:rsidRPr="00C84A88" w:rsidRDefault="00EC01BD" w:rsidP="00D224AD">
            <w:pPr>
              <w:jc w:val="center"/>
              <w:rPr>
                <w:rFonts w:eastAsia="Times New Roman" w:cstheme="minorHAnsi"/>
                <w:color w:val="000000"/>
              </w:rPr>
            </w:pPr>
          </w:p>
        </w:tc>
      </w:tr>
      <w:tr w:rsidR="00EC01BD" w:rsidRPr="00C84A88" w14:paraId="7E1E6978" w14:textId="77777777" w:rsidTr="00D224AD">
        <w:trPr>
          <w:trHeight w:val="300"/>
        </w:trPr>
        <w:tc>
          <w:tcPr>
            <w:tcW w:w="6782" w:type="dxa"/>
            <w:tcBorders>
              <w:top w:val="nil"/>
              <w:left w:val="single" w:sz="8" w:space="0" w:color="auto"/>
              <w:bottom w:val="single" w:sz="4" w:space="0" w:color="auto"/>
              <w:right w:val="single" w:sz="4" w:space="0" w:color="auto"/>
            </w:tcBorders>
            <w:shd w:val="clear" w:color="auto" w:fill="auto"/>
            <w:noWrap/>
            <w:vAlign w:val="center"/>
            <w:hideMark/>
          </w:tcPr>
          <w:p w14:paraId="72535A7A" w14:textId="77777777" w:rsidR="00EC01BD" w:rsidRPr="00C84A88" w:rsidRDefault="00EC01BD" w:rsidP="00D224AD">
            <w:pPr>
              <w:rPr>
                <w:rFonts w:eastAsia="Times New Roman" w:cstheme="minorHAnsi"/>
                <w:color w:val="000000"/>
              </w:rPr>
            </w:pPr>
            <w:r w:rsidRPr="00C84A88">
              <w:rPr>
                <w:rFonts w:eastAsia="Times New Roman" w:cstheme="minorHAnsi"/>
                <w:color w:val="000000"/>
              </w:rPr>
              <w:t xml:space="preserve">Hafta sonu Teslim (Cumartesi, </w:t>
            </w:r>
            <w:proofErr w:type="gramStart"/>
            <w:r w:rsidRPr="00C84A88">
              <w:rPr>
                <w:rFonts w:eastAsia="Times New Roman" w:cstheme="minorHAnsi"/>
                <w:color w:val="000000"/>
              </w:rPr>
              <w:t>Pazar )</w:t>
            </w:r>
            <w:proofErr w:type="gramEnd"/>
          </w:p>
        </w:tc>
        <w:tc>
          <w:tcPr>
            <w:tcW w:w="1483" w:type="dxa"/>
            <w:tcBorders>
              <w:top w:val="nil"/>
              <w:left w:val="nil"/>
              <w:bottom w:val="single" w:sz="4" w:space="0" w:color="auto"/>
              <w:right w:val="single" w:sz="4" w:space="0" w:color="auto"/>
            </w:tcBorders>
            <w:shd w:val="clear" w:color="auto" w:fill="auto"/>
            <w:noWrap/>
            <w:vAlign w:val="center"/>
          </w:tcPr>
          <w:p w14:paraId="02C2EE9D" w14:textId="77777777" w:rsidR="00EC01BD" w:rsidRPr="00C84A88" w:rsidRDefault="00EC01BD" w:rsidP="00D224AD">
            <w:pPr>
              <w:jc w:val="center"/>
              <w:rPr>
                <w:rFonts w:eastAsia="Times New Roman" w:cstheme="minorHAnsi"/>
                <w:color w:val="000000"/>
              </w:rPr>
            </w:pPr>
          </w:p>
        </w:tc>
        <w:tc>
          <w:tcPr>
            <w:tcW w:w="1476" w:type="dxa"/>
            <w:tcBorders>
              <w:top w:val="nil"/>
              <w:left w:val="nil"/>
              <w:bottom w:val="single" w:sz="4" w:space="0" w:color="auto"/>
              <w:right w:val="single" w:sz="8" w:space="0" w:color="auto"/>
            </w:tcBorders>
            <w:shd w:val="clear" w:color="auto" w:fill="auto"/>
            <w:noWrap/>
            <w:vAlign w:val="center"/>
          </w:tcPr>
          <w:p w14:paraId="0B48ACEB" w14:textId="77777777" w:rsidR="00EC01BD" w:rsidRPr="00C84A88" w:rsidRDefault="00EC01BD" w:rsidP="00D224AD">
            <w:pPr>
              <w:jc w:val="center"/>
              <w:rPr>
                <w:rFonts w:eastAsia="Times New Roman" w:cstheme="minorHAnsi"/>
                <w:color w:val="000000"/>
              </w:rPr>
            </w:pPr>
          </w:p>
        </w:tc>
      </w:tr>
      <w:tr w:rsidR="00EC01BD" w:rsidRPr="00C84A88" w14:paraId="3174F6F1" w14:textId="77777777" w:rsidTr="00D224AD">
        <w:trPr>
          <w:trHeight w:val="300"/>
        </w:trPr>
        <w:tc>
          <w:tcPr>
            <w:tcW w:w="6782" w:type="dxa"/>
            <w:tcBorders>
              <w:top w:val="nil"/>
              <w:left w:val="single" w:sz="8" w:space="0" w:color="auto"/>
              <w:bottom w:val="single" w:sz="4" w:space="0" w:color="auto"/>
              <w:right w:val="single" w:sz="4" w:space="0" w:color="auto"/>
            </w:tcBorders>
            <w:shd w:val="clear" w:color="auto" w:fill="auto"/>
            <w:noWrap/>
            <w:vAlign w:val="center"/>
          </w:tcPr>
          <w:p w14:paraId="6FC116F8" w14:textId="77777777" w:rsidR="00EC01BD" w:rsidRPr="00C84A88" w:rsidRDefault="00EC01BD" w:rsidP="00D224AD">
            <w:pPr>
              <w:rPr>
                <w:rFonts w:eastAsia="Times New Roman" w:cstheme="minorHAnsi"/>
                <w:color w:val="000000"/>
              </w:rPr>
            </w:pPr>
            <w:r w:rsidRPr="00C84A88">
              <w:rPr>
                <w:rFonts w:eastAsia="Times New Roman" w:cstheme="minorHAnsi"/>
                <w:color w:val="000000"/>
              </w:rPr>
              <w:t>Beher GTIP</w:t>
            </w:r>
          </w:p>
        </w:tc>
        <w:tc>
          <w:tcPr>
            <w:tcW w:w="1483" w:type="dxa"/>
            <w:tcBorders>
              <w:top w:val="nil"/>
              <w:left w:val="nil"/>
              <w:bottom w:val="single" w:sz="4" w:space="0" w:color="auto"/>
              <w:right w:val="single" w:sz="4" w:space="0" w:color="auto"/>
            </w:tcBorders>
            <w:shd w:val="clear" w:color="auto" w:fill="auto"/>
            <w:noWrap/>
            <w:vAlign w:val="center"/>
          </w:tcPr>
          <w:p w14:paraId="5D9B18DC" w14:textId="77777777" w:rsidR="00EC01BD" w:rsidRPr="00C84A88" w:rsidRDefault="00EC01BD" w:rsidP="00D224AD">
            <w:pPr>
              <w:jc w:val="center"/>
              <w:rPr>
                <w:rFonts w:eastAsia="Times New Roman" w:cstheme="minorHAnsi"/>
                <w:color w:val="000000"/>
              </w:rPr>
            </w:pPr>
          </w:p>
        </w:tc>
        <w:tc>
          <w:tcPr>
            <w:tcW w:w="1476" w:type="dxa"/>
            <w:tcBorders>
              <w:top w:val="nil"/>
              <w:left w:val="nil"/>
              <w:bottom w:val="single" w:sz="4" w:space="0" w:color="auto"/>
              <w:right w:val="single" w:sz="8" w:space="0" w:color="auto"/>
            </w:tcBorders>
            <w:shd w:val="clear" w:color="auto" w:fill="auto"/>
            <w:noWrap/>
            <w:vAlign w:val="center"/>
          </w:tcPr>
          <w:p w14:paraId="22159800" w14:textId="77777777" w:rsidR="00EC01BD" w:rsidRPr="00C84A88" w:rsidRDefault="00EC01BD" w:rsidP="00D224AD">
            <w:pPr>
              <w:jc w:val="center"/>
              <w:rPr>
                <w:rFonts w:eastAsia="Times New Roman" w:cstheme="minorHAnsi"/>
                <w:color w:val="000000"/>
              </w:rPr>
            </w:pPr>
          </w:p>
        </w:tc>
      </w:tr>
      <w:tr w:rsidR="00EC01BD" w:rsidRPr="00C84A88" w14:paraId="1DED1A93" w14:textId="77777777" w:rsidTr="00D224AD">
        <w:trPr>
          <w:trHeight w:val="300"/>
        </w:trPr>
        <w:tc>
          <w:tcPr>
            <w:tcW w:w="6782" w:type="dxa"/>
            <w:tcBorders>
              <w:top w:val="nil"/>
              <w:left w:val="single" w:sz="8" w:space="0" w:color="auto"/>
              <w:bottom w:val="single" w:sz="4" w:space="0" w:color="auto"/>
              <w:right w:val="single" w:sz="4" w:space="0" w:color="auto"/>
            </w:tcBorders>
            <w:shd w:val="clear" w:color="auto" w:fill="auto"/>
            <w:noWrap/>
            <w:vAlign w:val="center"/>
          </w:tcPr>
          <w:p w14:paraId="6F324534" w14:textId="77777777" w:rsidR="00EC01BD" w:rsidRPr="00C84A88" w:rsidRDefault="00EC01BD" w:rsidP="00D224AD">
            <w:pPr>
              <w:rPr>
                <w:rFonts w:eastAsia="Times New Roman" w:cstheme="minorHAnsi"/>
                <w:color w:val="000000"/>
              </w:rPr>
            </w:pPr>
            <w:r w:rsidRPr="00C84A88">
              <w:rPr>
                <w:rFonts w:eastAsia="Times New Roman" w:cstheme="minorHAnsi"/>
                <w:color w:val="000000"/>
              </w:rPr>
              <w:t>Fuar Alanı Boş kap depolama</w:t>
            </w:r>
          </w:p>
        </w:tc>
        <w:tc>
          <w:tcPr>
            <w:tcW w:w="1483" w:type="dxa"/>
            <w:tcBorders>
              <w:top w:val="nil"/>
              <w:left w:val="nil"/>
              <w:bottom w:val="single" w:sz="4" w:space="0" w:color="auto"/>
              <w:right w:val="single" w:sz="4" w:space="0" w:color="auto"/>
            </w:tcBorders>
            <w:shd w:val="clear" w:color="auto" w:fill="auto"/>
            <w:noWrap/>
            <w:vAlign w:val="center"/>
          </w:tcPr>
          <w:p w14:paraId="7695CAEE" w14:textId="77777777" w:rsidR="00EC01BD" w:rsidRPr="00C84A88" w:rsidRDefault="00EC01BD" w:rsidP="00D224AD">
            <w:pPr>
              <w:jc w:val="center"/>
              <w:rPr>
                <w:rFonts w:eastAsia="Times New Roman" w:cstheme="minorHAnsi"/>
                <w:color w:val="000000"/>
              </w:rPr>
            </w:pPr>
          </w:p>
        </w:tc>
        <w:tc>
          <w:tcPr>
            <w:tcW w:w="1476" w:type="dxa"/>
            <w:tcBorders>
              <w:top w:val="nil"/>
              <w:left w:val="nil"/>
              <w:bottom w:val="single" w:sz="4" w:space="0" w:color="auto"/>
              <w:right w:val="single" w:sz="8" w:space="0" w:color="auto"/>
            </w:tcBorders>
            <w:shd w:val="clear" w:color="auto" w:fill="auto"/>
            <w:noWrap/>
            <w:vAlign w:val="center"/>
          </w:tcPr>
          <w:p w14:paraId="6B971427" w14:textId="77777777" w:rsidR="00EC01BD" w:rsidRPr="00C84A88" w:rsidRDefault="00EC01BD" w:rsidP="00D224AD">
            <w:pPr>
              <w:jc w:val="center"/>
              <w:rPr>
                <w:rFonts w:eastAsia="Times New Roman" w:cstheme="minorHAnsi"/>
                <w:color w:val="000000"/>
              </w:rPr>
            </w:pPr>
          </w:p>
        </w:tc>
      </w:tr>
      <w:tr w:rsidR="00EC01BD" w:rsidRPr="00C84A88" w14:paraId="7CEAD09A" w14:textId="77777777" w:rsidTr="00D224AD">
        <w:trPr>
          <w:trHeight w:val="300"/>
        </w:trPr>
        <w:tc>
          <w:tcPr>
            <w:tcW w:w="6782" w:type="dxa"/>
            <w:tcBorders>
              <w:top w:val="nil"/>
              <w:left w:val="single" w:sz="8" w:space="0" w:color="auto"/>
              <w:bottom w:val="nil"/>
              <w:right w:val="nil"/>
            </w:tcBorders>
            <w:shd w:val="clear" w:color="auto" w:fill="auto"/>
            <w:noWrap/>
            <w:vAlign w:val="center"/>
            <w:hideMark/>
          </w:tcPr>
          <w:p w14:paraId="2C213D5D" w14:textId="77777777" w:rsidR="00EC01BD" w:rsidRPr="00C84A88" w:rsidRDefault="00EC01BD" w:rsidP="00D224AD">
            <w:pPr>
              <w:rPr>
                <w:rFonts w:eastAsia="Times New Roman" w:cstheme="minorHAnsi"/>
                <w:color w:val="000000"/>
              </w:rPr>
            </w:pPr>
            <w:r w:rsidRPr="00C84A88">
              <w:rPr>
                <w:rFonts w:eastAsia="Times New Roman" w:cstheme="minorHAnsi"/>
                <w:color w:val="000000"/>
              </w:rPr>
              <w:t>Türkiye Çıkış &amp; Giriş Gümrükleme</w:t>
            </w:r>
          </w:p>
        </w:tc>
        <w:tc>
          <w:tcPr>
            <w:tcW w:w="1483" w:type="dxa"/>
            <w:tcBorders>
              <w:top w:val="nil"/>
              <w:left w:val="single" w:sz="4" w:space="0" w:color="auto"/>
              <w:bottom w:val="single" w:sz="4" w:space="0" w:color="auto"/>
              <w:right w:val="single" w:sz="4" w:space="0" w:color="auto"/>
            </w:tcBorders>
            <w:shd w:val="clear" w:color="auto" w:fill="auto"/>
            <w:noWrap/>
            <w:vAlign w:val="center"/>
          </w:tcPr>
          <w:p w14:paraId="123BE8F6" w14:textId="77777777" w:rsidR="00EC01BD" w:rsidRPr="00C84A88" w:rsidRDefault="00EC01BD" w:rsidP="00D224AD">
            <w:pPr>
              <w:jc w:val="center"/>
              <w:rPr>
                <w:rFonts w:eastAsia="Times New Roman" w:cstheme="minorHAnsi"/>
                <w:color w:val="000000"/>
              </w:rPr>
            </w:pPr>
          </w:p>
        </w:tc>
        <w:tc>
          <w:tcPr>
            <w:tcW w:w="1476" w:type="dxa"/>
            <w:tcBorders>
              <w:top w:val="nil"/>
              <w:left w:val="nil"/>
              <w:bottom w:val="single" w:sz="4" w:space="0" w:color="auto"/>
              <w:right w:val="single" w:sz="8" w:space="0" w:color="auto"/>
            </w:tcBorders>
            <w:shd w:val="clear" w:color="auto" w:fill="auto"/>
            <w:noWrap/>
            <w:vAlign w:val="center"/>
          </w:tcPr>
          <w:p w14:paraId="1F64E67B" w14:textId="77777777" w:rsidR="00EC01BD" w:rsidRPr="00C84A88" w:rsidRDefault="00EC01BD" w:rsidP="00D224AD">
            <w:pPr>
              <w:jc w:val="center"/>
              <w:rPr>
                <w:rFonts w:eastAsia="Times New Roman" w:cstheme="minorHAnsi"/>
                <w:color w:val="000000"/>
              </w:rPr>
            </w:pPr>
          </w:p>
        </w:tc>
      </w:tr>
      <w:tr w:rsidR="00EC01BD" w:rsidRPr="00C84A88" w14:paraId="1EC14FFD" w14:textId="77777777" w:rsidTr="00D224AD">
        <w:trPr>
          <w:trHeight w:val="300"/>
        </w:trPr>
        <w:tc>
          <w:tcPr>
            <w:tcW w:w="6782" w:type="dxa"/>
            <w:tcBorders>
              <w:top w:val="nil"/>
              <w:left w:val="single" w:sz="8" w:space="0" w:color="auto"/>
              <w:bottom w:val="nil"/>
              <w:right w:val="nil"/>
            </w:tcBorders>
            <w:shd w:val="clear" w:color="auto" w:fill="auto"/>
            <w:noWrap/>
            <w:vAlign w:val="center"/>
            <w:hideMark/>
          </w:tcPr>
          <w:p w14:paraId="57518E91" w14:textId="77777777" w:rsidR="00EC01BD" w:rsidRPr="00C84A88" w:rsidRDefault="00EC01BD" w:rsidP="00D224AD">
            <w:pPr>
              <w:rPr>
                <w:rFonts w:eastAsia="Times New Roman" w:cstheme="minorHAnsi"/>
                <w:color w:val="000000"/>
              </w:rPr>
            </w:pPr>
            <w:r w:rsidRPr="00C84A88">
              <w:rPr>
                <w:rFonts w:eastAsia="Times New Roman" w:cstheme="minorHAnsi"/>
                <w:color w:val="000000"/>
              </w:rPr>
              <w:t>Yurt dışı Çıkış &amp; Giriş gümrükleme</w:t>
            </w:r>
          </w:p>
        </w:tc>
        <w:tc>
          <w:tcPr>
            <w:tcW w:w="1483" w:type="dxa"/>
            <w:tcBorders>
              <w:top w:val="nil"/>
              <w:left w:val="single" w:sz="4" w:space="0" w:color="auto"/>
              <w:bottom w:val="single" w:sz="4" w:space="0" w:color="auto"/>
              <w:right w:val="single" w:sz="4" w:space="0" w:color="auto"/>
            </w:tcBorders>
            <w:shd w:val="clear" w:color="auto" w:fill="auto"/>
            <w:noWrap/>
            <w:vAlign w:val="center"/>
          </w:tcPr>
          <w:p w14:paraId="6ED73CCB" w14:textId="77777777" w:rsidR="00EC01BD" w:rsidRPr="00C84A88" w:rsidRDefault="00EC01BD" w:rsidP="00D224AD">
            <w:pPr>
              <w:jc w:val="center"/>
              <w:rPr>
                <w:rFonts w:eastAsia="Times New Roman" w:cstheme="minorHAnsi"/>
                <w:color w:val="000000"/>
              </w:rPr>
            </w:pPr>
          </w:p>
        </w:tc>
        <w:tc>
          <w:tcPr>
            <w:tcW w:w="1476" w:type="dxa"/>
            <w:tcBorders>
              <w:top w:val="nil"/>
              <w:left w:val="nil"/>
              <w:bottom w:val="single" w:sz="4" w:space="0" w:color="auto"/>
              <w:right w:val="single" w:sz="8" w:space="0" w:color="auto"/>
            </w:tcBorders>
            <w:shd w:val="clear" w:color="auto" w:fill="auto"/>
            <w:noWrap/>
            <w:vAlign w:val="center"/>
          </w:tcPr>
          <w:p w14:paraId="52443C12" w14:textId="77777777" w:rsidR="00EC01BD" w:rsidRPr="00C84A88" w:rsidRDefault="00EC01BD" w:rsidP="00D224AD">
            <w:pPr>
              <w:jc w:val="center"/>
              <w:rPr>
                <w:rFonts w:eastAsia="Times New Roman" w:cstheme="minorHAnsi"/>
                <w:color w:val="000000"/>
              </w:rPr>
            </w:pPr>
          </w:p>
        </w:tc>
      </w:tr>
      <w:tr w:rsidR="00EC01BD" w:rsidRPr="00C84A88" w14:paraId="7501236E" w14:textId="77777777" w:rsidTr="00D224AD">
        <w:trPr>
          <w:trHeight w:val="300"/>
        </w:trPr>
        <w:tc>
          <w:tcPr>
            <w:tcW w:w="678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79266164" w14:textId="77777777" w:rsidR="00EC01BD" w:rsidRPr="00C84A88" w:rsidRDefault="00EC01BD" w:rsidP="00D224AD">
            <w:pPr>
              <w:rPr>
                <w:rFonts w:eastAsia="Times New Roman" w:cstheme="minorHAnsi"/>
                <w:color w:val="000000"/>
              </w:rPr>
            </w:pPr>
            <w:proofErr w:type="spellStart"/>
            <w:r w:rsidRPr="00C84A88">
              <w:rPr>
                <w:rFonts w:eastAsia="Times New Roman" w:cstheme="minorHAnsi"/>
                <w:color w:val="000000"/>
              </w:rPr>
              <w:t>Katii</w:t>
            </w:r>
            <w:proofErr w:type="spellEnd"/>
            <w:r w:rsidRPr="00C84A88">
              <w:rPr>
                <w:rFonts w:eastAsia="Times New Roman" w:cstheme="minorHAnsi"/>
                <w:color w:val="000000"/>
              </w:rPr>
              <w:t xml:space="preserve"> malzemeler için Rusya'da oluşan vergiler</w:t>
            </w:r>
          </w:p>
        </w:tc>
        <w:tc>
          <w:tcPr>
            <w:tcW w:w="1483" w:type="dxa"/>
            <w:tcBorders>
              <w:top w:val="nil"/>
              <w:left w:val="nil"/>
              <w:bottom w:val="single" w:sz="4" w:space="0" w:color="auto"/>
              <w:right w:val="single" w:sz="4" w:space="0" w:color="auto"/>
            </w:tcBorders>
            <w:shd w:val="clear" w:color="auto" w:fill="auto"/>
            <w:noWrap/>
            <w:vAlign w:val="center"/>
          </w:tcPr>
          <w:p w14:paraId="50733A47" w14:textId="77777777" w:rsidR="00EC01BD" w:rsidRPr="00C84A88" w:rsidRDefault="00EC01BD" w:rsidP="00D224AD">
            <w:pPr>
              <w:jc w:val="center"/>
              <w:rPr>
                <w:rFonts w:eastAsia="Times New Roman" w:cstheme="minorHAnsi"/>
                <w:color w:val="000000"/>
              </w:rPr>
            </w:pPr>
          </w:p>
        </w:tc>
        <w:tc>
          <w:tcPr>
            <w:tcW w:w="1476" w:type="dxa"/>
            <w:tcBorders>
              <w:top w:val="nil"/>
              <w:left w:val="nil"/>
              <w:bottom w:val="single" w:sz="4" w:space="0" w:color="auto"/>
              <w:right w:val="single" w:sz="8" w:space="0" w:color="auto"/>
            </w:tcBorders>
            <w:shd w:val="clear" w:color="auto" w:fill="auto"/>
            <w:noWrap/>
            <w:vAlign w:val="center"/>
          </w:tcPr>
          <w:p w14:paraId="6F8FA6DB" w14:textId="77777777" w:rsidR="00EC01BD" w:rsidRPr="00C84A88" w:rsidRDefault="00EC01BD" w:rsidP="00D224AD">
            <w:pPr>
              <w:jc w:val="center"/>
              <w:rPr>
                <w:rFonts w:eastAsia="Times New Roman" w:cstheme="minorHAnsi"/>
                <w:color w:val="000000"/>
              </w:rPr>
            </w:pPr>
          </w:p>
        </w:tc>
      </w:tr>
      <w:tr w:rsidR="00EC01BD" w:rsidRPr="00C84A88" w14:paraId="6EF654DE" w14:textId="77777777" w:rsidTr="00C84A88">
        <w:trPr>
          <w:trHeight w:val="431"/>
        </w:trPr>
        <w:tc>
          <w:tcPr>
            <w:tcW w:w="6782" w:type="dxa"/>
            <w:tcBorders>
              <w:top w:val="nil"/>
              <w:left w:val="single" w:sz="8" w:space="0" w:color="auto"/>
              <w:bottom w:val="single" w:sz="4" w:space="0" w:color="auto"/>
              <w:right w:val="single" w:sz="4" w:space="0" w:color="auto"/>
            </w:tcBorders>
            <w:shd w:val="clear" w:color="auto" w:fill="auto"/>
            <w:noWrap/>
            <w:vAlign w:val="center"/>
            <w:hideMark/>
          </w:tcPr>
          <w:p w14:paraId="47B9272D" w14:textId="77777777" w:rsidR="00EC01BD" w:rsidRPr="00C84A88" w:rsidRDefault="00EC01BD" w:rsidP="00D224AD">
            <w:pPr>
              <w:rPr>
                <w:rFonts w:eastAsia="Times New Roman" w:cstheme="minorHAnsi"/>
                <w:color w:val="000000"/>
              </w:rPr>
            </w:pPr>
            <w:r w:rsidRPr="00C84A88">
              <w:rPr>
                <w:rFonts w:eastAsia="Times New Roman" w:cstheme="minorHAnsi"/>
                <w:color w:val="000000"/>
              </w:rPr>
              <w:t xml:space="preserve">Ekstra </w:t>
            </w:r>
            <w:proofErr w:type="gramStart"/>
            <w:r w:rsidRPr="00C84A88">
              <w:rPr>
                <w:rFonts w:eastAsia="Times New Roman" w:cstheme="minorHAnsi"/>
                <w:color w:val="000000"/>
              </w:rPr>
              <w:t>Personel  &amp;</w:t>
            </w:r>
            <w:proofErr w:type="gramEnd"/>
            <w:r w:rsidRPr="00C84A88">
              <w:rPr>
                <w:rFonts w:eastAsia="Times New Roman" w:cstheme="minorHAnsi"/>
                <w:color w:val="000000"/>
              </w:rPr>
              <w:t xml:space="preserve"> </w:t>
            </w:r>
            <w:proofErr w:type="spellStart"/>
            <w:r w:rsidRPr="00C84A88">
              <w:rPr>
                <w:rFonts w:eastAsia="Times New Roman" w:cstheme="minorHAnsi"/>
                <w:color w:val="000000"/>
              </w:rPr>
              <w:t>forktif</w:t>
            </w:r>
            <w:proofErr w:type="spellEnd"/>
          </w:p>
        </w:tc>
        <w:tc>
          <w:tcPr>
            <w:tcW w:w="1483" w:type="dxa"/>
            <w:tcBorders>
              <w:top w:val="nil"/>
              <w:left w:val="nil"/>
              <w:bottom w:val="single" w:sz="4" w:space="0" w:color="auto"/>
              <w:right w:val="single" w:sz="4" w:space="0" w:color="auto"/>
            </w:tcBorders>
            <w:shd w:val="clear" w:color="auto" w:fill="auto"/>
            <w:noWrap/>
            <w:vAlign w:val="center"/>
          </w:tcPr>
          <w:p w14:paraId="2520B8B3" w14:textId="77777777" w:rsidR="00EC01BD" w:rsidRPr="00C84A88" w:rsidRDefault="00EC01BD" w:rsidP="00D224AD">
            <w:pPr>
              <w:jc w:val="center"/>
              <w:rPr>
                <w:rFonts w:eastAsia="Times New Roman" w:cstheme="minorHAnsi"/>
                <w:color w:val="000000"/>
              </w:rPr>
            </w:pPr>
          </w:p>
        </w:tc>
        <w:tc>
          <w:tcPr>
            <w:tcW w:w="1476" w:type="dxa"/>
            <w:tcBorders>
              <w:top w:val="nil"/>
              <w:left w:val="nil"/>
              <w:bottom w:val="single" w:sz="4" w:space="0" w:color="auto"/>
              <w:right w:val="single" w:sz="8" w:space="0" w:color="auto"/>
            </w:tcBorders>
            <w:shd w:val="clear" w:color="auto" w:fill="auto"/>
            <w:noWrap/>
            <w:vAlign w:val="center"/>
          </w:tcPr>
          <w:p w14:paraId="735A6C36" w14:textId="77777777" w:rsidR="00EC01BD" w:rsidRPr="00C84A88" w:rsidRDefault="00EC01BD" w:rsidP="00D224AD">
            <w:pPr>
              <w:jc w:val="center"/>
              <w:rPr>
                <w:rFonts w:eastAsia="Times New Roman" w:cstheme="minorHAnsi"/>
                <w:color w:val="000000"/>
              </w:rPr>
            </w:pPr>
          </w:p>
        </w:tc>
      </w:tr>
      <w:tr w:rsidR="00EC01BD" w:rsidRPr="00C84A88" w14:paraId="05D50E29" w14:textId="77777777" w:rsidTr="00C84A88">
        <w:trPr>
          <w:trHeight w:val="1076"/>
        </w:trPr>
        <w:tc>
          <w:tcPr>
            <w:tcW w:w="6782" w:type="dxa"/>
            <w:tcBorders>
              <w:top w:val="nil"/>
              <w:left w:val="single" w:sz="8" w:space="0" w:color="auto"/>
              <w:bottom w:val="single" w:sz="4" w:space="0" w:color="auto"/>
              <w:right w:val="single" w:sz="4" w:space="0" w:color="auto"/>
            </w:tcBorders>
            <w:shd w:val="clear" w:color="auto" w:fill="auto"/>
            <w:noWrap/>
            <w:vAlign w:val="center"/>
            <w:hideMark/>
          </w:tcPr>
          <w:p w14:paraId="7B22AF39" w14:textId="77777777" w:rsidR="00EC01BD" w:rsidRPr="00C84A88" w:rsidRDefault="00EC01BD" w:rsidP="00D224AD">
            <w:pPr>
              <w:rPr>
                <w:rFonts w:eastAsia="Times New Roman" w:cstheme="minorHAnsi"/>
                <w:color w:val="000000"/>
              </w:rPr>
            </w:pPr>
            <w:r w:rsidRPr="00C84A88">
              <w:rPr>
                <w:rFonts w:eastAsia="Times New Roman" w:cstheme="minorHAnsi"/>
                <w:color w:val="000000"/>
              </w:rPr>
              <w:t>Diğer</w:t>
            </w:r>
          </w:p>
          <w:p w14:paraId="7CA9112B" w14:textId="77777777" w:rsidR="00EC01BD" w:rsidRPr="00C84A88" w:rsidRDefault="00EC01BD" w:rsidP="00D224AD">
            <w:pPr>
              <w:rPr>
                <w:rFonts w:eastAsia="Times New Roman" w:cstheme="minorHAnsi"/>
                <w:color w:val="000000"/>
              </w:rPr>
            </w:pPr>
            <w:r w:rsidRPr="00C84A88">
              <w:rPr>
                <w:rFonts w:eastAsia="Times New Roman" w:cstheme="minorHAnsi"/>
                <w:color w:val="000000"/>
              </w:rPr>
              <w:t>(Masraf oluşturacak diğer kalemlerin detaylı olarak belirtilmesi gerekmektedir.)</w:t>
            </w:r>
          </w:p>
          <w:p w14:paraId="7D049B60" w14:textId="77777777" w:rsidR="00EC01BD" w:rsidRPr="00C84A88" w:rsidRDefault="00EC01BD" w:rsidP="00D224AD">
            <w:pPr>
              <w:rPr>
                <w:rFonts w:eastAsia="Times New Roman" w:cstheme="minorHAnsi"/>
                <w:color w:val="000000"/>
              </w:rPr>
            </w:pPr>
          </w:p>
        </w:tc>
        <w:tc>
          <w:tcPr>
            <w:tcW w:w="1483" w:type="dxa"/>
            <w:tcBorders>
              <w:top w:val="nil"/>
              <w:left w:val="nil"/>
              <w:bottom w:val="single" w:sz="4" w:space="0" w:color="auto"/>
              <w:right w:val="single" w:sz="4" w:space="0" w:color="auto"/>
            </w:tcBorders>
            <w:shd w:val="clear" w:color="auto" w:fill="auto"/>
            <w:noWrap/>
            <w:vAlign w:val="center"/>
          </w:tcPr>
          <w:p w14:paraId="34C99C59" w14:textId="77777777" w:rsidR="00EC01BD" w:rsidRPr="00C84A88" w:rsidRDefault="00EC01BD" w:rsidP="00D224AD">
            <w:pPr>
              <w:jc w:val="center"/>
              <w:rPr>
                <w:rFonts w:eastAsia="Times New Roman" w:cstheme="minorHAnsi"/>
                <w:color w:val="000000"/>
              </w:rPr>
            </w:pPr>
          </w:p>
        </w:tc>
        <w:tc>
          <w:tcPr>
            <w:tcW w:w="1476" w:type="dxa"/>
            <w:tcBorders>
              <w:top w:val="nil"/>
              <w:left w:val="nil"/>
              <w:bottom w:val="single" w:sz="4" w:space="0" w:color="auto"/>
              <w:right w:val="single" w:sz="8" w:space="0" w:color="auto"/>
            </w:tcBorders>
            <w:shd w:val="clear" w:color="auto" w:fill="auto"/>
            <w:noWrap/>
            <w:vAlign w:val="center"/>
            <w:hideMark/>
          </w:tcPr>
          <w:p w14:paraId="357FE085" w14:textId="77777777" w:rsidR="00EC01BD" w:rsidRPr="00C84A88" w:rsidRDefault="00EC01BD" w:rsidP="00D224AD">
            <w:pPr>
              <w:jc w:val="center"/>
              <w:rPr>
                <w:rFonts w:eastAsia="Times New Roman" w:cstheme="minorHAnsi"/>
                <w:color w:val="000000"/>
              </w:rPr>
            </w:pPr>
          </w:p>
        </w:tc>
      </w:tr>
      <w:tr w:rsidR="00EC01BD" w:rsidRPr="00C84A88" w14:paraId="0D3D1439" w14:textId="77777777" w:rsidTr="00D224AD">
        <w:trPr>
          <w:trHeight w:val="415"/>
        </w:trPr>
        <w:tc>
          <w:tcPr>
            <w:tcW w:w="9741" w:type="dxa"/>
            <w:gridSpan w:val="3"/>
            <w:tcBorders>
              <w:top w:val="nil"/>
              <w:left w:val="single" w:sz="8" w:space="0" w:color="auto"/>
              <w:bottom w:val="single" w:sz="4" w:space="0" w:color="auto"/>
              <w:right w:val="single" w:sz="8" w:space="0" w:color="auto"/>
            </w:tcBorders>
            <w:shd w:val="clear" w:color="auto" w:fill="auto"/>
            <w:noWrap/>
            <w:vAlign w:val="center"/>
          </w:tcPr>
          <w:p w14:paraId="598CE514" w14:textId="77777777" w:rsidR="00EC01BD" w:rsidRPr="00C84A88" w:rsidRDefault="00EC01BD" w:rsidP="00D224AD">
            <w:pPr>
              <w:jc w:val="center"/>
              <w:rPr>
                <w:rFonts w:eastAsia="Times New Roman" w:cstheme="minorHAnsi"/>
                <w:color w:val="000000"/>
              </w:rPr>
            </w:pPr>
            <w:r w:rsidRPr="00C84A88">
              <w:rPr>
                <w:rFonts w:eastAsia="Times New Roman" w:cstheme="minorHAnsi"/>
                <w:noProof/>
                <w:color w:val="000000"/>
              </w:rPr>
              <mc:AlternateContent>
                <mc:Choice Requires="wps">
                  <w:drawing>
                    <wp:anchor distT="45720" distB="45720" distL="114300" distR="114300" simplePos="0" relativeHeight="251662336" behindDoc="0" locked="0" layoutInCell="1" allowOverlap="1" wp14:anchorId="46A04447" wp14:editId="0D681FF4">
                      <wp:simplePos x="0" y="0"/>
                      <wp:positionH relativeFrom="column">
                        <wp:posOffset>1443355</wp:posOffset>
                      </wp:positionH>
                      <wp:positionV relativeFrom="paragraph">
                        <wp:posOffset>35560</wp:posOffset>
                      </wp:positionV>
                      <wp:extent cx="228600" cy="152400"/>
                      <wp:effectExtent l="0" t="0" r="19050" b="19050"/>
                      <wp:wrapSquare wrapText="bothSides"/>
                      <wp:docPr id="2"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52400"/>
                              </a:xfrm>
                              <a:prstGeom prst="rect">
                                <a:avLst/>
                              </a:prstGeom>
                              <a:solidFill>
                                <a:srgbClr val="FFFFFF"/>
                              </a:solidFill>
                              <a:ln w="9525">
                                <a:solidFill>
                                  <a:srgbClr val="000000"/>
                                </a:solidFill>
                                <a:miter lim="800000"/>
                                <a:headEnd/>
                                <a:tailEnd/>
                              </a:ln>
                            </wps:spPr>
                            <wps:txbx>
                              <w:txbxContent>
                                <w:p w14:paraId="387823D2" w14:textId="77777777" w:rsidR="00EC01BD" w:rsidRDefault="00EC01BD" w:rsidP="00EC01B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A04447" id="_x0000_s1028" type="#_x0000_t202" style="position:absolute;left:0;text-align:left;margin-left:113.65pt;margin-top:2.8pt;width:18pt;height:12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">
                      <v:textbox>
                        <w:txbxContent>
                          <w:p w14:paraId="387823D2" w14:textId="77777777" w:rsidR="00EC01BD" w:rsidRDefault="00EC01BD" w:rsidP="00EC01BD"/>
                        </w:txbxContent>
                      </v:textbox>
                      <w10:wrap type="square"/>
                    </v:shape>
                  </w:pict>
                </mc:Fallback>
              </mc:AlternateContent>
            </w:r>
            <w:r w:rsidRPr="00C84A88">
              <w:rPr>
                <w:rFonts w:eastAsia="Times New Roman" w:cstheme="minorHAnsi"/>
                <w:noProof/>
                <w:color w:val="000000"/>
              </w:rPr>
              <mc:AlternateContent>
                <mc:Choice Requires="wps">
                  <w:drawing>
                    <wp:anchor distT="45720" distB="45720" distL="114300" distR="114300" simplePos="0" relativeHeight="251663360" behindDoc="0" locked="0" layoutInCell="1" allowOverlap="1" wp14:anchorId="6E9E840B" wp14:editId="523C80DF">
                      <wp:simplePos x="0" y="0"/>
                      <wp:positionH relativeFrom="column">
                        <wp:posOffset>3084195</wp:posOffset>
                      </wp:positionH>
                      <wp:positionV relativeFrom="paragraph">
                        <wp:posOffset>36830</wp:posOffset>
                      </wp:positionV>
                      <wp:extent cx="219075" cy="142875"/>
                      <wp:effectExtent l="0" t="0" r="28575" b="28575"/>
                      <wp:wrapSquare wrapText="bothSides"/>
                      <wp:docPr id="3"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75" cy="142875"/>
                              </a:xfrm>
                              <a:prstGeom prst="rect">
                                <a:avLst/>
                              </a:prstGeom>
                              <a:solidFill>
                                <a:srgbClr val="FFFFFF"/>
                              </a:solidFill>
                              <a:ln w="9525">
                                <a:solidFill>
                                  <a:srgbClr val="000000"/>
                                </a:solidFill>
                                <a:miter lim="800000"/>
                                <a:headEnd/>
                                <a:tailEnd/>
                              </a:ln>
                            </wps:spPr>
                            <wps:txbx>
                              <w:txbxContent>
                                <w:p w14:paraId="3006F0C1" w14:textId="77777777" w:rsidR="00EC01BD" w:rsidRDefault="00EC01BD" w:rsidP="00EC01B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E9E840B" id="_x0000_s1029" type="#_x0000_t202" style="position:absolute;left:0;text-align:left;margin-left:242.85pt;margin-top:2.9pt;width:17.25pt;height:11.2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">
                      <v:textbox>
                        <w:txbxContent>
                          <w:p w14:paraId="3006F0C1" w14:textId="77777777" w:rsidR="00EC01BD" w:rsidRDefault="00EC01BD" w:rsidP="00EC01BD"/>
                        </w:txbxContent>
                      </v:textbox>
                      <w10:wrap type="square"/>
                    </v:shape>
                  </w:pict>
                </mc:Fallback>
              </mc:AlternateContent>
            </w:r>
            <w:proofErr w:type="spellStart"/>
            <w:r w:rsidRPr="00C84A88">
              <w:rPr>
                <w:rFonts w:eastAsia="Times New Roman" w:cstheme="minorHAnsi"/>
                <w:color w:val="000000"/>
              </w:rPr>
              <w:t>Beyannemeli</w:t>
            </w:r>
            <w:proofErr w:type="spellEnd"/>
            <w:r w:rsidRPr="00C84A88">
              <w:rPr>
                <w:rFonts w:eastAsia="Times New Roman" w:cstheme="minorHAnsi"/>
                <w:color w:val="000000"/>
              </w:rPr>
              <w:t xml:space="preserve"> çıkış           </w:t>
            </w:r>
            <w:proofErr w:type="spellStart"/>
            <w:r w:rsidRPr="00C84A88">
              <w:rPr>
                <w:rFonts w:eastAsia="Times New Roman" w:cstheme="minorHAnsi"/>
                <w:color w:val="000000"/>
              </w:rPr>
              <w:t>Atakarneli</w:t>
            </w:r>
            <w:proofErr w:type="spellEnd"/>
            <w:r w:rsidRPr="00C84A88">
              <w:rPr>
                <w:rFonts w:eastAsia="Times New Roman" w:cstheme="minorHAnsi"/>
                <w:color w:val="000000"/>
              </w:rPr>
              <w:t xml:space="preserve"> çıkış</w:t>
            </w:r>
          </w:p>
        </w:tc>
      </w:tr>
      <w:tr w:rsidR="00EC01BD" w:rsidRPr="00C84A88" w14:paraId="55EBFE8E" w14:textId="77777777" w:rsidTr="00D224AD">
        <w:trPr>
          <w:trHeight w:val="300"/>
        </w:trPr>
        <w:tc>
          <w:tcPr>
            <w:tcW w:w="6782" w:type="dxa"/>
            <w:tcBorders>
              <w:top w:val="nil"/>
              <w:left w:val="single" w:sz="8" w:space="0" w:color="auto"/>
              <w:bottom w:val="nil"/>
              <w:right w:val="nil"/>
            </w:tcBorders>
            <w:shd w:val="clear" w:color="auto" w:fill="auto"/>
            <w:noWrap/>
            <w:vAlign w:val="center"/>
            <w:hideMark/>
          </w:tcPr>
          <w:p w14:paraId="7B3D8E05" w14:textId="77777777" w:rsidR="00EC01BD" w:rsidRPr="00C84A88" w:rsidRDefault="00EC01BD" w:rsidP="00D224AD">
            <w:pPr>
              <w:rPr>
                <w:rFonts w:eastAsia="Times New Roman" w:cstheme="minorHAnsi"/>
                <w:b/>
                <w:bCs/>
                <w:color w:val="FF0000"/>
              </w:rPr>
            </w:pPr>
            <w:r w:rsidRPr="00C84A88">
              <w:rPr>
                <w:rFonts w:cstheme="minorHAnsi"/>
              </w:rPr>
              <w:t>Evrak listesi teslim tarihi:</w:t>
            </w:r>
          </w:p>
        </w:tc>
        <w:tc>
          <w:tcPr>
            <w:tcW w:w="1483" w:type="dxa"/>
            <w:tcBorders>
              <w:top w:val="nil"/>
              <w:left w:val="nil"/>
              <w:bottom w:val="nil"/>
              <w:right w:val="nil"/>
            </w:tcBorders>
            <w:shd w:val="clear" w:color="auto" w:fill="auto"/>
            <w:noWrap/>
            <w:vAlign w:val="center"/>
            <w:hideMark/>
          </w:tcPr>
          <w:p w14:paraId="037E4251" w14:textId="77777777" w:rsidR="00EC01BD" w:rsidRPr="00C84A88" w:rsidRDefault="00EC01BD" w:rsidP="00D224AD">
            <w:pPr>
              <w:rPr>
                <w:rFonts w:eastAsia="Times New Roman" w:cstheme="minorHAnsi"/>
                <w:b/>
                <w:bCs/>
                <w:color w:val="FF0000"/>
              </w:rPr>
            </w:pPr>
          </w:p>
        </w:tc>
        <w:tc>
          <w:tcPr>
            <w:tcW w:w="1476" w:type="dxa"/>
            <w:tcBorders>
              <w:top w:val="nil"/>
              <w:left w:val="nil"/>
              <w:bottom w:val="nil"/>
              <w:right w:val="single" w:sz="8" w:space="0" w:color="auto"/>
            </w:tcBorders>
            <w:shd w:val="clear" w:color="auto" w:fill="auto"/>
            <w:noWrap/>
            <w:vAlign w:val="center"/>
            <w:hideMark/>
          </w:tcPr>
          <w:p w14:paraId="1DC2D181" w14:textId="77777777" w:rsidR="00EC01BD" w:rsidRPr="00C84A88" w:rsidRDefault="00EC01BD" w:rsidP="00D224AD">
            <w:pPr>
              <w:rPr>
                <w:rFonts w:eastAsia="Times New Roman" w:cstheme="minorHAnsi"/>
                <w:color w:val="000000"/>
              </w:rPr>
            </w:pPr>
            <w:r w:rsidRPr="00C84A88">
              <w:rPr>
                <w:rFonts w:eastAsia="Times New Roman" w:cstheme="minorHAnsi"/>
                <w:color w:val="000000"/>
              </w:rPr>
              <w:t> </w:t>
            </w:r>
          </w:p>
        </w:tc>
      </w:tr>
      <w:tr w:rsidR="00EC01BD" w:rsidRPr="00C84A88" w14:paraId="523E200A" w14:textId="77777777" w:rsidTr="00D224AD">
        <w:trPr>
          <w:trHeight w:val="315"/>
        </w:trPr>
        <w:tc>
          <w:tcPr>
            <w:tcW w:w="6782" w:type="dxa"/>
            <w:tcBorders>
              <w:top w:val="nil"/>
              <w:left w:val="single" w:sz="8" w:space="0" w:color="auto"/>
              <w:bottom w:val="single" w:sz="8" w:space="0" w:color="auto"/>
              <w:right w:val="nil"/>
            </w:tcBorders>
            <w:shd w:val="clear" w:color="auto" w:fill="auto"/>
            <w:noWrap/>
            <w:vAlign w:val="center"/>
            <w:hideMark/>
          </w:tcPr>
          <w:p w14:paraId="59916C5E" w14:textId="77777777" w:rsidR="00EC01BD" w:rsidRPr="00C84A88" w:rsidRDefault="00EC01BD" w:rsidP="00D224AD">
            <w:pPr>
              <w:rPr>
                <w:rFonts w:cstheme="minorHAnsi"/>
              </w:rPr>
            </w:pPr>
            <w:r w:rsidRPr="00C84A88">
              <w:rPr>
                <w:rFonts w:cstheme="minorHAnsi"/>
              </w:rPr>
              <w:t xml:space="preserve">Firmaların İstanbul’da nakliyeci deposuna ürünleri teslim </w:t>
            </w:r>
            <w:proofErr w:type="gramStart"/>
            <w:r w:rsidRPr="00C84A88">
              <w:rPr>
                <w:rFonts w:cstheme="minorHAnsi"/>
              </w:rPr>
              <w:t>tarihi :</w:t>
            </w:r>
            <w:proofErr w:type="gramEnd"/>
            <w:r w:rsidRPr="00C84A88">
              <w:rPr>
                <w:rFonts w:cstheme="minorHAnsi"/>
              </w:rPr>
              <w:t xml:space="preserve"> </w:t>
            </w:r>
          </w:p>
          <w:p w14:paraId="3AF749BC" w14:textId="77777777" w:rsidR="00EC01BD" w:rsidRPr="00C84A88" w:rsidRDefault="00EC01BD" w:rsidP="00D224AD">
            <w:pPr>
              <w:rPr>
                <w:rFonts w:eastAsia="Times New Roman" w:cstheme="minorHAnsi"/>
                <w:b/>
                <w:bCs/>
                <w:color w:val="FF0000"/>
              </w:rPr>
            </w:pPr>
            <w:r w:rsidRPr="00C84A88">
              <w:rPr>
                <w:rFonts w:cstheme="minorHAnsi"/>
              </w:rPr>
              <w:t>Ürünlerin fuar sonrası İstanbul’da tahmini dağıtım tarihi:</w:t>
            </w:r>
            <w:r w:rsidRPr="00C84A88">
              <w:rPr>
                <w:rFonts w:cstheme="minorHAnsi"/>
              </w:rPr>
              <w:br/>
            </w:r>
          </w:p>
        </w:tc>
        <w:tc>
          <w:tcPr>
            <w:tcW w:w="1483" w:type="dxa"/>
            <w:tcBorders>
              <w:top w:val="nil"/>
              <w:left w:val="nil"/>
              <w:bottom w:val="single" w:sz="8" w:space="0" w:color="auto"/>
              <w:right w:val="nil"/>
            </w:tcBorders>
            <w:shd w:val="clear" w:color="auto" w:fill="auto"/>
            <w:noWrap/>
            <w:vAlign w:val="center"/>
            <w:hideMark/>
          </w:tcPr>
          <w:p w14:paraId="3BD4873D" w14:textId="77777777" w:rsidR="00EC01BD" w:rsidRPr="00C84A88" w:rsidRDefault="00EC01BD" w:rsidP="00D224AD">
            <w:pPr>
              <w:rPr>
                <w:rFonts w:eastAsia="Times New Roman" w:cstheme="minorHAnsi"/>
                <w:b/>
                <w:bCs/>
                <w:color w:val="FF0000"/>
              </w:rPr>
            </w:pPr>
          </w:p>
        </w:tc>
        <w:tc>
          <w:tcPr>
            <w:tcW w:w="1476" w:type="dxa"/>
            <w:tcBorders>
              <w:top w:val="nil"/>
              <w:left w:val="nil"/>
              <w:bottom w:val="single" w:sz="8" w:space="0" w:color="auto"/>
              <w:right w:val="single" w:sz="8" w:space="0" w:color="auto"/>
            </w:tcBorders>
            <w:shd w:val="clear" w:color="auto" w:fill="auto"/>
            <w:noWrap/>
            <w:vAlign w:val="center"/>
            <w:hideMark/>
          </w:tcPr>
          <w:p w14:paraId="6355161C" w14:textId="77777777" w:rsidR="00EC01BD" w:rsidRPr="00C84A88" w:rsidRDefault="00EC01BD" w:rsidP="00D224AD">
            <w:pPr>
              <w:rPr>
                <w:rFonts w:eastAsia="Times New Roman" w:cstheme="minorHAnsi"/>
                <w:color w:val="000000"/>
              </w:rPr>
            </w:pPr>
          </w:p>
        </w:tc>
      </w:tr>
    </w:tbl>
    <w:p w14:paraId="346000BE" w14:textId="77777777" w:rsidR="00EC01BD" w:rsidRPr="00C84A88" w:rsidRDefault="00EC01BD" w:rsidP="00EC01BD">
      <w:pPr>
        <w:spacing w:before="60" w:after="60"/>
        <w:rPr>
          <w:rFonts w:cstheme="minorHAnsi"/>
          <w:b/>
          <w:i/>
        </w:rPr>
      </w:pPr>
      <w:r w:rsidRPr="00C84A88">
        <w:rPr>
          <w:rFonts w:cstheme="minorHAnsi"/>
          <w:bCs/>
          <w:i/>
        </w:rPr>
        <w:t xml:space="preserve">Verilecek olan teklifler 2022 yılı </w:t>
      </w:r>
      <w:proofErr w:type="gramStart"/>
      <w:r w:rsidRPr="00C84A88">
        <w:rPr>
          <w:rFonts w:cstheme="minorHAnsi"/>
          <w:bCs/>
          <w:i/>
        </w:rPr>
        <w:t>Şubat</w:t>
      </w:r>
      <w:proofErr w:type="gramEnd"/>
      <w:r w:rsidRPr="00C84A88">
        <w:rPr>
          <w:rFonts w:cstheme="minorHAnsi"/>
          <w:bCs/>
          <w:i/>
        </w:rPr>
        <w:t xml:space="preserve"> ayına kadar geçerlilik süresine sahiptir.</w:t>
      </w:r>
    </w:p>
    <w:p w14:paraId="62093C15" w14:textId="77777777" w:rsidR="00EC01BD" w:rsidRPr="00C84A88" w:rsidRDefault="00EC01BD" w:rsidP="00EC01BD">
      <w:pPr>
        <w:overflowPunct w:val="0"/>
        <w:autoSpaceDE w:val="0"/>
        <w:autoSpaceDN w:val="0"/>
        <w:adjustRightInd w:val="0"/>
        <w:spacing w:after="0" w:line="240" w:lineRule="auto"/>
        <w:ind w:left="6521"/>
        <w:jc w:val="center"/>
        <w:textAlignment w:val="baseline"/>
        <w:rPr>
          <w:rFonts w:eastAsia="Times New Roman" w:cstheme="minorHAnsi"/>
          <w:b/>
          <w:i/>
        </w:rPr>
      </w:pPr>
    </w:p>
    <w:p w14:paraId="1752E146" w14:textId="77777777" w:rsidR="00EC01BD" w:rsidRPr="00C84A88" w:rsidRDefault="00EC01BD" w:rsidP="00EC01BD">
      <w:pPr>
        <w:overflowPunct w:val="0"/>
        <w:autoSpaceDE w:val="0"/>
        <w:autoSpaceDN w:val="0"/>
        <w:adjustRightInd w:val="0"/>
        <w:spacing w:after="0" w:line="240" w:lineRule="auto"/>
        <w:ind w:left="6521"/>
        <w:jc w:val="center"/>
        <w:textAlignment w:val="baseline"/>
        <w:rPr>
          <w:rFonts w:eastAsia="Times New Roman" w:cstheme="minorHAnsi"/>
          <w:b/>
          <w:i/>
        </w:rPr>
      </w:pPr>
      <w:r w:rsidRPr="00C84A88">
        <w:rPr>
          <w:rFonts w:eastAsia="Times New Roman" w:cstheme="minorHAnsi"/>
          <w:b/>
          <w:i/>
        </w:rPr>
        <w:t>Tarih</w:t>
      </w:r>
      <w:r w:rsidRPr="00C84A88">
        <w:rPr>
          <w:rFonts w:eastAsia="Times New Roman" w:cstheme="minorHAnsi"/>
          <w:b/>
          <w:i/>
        </w:rPr>
        <w:br/>
        <w:t xml:space="preserve">İsteklinin Adı Soyadı </w:t>
      </w:r>
    </w:p>
    <w:p w14:paraId="619906A1" w14:textId="77777777" w:rsidR="00EC01BD" w:rsidRPr="00C84A88" w:rsidRDefault="00EC01BD" w:rsidP="00EC01BD">
      <w:pPr>
        <w:overflowPunct w:val="0"/>
        <w:autoSpaceDE w:val="0"/>
        <w:autoSpaceDN w:val="0"/>
        <w:adjustRightInd w:val="0"/>
        <w:spacing w:after="0" w:line="240" w:lineRule="auto"/>
        <w:ind w:left="6521"/>
        <w:jc w:val="center"/>
        <w:textAlignment w:val="baseline"/>
        <w:rPr>
          <w:rFonts w:eastAsia="Times New Roman" w:cstheme="minorHAnsi"/>
          <w:b/>
          <w:i/>
        </w:rPr>
      </w:pPr>
      <w:r w:rsidRPr="00C84A88">
        <w:rPr>
          <w:rFonts w:eastAsia="Times New Roman" w:cstheme="minorHAnsi"/>
          <w:b/>
          <w:i/>
        </w:rPr>
        <w:t>İsteklinin Kaşesi</w:t>
      </w:r>
    </w:p>
    <w:p w14:paraId="6E0E5FA5" w14:textId="77777777" w:rsidR="00EC01BD" w:rsidRPr="00C84A88" w:rsidRDefault="00EC01BD" w:rsidP="002B53D0">
      <w:pPr>
        <w:overflowPunct w:val="0"/>
        <w:autoSpaceDE w:val="0"/>
        <w:autoSpaceDN w:val="0"/>
        <w:adjustRightInd w:val="0"/>
        <w:spacing w:after="0" w:line="240" w:lineRule="auto"/>
        <w:ind w:left="6521"/>
        <w:jc w:val="center"/>
        <w:textAlignment w:val="baseline"/>
        <w:rPr>
          <w:rFonts w:eastAsia="Times New Roman" w:cstheme="minorHAnsi"/>
          <w:b/>
          <w:i/>
        </w:rPr>
      </w:pPr>
    </w:p>
    <w:sectPr w:rsidR="00EC01BD" w:rsidRPr="00C84A8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03A81F" w14:textId="77777777" w:rsidR="004B6657" w:rsidRDefault="004B6657" w:rsidP="007A1D66">
      <w:pPr>
        <w:spacing w:after="0" w:line="240" w:lineRule="auto"/>
      </w:pPr>
      <w:r>
        <w:separator/>
      </w:r>
    </w:p>
  </w:endnote>
  <w:endnote w:type="continuationSeparator" w:id="0">
    <w:p w14:paraId="1DA9361C" w14:textId="77777777" w:rsidR="004B6657" w:rsidRDefault="004B6657" w:rsidP="007A1D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CDD44C" w14:textId="77777777" w:rsidR="004B6657" w:rsidRDefault="004B6657" w:rsidP="007A1D66">
      <w:pPr>
        <w:spacing w:after="0" w:line="240" w:lineRule="auto"/>
      </w:pPr>
      <w:r>
        <w:separator/>
      </w:r>
    </w:p>
  </w:footnote>
  <w:footnote w:type="continuationSeparator" w:id="0">
    <w:p w14:paraId="2DBA77B3" w14:textId="77777777" w:rsidR="004B6657" w:rsidRDefault="004B6657" w:rsidP="007A1D6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761F0"/>
    <w:multiLevelType w:val="hybridMultilevel"/>
    <w:tmpl w:val="1F5A4BD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81A07D8"/>
    <w:multiLevelType w:val="hybridMultilevel"/>
    <w:tmpl w:val="25B6087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B6D0D3E"/>
    <w:multiLevelType w:val="hybridMultilevel"/>
    <w:tmpl w:val="245659F0"/>
    <w:lvl w:ilvl="0" w:tplc="041F0019">
      <w:start w:val="1"/>
      <w:numFmt w:val="lowerLetter"/>
      <w:lvlText w:val="%1."/>
      <w:lvlJc w:val="left"/>
      <w:pPr>
        <w:ind w:left="720" w:hanging="360"/>
      </w:pPr>
    </w:lvl>
    <w:lvl w:ilvl="1" w:tplc="041F0019">
      <w:start w:val="1"/>
      <w:numFmt w:val="lowerLetter"/>
      <w:lvlText w:val="%2."/>
      <w:lvlJc w:val="left"/>
      <w:pPr>
        <w:ind w:left="1440" w:hanging="360"/>
      </w:pPr>
    </w:lvl>
    <w:lvl w:ilvl="2" w:tplc="B95209EE">
      <w:numFmt w:val="decimal"/>
      <w:lvlText w:val="%3-"/>
      <w:lvlJc w:val="left"/>
      <w:pPr>
        <w:ind w:left="2340" w:hanging="360"/>
      </w:pPr>
      <w:rPr>
        <w:rFonts w:hint="default"/>
      </w:r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12574C56"/>
    <w:multiLevelType w:val="hybridMultilevel"/>
    <w:tmpl w:val="AAB4622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18867FE6"/>
    <w:multiLevelType w:val="hybridMultilevel"/>
    <w:tmpl w:val="EAECECAA"/>
    <w:lvl w:ilvl="0" w:tplc="041F0003">
      <w:start w:val="1"/>
      <w:numFmt w:val="bullet"/>
      <w:lvlText w:val="o"/>
      <w:lvlJc w:val="left"/>
      <w:pPr>
        <w:ind w:left="927" w:hanging="360"/>
      </w:pPr>
      <w:rPr>
        <w:rFonts w:ascii="Courier New" w:hAnsi="Courier New" w:cs="Courier New" w:hint="default"/>
      </w:rPr>
    </w:lvl>
    <w:lvl w:ilvl="1" w:tplc="041F0003">
      <w:start w:val="1"/>
      <w:numFmt w:val="bullet"/>
      <w:lvlText w:val="o"/>
      <w:lvlJc w:val="left"/>
      <w:pPr>
        <w:ind w:left="2289" w:hanging="360"/>
      </w:pPr>
      <w:rPr>
        <w:rFonts w:ascii="Courier New" w:hAnsi="Courier New" w:cs="Courier New" w:hint="default"/>
      </w:rPr>
    </w:lvl>
    <w:lvl w:ilvl="2" w:tplc="041F0005">
      <w:start w:val="1"/>
      <w:numFmt w:val="bullet"/>
      <w:lvlText w:val=""/>
      <w:lvlJc w:val="left"/>
      <w:pPr>
        <w:ind w:left="3009" w:hanging="360"/>
      </w:pPr>
      <w:rPr>
        <w:rFonts w:ascii="Wingdings" w:hAnsi="Wingdings" w:hint="default"/>
      </w:rPr>
    </w:lvl>
    <w:lvl w:ilvl="3" w:tplc="041F0001">
      <w:start w:val="1"/>
      <w:numFmt w:val="bullet"/>
      <w:lvlText w:val=""/>
      <w:lvlJc w:val="left"/>
      <w:pPr>
        <w:ind w:left="3729" w:hanging="360"/>
      </w:pPr>
      <w:rPr>
        <w:rFonts w:ascii="Symbol" w:hAnsi="Symbol" w:hint="default"/>
      </w:rPr>
    </w:lvl>
    <w:lvl w:ilvl="4" w:tplc="041F0003" w:tentative="1">
      <w:start w:val="1"/>
      <w:numFmt w:val="bullet"/>
      <w:lvlText w:val="o"/>
      <w:lvlJc w:val="left"/>
      <w:pPr>
        <w:ind w:left="4449" w:hanging="360"/>
      </w:pPr>
      <w:rPr>
        <w:rFonts w:ascii="Courier New" w:hAnsi="Courier New" w:cs="Courier New" w:hint="default"/>
      </w:rPr>
    </w:lvl>
    <w:lvl w:ilvl="5" w:tplc="041F0005" w:tentative="1">
      <w:start w:val="1"/>
      <w:numFmt w:val="bullet"/>
      <w:lvlText w:val=""/>
      <w:lvlJc w:val="left"/>
      <w:pPr>
        <w:ind w:left="5169" w:hanging="360"/>
      </w:pPr>
      <w:rPr>
        <w:rFonts w:ascii="Wingdings" w:hAnsi="Wingdings" w:hint="default"/>
      </w:rPr>
    </w:lvl>
    <w:lvl w:ilvl="6" w:tplc="041F0001" w:tentative="1">
      <w:start w:val="1"/>
      <w:numFmt w:val="bullet"/>
      <w:lvlText w:val=""/>
      <w:lvlJc w:val="left"/>
      <w:pPr>
        <w:ind w:left="5889" w:hanging="360"/>
      </w:pPr>
      <w:rPr>
        <w:rFonts w:ascii="Symbol" w:hAnsi="Symbol" w:hint="default"/>
      </w:rPr>
    </w:lvl>
    <w:lvl w:ilvl="7" w:tplc="041F0003" w:tentative="1">
      <w:start w:val="1"/>
      <w:numFmt w:val="bullet"/>
      <w:lvlText w:val="o"/>
      <w:lvlJc w:val="left"/>
      <w:pPr>
        <w:ind w:left="6609" w:hanging="360"/>
      </w:pPr>
      <w:rPr>
        <w:rFonts w:ascii="Courier New" w:hAnsi="Courier New" w:cs="Courier New" w:hint="default"/>
      </w:rPr>
    </w:lvl>
    <w:lvl w:ilvl="8" w:tplc="041F0005" w:tentative="1">
      <w:start w:val="1"/>
      <w:numFmt w:val="bullet"/>
      <w:lvlText w:val=""/>
      <w:lvlJc w:val="left"/>
      <w:pPr>
        <w:ind w:left="7329" w:hanging="360"/>
      </w:pPr>
      <w:rPr>
        <w:rFonts w:ascii="Wingdings" w:hAnsi="Wingdings" w:hint="default"/>
      </w:rPr>
    </w:lvl>
  </w:abstractNum>
  <w:abstractNum w:abstractNumId="5" w15:restartNumberingAfterBreak="0">
    <w:nsid w:val="1BF65831"/>
    <w:multiLevelType w:val="hybridMultilevel"/>
    <w:tmpl w:val="49D6290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2030035E"/>
    <w:multiLevelType w:val="hybridMultilevel"/>
    <w:tmpl w:val="C3F05E5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20742CFA"/>
    <w:multiLevelType w:val="hybridMultilevel"/>
    <w:tmpl w:val="EEB06BF8"/>
    <w:lvl w:ilvl="0" w:tplc="8FB226C2">
      <w:start w:val="1"/>
      <w:numFmt w:val="bullet"/>
      <w:lvlText w:val=""/>
      <w:lvlJc w:val="left"/>
      <w:pPr>
        <w:tabs>
          <w:tab w:val="num" w:pos="1490"/>
        </w:tabs>
        <w:ind w:left="1490" w:hanging="360"/>
      </w:pPr>
      <w:rPr>
        <w:rFonts w:ascii="Symbol" w:hAnsi="Symbol" w:hint="default"/>
        <w:color w:val="auto"/>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8" w15:restartNumberingAfterBreak="0">
    <w:nsid w:val="20A62C23"/>
    <w:multiLevelType w:val="hybridMultilevel"/>
    <w:tmpl w:val="F42E39C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2CE46CA5"/>
    <w:multiLevelType w:val="hybridMultilevel"/>
    <w:tmpl w:val="718C646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2D6D677E"/>
    <w:multiLevelType w:val="hybridMultilevel"/>
    <w:tmpl w:val="0CF09ABC"/>
    <w:lvl w:ilvl="0" w:tplc="041F000F">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2F797149"/>
    <w:multiLevelType w:val="hybridMultilevel"/>
    <w:tmpl w:val="AEF6C84C"/>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345719F9"/>
    <w:multiLevelType w:val="hybridMultilevel"/>
    <w:tmpl w:val="2E281B5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469221F6"/>
    <w:multiLevelType w:val="hybridMultilevel"/>
    <w:tmpl w:val="36663A14"/>
    <w:lvl w:ilvl="0" w:tplc="041F0001">
      <w:start w:val="1"/>
      <w:numFmt w:val="bullet"/>
      <w:lvlText w:val=""/>
      <w:lvlJc w:val="left"/>
      <w:pPr>
        <w:ind w:left="502" w:hanging="360"/>
      </w:pPr>
      <w:rPr>
        <w:rFonts w:ascii="Symbol" w:hAnsi="Symbol" w:hint="default"/>
      </w:rPr>
    </w:lvl>
    <w:lvl w:ilvl="1" w:tplc="041F0003">
      <w:start w:val="1"/>
      <w:numFmt w:val="bullet"/>
      <w:lvlText w:val="o"/>
      <w:lvlJc w:val="left"/>
      <w:pPr>
        <w:ind w:left="2289" w:hanging="360"/>
      </w:pPr>
      <w:rPr>
        <w:rFonts w:ascii="Courier New" w:hAnsi="Courier New" w:cs="Courier New" w:hint="default"/>
      </w:rPr>
    </w:lvl>
    <w:lvl w:ilvl="2" w:tplc="041F0005">
      <w:start w:val="1"/>
      <w:numFmt w:val="bullet"/>
      <w:lvlText w:val=""/>
      <w:lvlJc w:val="left"/>
      <w:pPr>
        <w:ind w:left="3009" w:hanging="360"/>
      </w:pPr>
      <w:rPr>
        <w:rFonts w:ascii="Wingdings" w:hAnsi="Wingdings" w:hint="default"/>
      </w:rPr>
    </w:lvl>
    <w:lvl w:ilvl="3" w:tplc="041F0001">
      <w:start w:val="1"/>
      <w:numFmt w:val="bullet"/>
      <w:lvlText w:val=""/>
      <w:lvlJc w:val="left"/>
      <w:pPr>
        <w:ind w:left="3729" w:hanging="360"/>
      </w:pPr>
      <w:rPr>
        <w:rFonts w:ascii="Symbol" w:hAnsi="Symbol" w:hint="default"/>
      </w:rPr>
    </w:lvl>
    <w:lvl w:ilvl="4" w:tplc="041F0003" w:tentative="1">
      <w:start w:val="1"/>
      <w:numFmt w:val="bullet"/>
      <w:lvlText w:val="o"/>
      <w:lvlJc w:val="left"/>
      <w:pPr>
        <w:ind w:left="4449" w:hanging="360"/>
      </w:pPr>
      <w:rPr>
        <w:rFonts w:ascii="Courier New" w:hAnsi="Courier New" w:cs="Courier New" w:hint="default"/>
      </w:rPr>
    </w:lvl>
    <w:lvl w:ilvl="5" w:tplc="041F0005" w:tentative="1">
      <w:start w:val="1"/>
      <w:numFmt w:val="bullet"/>
      <w:lvlText w:val=""/>
      <w:lvlJc w:val="left"/>
      <w:pPr>
        <w:ind w:left="5169" w:hanging="360"/>
      </w:pPr>
      <w:rPr>
        <w:rFonts w:ascii="Wingdings" w:hAnsi="Wingdings" w:hint="default"/>
      </w:rPr>
    </w:lvl>
    <w:lvl w:ilvl="6" w:tplc="041F0001" w:tentative="1">
      <w:start w:val="1"/>
      <w:numFmt w:val="bullet"/>
      <w:lvlText w:val=""/>
      <w:lvlJc w:val="left"/>
      <w:pPr>
        <w:ind w:left="5889" w:hanging="360"/>
      </w:pPr>
      <w:rPr>
        <w:rFonts w:ascii="Symbol" w:hAnsi="Symbol" w:hint="default"/>
      </w:rPr>
    </w:lvl>
    <w:lvl w:ilvl="7" w:tplc="041F0003" w:tentative="1">
      <w:start w:val="1"/>
      <w:numFmt w:val="bullet"/>
      <w:lvlText w:val="o"/>
      <w:lvlJc w:val="left"/>
      <w:pPr>
        <w:ind w:left="6609" w:hanging="360"/>
      </w:pPr>
      <w:rPr>
        <w:rFonts w:ascii="Courier New" w:hAnsi="Courier New" w:cs="Courier New" w:hint="default"/>
      </w:rPr>
    </w:lvl>
    <w:lvl w:ilvl="8" w:tplc="041F0005" w:tentative="1">
      <w:start w:val="1"/>
      <w:numFmt w:val="bullet"/>
      <w:lvlText w:val=""/>
      <w:lvlJc w:val="left"/>
      <w:pPr>
        <w:ind w:left="7329" w:hanging="360"/>
      </w:pPr>
      <w:rPr>
        <w:rFonts w:ascii="Wingdings" w:hAnsi="Wingdings" w:hint="default"/>
      </w:rPr>
    </w:lvl>
  </w:abstractNum>
  <w:abstractNum w:abstractNumId="14" w15:restartNumberingAfterBreak="0">
    <w:nsid w:val="60880D59"/>
    <w:multiLevelType w:val="multilevel"/>
    <w:tmpl w:val="99EC5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50C58EC"/>
    <w:multiLevelType w:val="hybridMultilevel"/>
    <w:tmpl w:val="29B2FBC0"/>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6" w15:restartNumberingAfterBreak="0">
    <w:nsid w:val="65A41BC4"/>
    <w:multiLevelType w:val="hybridMultilevel"/>
    <w:tmpl w:val="521A4162"/>
    <w:lvl w:ilvl="0" w:tplc="0409000F">
      <w:start w:val="1"/>
      <w:numFmt w:val="decimal"/>
      <w:lvlText w:val="%1."/>
      <w:lvlJc w:val="left"/>
      <w:pPr>
        <w:tabs>
          <w:tab w:val="num" w:pos="720"/>
        </w:tabs>
        <w:ind w:left="720" w:hanging="360"/>
      </w:pPr>
      <w:rPr>
        <w:rFonts w:hint="default"/>
      </w:rPr>
    </w:lvl>
    <w:lvl w:ilvl="1" w:tplc="A02AF150">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664B0C05"/>
    <w:multiLevelType w:val="hybridMultilevel"/>
    <w:tmpl w:val="96B65A7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665B09EB"/>
    <w:multiLevelType w:val="hybridMultilevel"/>
    <w:tmpl w:val="E65AD00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711B5EBC"/>
    <w:multiLevelType w:val="hybridMultilevel"/>
    <w:tmpl w:val="2CBA4386"/>
    <w:lvl w:ilvl="0" w:tplc="87CC02B4">
      <w:start w:val="1"/>
      <w:numFmt w:val="decimal"/>
      <w:lvlText w:val="%1."/>
      <w:lvlJc w:val="left"/>
      <w:pPr>
        <w:ind w:left="1068" w:hanging="360"/>
      </w:pPr>
      <w:rPr>
        <w:rFonts w:ascii="Times New Roman" w:hAnsi="Times New Roman" w:cs="Times New Roman" w:hint="default"/>
        <w:color w:val="000000" w:themeColor="text1"/>
        <w:sz w:val="24"/>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20" w15:restartNumberingAfterBreak="0">
    <w:nsid w:val="732D5B48"/>
    <w:multiLevelType w:val="hybridMultilevel"/>
    <w:tmpl w:val="66C6328E"/>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1" w15:restartNumberingAfterBreak="0">
    <w:nsid w:val="73B3662A"/>
    <w:multiLevelType w:val="hybridMultilevel"/>
    <w:tmpl w:val="1AEC56B0"/>
    <w:lvl w:ilvl="0" w:tplc="3A24C936">
      <w:start w:val="1"/>
      <w:numFmt w:val="decimal"/>
      <w:lvlText w:val="%1-"/>
      <w:lvlJc w:val="left"/>
      <w:pPr>
        <w:ind w:left="927" w:hanging="360"/>
      </w:pPr>
      <w:rPr>
        <w:rFonts w:hint="default"/>
        <w:b/>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22" w15:restartNumberingAfterBreak="0">
    <w:nsid w:val="782D1BC3"/>
    <w:multiLevelType w:val="hybridMultilevel"/>
    <w:tmpl w:val="79F656B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7AB95391"/>
    <w:multiLevelType w:val="hybridMultilevel"/>
    <w:tmpl w:val="E1CC00E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7DF741D8"/>
    <w:multiLevelType w:val="hybridMultilevel"/>
    <w:tmpl w:val="827C3E6C"/>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num w:numId="1">
    <w:abstractNumId w:val="14"/>
  </w:num>
  <w:num w:numId="2">
    <w:abstractNumId w:val="8"/>
  </w:num>
  <w:num w:numId="3">
    <w:abstractNumId w:val="6"/>
  </w:num>
  <w:num w:numId="4">
    <w:abstractNumId w:val="0"/>
  </w:num>
  <w:num w:numId="5">
    <w:abstractNumId w:val="17"/>
  </w:num>
  <w:num w:numId="6">
    <w:abstractNumId w:val="12"/>
  </w:num>
  <w:num w:numId="7">
    <w:abstractNumId w:val="3"/>
  </w:num>
  <w:num w:numId="8">
    <w:abstractNumId w:val="22"/>
  </w:num>
  <w:num w:numId="9">
    <w:abstractNumId w:val="23"/>
  </w:num>
  <w:num w:numId="10">
    <w:abstractNumId w:val="16"/>
  </w:num>
  <w:num w:numId="11">
    <w:abstractNumId w:val="24"/>
  </w:num>
  <w:num w:numId="12">
    <w:abstractNumId w:val="5"/>
  </w:num>
  <w:num w:numId="13">
    <w:abstractNumId w:val="15"/>
  </w:num>
  <w:num w:numId="14">
    <w:abstractNumId w:val="20"/>
  </w:num>
  <w:num w:numId="15">
    <w:abstractNumId w:val="18"/>
  </w:num>
  <w:num w:numId="16">
    <w:abstractNumId w:val="13"/>
  </w:num>
  <w:num w:numId="17">
    <w:abstractNumId w:val="11"/>
  </w:num>
  <w:num w:numId="18">
    <w:abstractNumId w:val="10"/>
  </w:num>
  <w:num w:numId="19">
    <w:abstractNumId w:val="4"/>
  </w:num>
  <w:num w:numId="20">
    <w:abstractNumId w:val="2"/>
  </w:num>
  <w:num w:numId="21">
    <w:abstractNumId w:val="1"/>
  </w:num>
  <w:num w:numId="22">
    <w:abstractNumId w:val="21"/>
  </w:num>
  <w:num w:numId="23">
    <w:abstractNumId w:val="9"/>
  </w:num>
  <w:num w:numId="24">
    <w:abstractNumId w:val="19"/>
  </w:num>
  <w:num w:numId="2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2388"/>
    <w:rsid w:val="000150F3"/>
    <w:rsid w:val="000538BA"/>
    <w:rsid w:val="0006115A"/>
    <w:rsid w:val="00070923"/>
    <w:rsid w:val="00080888"/>
    <w:rsid w:val="00091141"/>
    <w:rsid w:val="000A1603"/>
    <w:rsid w:val="000B49C7"/>
    <w:rsid w:val="000D2725"/>
    <w:rsid w:val="000E51EE"/>
    <w:rsid w:val="000F1011"/>
    <w:rsid w:val="000F62BD"/>
    <w:rsid w:val="0010193B"/>
    <w:rsid w:val="00104254"/>
    <w:rsid w:val="00106E8B"/>
    <w:rsid w:val="00107F9F"/>
    <w:rsid w:val="00110468"/>
    <w:rsid w:val="00111B96"/>
    <w:rsid w:val="001301FB"/>
    <w:rsid w:val="00130E40"/>
    <w:rsid w:val="00131356"/>
    <w:rsid w:val="001335F3"/>
    <w:rsid w:val="00134665"/>
    <w:rsid w:val="001364A4"/>
    <w:rsid w:val="00145668"/>
    <w:rsid w:val="00146F8C"/>
    <w:rsid w:val="001704CA"/>
    <w:rsid w:val="00197BB6"/>
    <w:rsid w:val="001B0D50"/>
    <w:rsid w:val="001D196C"/>
    <w:rsid w:val="001E56AA"/>
    <w:rsid w:val="001F371A"/>
    <w:rsid w:val="001F5C37"/>
    <w:rsid w:val="00201437"/>
    <w:rsid w:val="00214F0C"/>
    <w:rsid w:val="00225EE4"/>
    <w:rsid w:val="00232173"/>
    <w:rsid w:val="0024665A"/>
    <w:rsid w:val="00260A20"/>
    <w:rsid w:val="00282852"/>
    <w:rsid w:val="00282C65"/>
    <w:rsid w:val="002855EC"/>
    <w:rsid w:val="00292C43"/>
    <w:rsid w:val="00297433"/>
    <w:rsid w:val="002A096F"/>
    <w:rsid w:val="002B53D0"/>
    <w:rsid w:val="002B73E5"/>
    <w:rsid w:val="002D2189"/>
    <w:rsid w:val="002F111D"/>
    <w:rsid w:val="003000DA"/>
    <w:rsid w:val="0031311E"/>
    <w:rsid w:val="00316A05"/>
    <w:rsid w:val="00320D78"/>
    <w:rsid w:val="00350D1F"/>
    <w:rsid w:val="00355E22"/>
    <w:rsid w:val="00377D07"/>
    <w:rsid w:val="00387DAC"/>
    <w:rsid w:val="00393BBC"/>
    <w:rsid w:val="003B1696"/>
    <w:rsid w:val="003B38C3"/>
    <w:rsid w:val="003E100D"/>
    <w:rsid w:val="003F0F95"/>
    <w:rsid w:val="00414CCA"/>
    <w:rsid w:val="00417E90"/>
    <w:rsid w:val="00420CED"/>
    <w:rsid w:val="00437A0E"/>
    <w:rsid w:val="00457DA0"/>
    <w:rsid w:val="0049504C"/>
    <w:rsid w:val="004A1020"/>
    <w:rsid w:val="004A7743"/>
    <w:rsid w:val="004B6657"/>
    <w:rsid w:val="004D7526"/>
    <w:rsid w:val="00532015"/>
    <w:rsid w:val="005408D3"/>
    <w:rsid w:val="00586D40"/>
    <w:rsid w:val="005871E9"/>
    <w:rsid w:val="00596787"/>
    <w:rsid w:val="005A4047"/>
    <w:rsid w:val="005B055E"/>
    <w:rsid w:val="005C55E9"/>
    <w:rsid w:val="005E5C03"/>
    <w:rsid w:val="005F141D"/>
    <w:rsid w:val="00607367"/>
    <w:rsid w:val="006159C1"/>
    <w:rsid w:val="0062656B"/>
    <w:rsid w:val="00635363"/>
    <w:rsid w:val="00640693"/>
    <w:rsid w:val="00651F2B"/>
    <w:rsid w:val="006548E1"/>
    <w:rsid w:val="00691EE1"/>
    <w:rsid w:val="006C0F50"/>
    <w:rsid w:val="006C4EF3"/>
    <w:rsid w:val="006D4E4A"/>
    <w:rsid w:val="006E6F77"/>
    <w:rsid w:val="006F4F30"/>
    <w:rsid w:val="00720789"/>
    <w:rsid w:val="007453C2"/>
    <w:rsid w:val="00747609"/>
    <w:rsid w:val="0075273A"/>
    <w:rsid w:val="0076217F"/>
    <w:rsid w:val="00781AD2"/>
    <w:rsid w:val="00785F25"/>
    <w:rsid w:val="007A1D66"/>
    <w:rsid w:val="007B4000"/>
    <w:rsid w:val="007C1F1A"/>
    <w:rsid w:val="007D3068"/>
    <w:rsid w:val="007D3599"/>
    <w:rsid w:val="007E6E6B"/>
    <w:rsid w:val="008014A8"/>
    <w:rsid w:val="00816D89"/>
    <w:rsid w:val="008229F2"/>
    <w:rsid w:val="0083153B"/>
    <w:rsid w:val="008320FB"/>
    <w:rsid w:val="00843054"/>
    <w:rsid w:val="008622FB"/>
    <w:rsid w:val="00863830"/>
    <w:rsid w:val="00874A48"/>
    <w:rsid w:val="00882BEF"/>
    <w:rsid w:val="008B06F1"/>
    <w:rsid w:val="008B25DE"/>
    <w:rsid w:val="008C2EBE"/>
    <w:rsid w:val="008C42C7"/>
    <w:rsid w:val="008D002F"/>
    <w:rsid w:val="008E2593"/>
    <w:rsid w:val="009000C1"/>
    <w:rsid w:val="00910727"/>
    <w:rsid w:val="00922AE4"/>
    <w:rsid w:val="00933390"/>
    <w:rsid w:val="00942AC5"/>
    <w:rsid w:val="00960DED"/>
    <w:rsid w:val="009745BF"/>
    <w:rsid w:val="009922C0"/>
    <w:rsid w:val="009A0BD3"/>
    <w:rsid w:val="009F39D5"/>
    <w:rsid w:val="009F40BE"/>
    <w:rsid w:val="00A001CD"/>
    <w:rsid w:val="00A0355B"/>
    <w:rsid w:val="00A10631"/>
    <w:rsid w:val="00A12600"/>
    <w:rsid w:val="00A34AFF"/>
    <w:rsid w:val="00A46DBC"/>
    <w:rsid w:val="00A57DEB"/>
    <w:rsid w:val="00A66976"/>
    <w:rsid w:val="00A73B18"/>
    <w:rsid w:val="00A749E9"/>
    <w:rsid w:val="00A74BBE"/>
    <w:rsid w:val="00A918E2"/>
    <w:rsid w:val="00A96443"/>
    <w:rsid w:val="00AB0AFA"/>
    <w:rsid w:val="00AB1205"/>
    <w:rsid w:val="00AC43CF"/>
    <w:rsid w:val="00AD5A1D"/>
    <w:rsid w:val="00AD6D65"/>
    <w:rsid w:val="00AE0A5B"/>
    <w:rsid w:val="00B00273"/>
    <w:rsid w:val="00B101C4"/>
    <w:rsid w:val="00B3305E"/>
    <w:rsid w:val="00B73856"/>
    <w:rsid w:val="00B74029"/>
    <w:rsid w:val="00B81D51"/>
    <w:rsid w:val="00B90BE9"/>
    <w:rsid w:val="00BB2E13"/>
    <w:rsid w:val="00BB3441"/>
    <w:rsid w:val="00BB5909"/>
    <w:rsid w:val="00BC5CB0"/>
    <w:rsid w:val="00BE3EC4"/>
    <w:rsid w:val="00BF01B4"/>
    <w:rsid w:val="00C04E02"/>
    <w:rsid w:val="00C23E9B"/>
    <w:rsid w:val="00C73628"/>
    <w:rsid w:val="00C84A88"/>
    <w:rsid w:val="00CB4566"/>
    <w:rsid w:val="00CD120A"/>
    <w:rsid w:val="00CE18E6"/>
    <w:rsid w:val="00CF2388"/>
    <w:rsid w:val="00CF468B"/>
    <w:rsid w:val="00D00F01"/>
    <w:rsid w:val="00D06843"/>
    <w:rsid w:val="00D14AB9"/>
    <w:rsid w:val="00D3051B"/>
    <w:rsid w:val="00D45F85"/>
    <w:rsid w:val="00D6569F"/>
    <w:rsid w:val="00D90DF1"/>
    <w:rsid w:val="00DC180B"/>
    <w:rsid w:val="00DC7245"/>
    <w:rsid w:val="00DC777A"/>
    <w:rsid w:val="00E064A3"/>
    <w:rsid w:val="00E1795C"/>
    <w:rsid w:val="00E423AE"/>
    <w:rsid w:val="00E44C84"/>
    <w:rsid w:val="00E47705"/>
    <w:rsid w:val="00E767A7"/>
    <w:rsid w:val="00E94253"/>
    <w:rsid w:val="00EB78A3"/>
    <w:rsid w:val="00EC01BD"/>
    <w:rsid w:val="00ED0C11"/>
    <w:rsid w:val="00ED1552"/>
    <w:rsid w:val="00ED2874"/>
    <w:rsid w:val="00EE5531"/>
    <w:rsid w:val="00F035AA"/>
    <w:rsid w:val="00F04744"/>
    <w:rsid w:val="00F11DA6"/>
    <w:rsid w:val="00F31C12"/>
    <w:rsid w:val="00F33B5F"/>
    <w:rsid w:val="00F467E2"/>
    <w:rsid w:val="00F8121A"/>
    <w:rsid w:val="00F9012C"/>
    <w:rsid w:val="00FC17D3"/>
    <w:rsid w:val="00FC661B"/>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CA4A13"/>
  <w15:chartTrackingRefBased/>
  <w15:docId w15:val="{613DA2D0-5499-442B-9635-5B7F3ACCC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CF2388"/>
    <w:rPr>
      <w:strike w:val="0"/>
      <w:dstrike w:val="0"/>
      <w:color w:val="337AB7"/>
      <w:u w:val="none"/>
      <w:effect w:val="none"/>
      <w:shd w:val="clear" w:color="auto" w:fill="auto"/>
    </w:rPr>
  </w:style>
  <w:style w:type="character" w:styleId="Gl">
    <w:name w:val="Strong"/>
    <w:basedOn w:val="VarsaylanParagrafYazTipi"/>
    <w:uiPriority w:val="22"/>
    <w:qFormat/>
    <w:rsid w:val="00CF2388"/>
    <w:rPr>
      <w:b/>
      <w:bCs/>
    </w:rPr>
  </w:style>
  <w:style w:type="paragraph" w:styleId="NormalWeb">
    <w:name w:val="Normal (Web)"/>
    <w:basedOn w:val="Normal"/>
    <w:uiPriority w:val="99"/>
    <w:semiHidden/>
    <w:unhideWhenUsed/>
    <w:rsid w:val="00CF2388"/>
    <w:pPr>
      <w:spacing w:after="150" w:line="240" w:lineRule="auto"/>
    </w:pPr>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FC661B"/>
    <w:pPr>
      <w:ind w:left="720"/>
      <w:contextualSpacing/>
    </w:pPr>
  </w:style>
  <w:style w:type="character" w:styleId="zmlenmeyenBahsetme">
    <w:name w:val="Unresolved Mention"/>
    <w:basedOn w:val="VarsaylanParagrafYazTipi"/>
    <w:uiPriority w:val="99"/>
    <w:semiHidden/>
    <w:unhideWhenUsed/>
    <w:rsid w:val="001301FB"/>
    <w:rPr>
      <w:color w:val="605E5C"/>
      <w:shd w:val="clear" w:color="auto" w:fill="E1DFDD"/>
    </w:rPr>
  </w:style>
  <w:style w:type="character" w:styleId="AklamaBavurusu">
    <w:name w:val="annotation reference"/>
    <w:basedOn w:val="VarsaylanParagrafYazTipi"/>
    <w:uiPriority w:val="99"/>
    <w:semiHidden/>
    <w:unhideWhenUsed/>
    <w:rsid w:val="00CF468B"/>
    <w:rPr>
      <w:sz w:val="16"/>
      <w:szCs w:val="16"/>
    </w:rPr>
  </w:style>
  <w:style w:type="paragraph" w:styleId="AklamaMetni">
    <w:name w:val="annotation text"/>
    <w:basedOn w:val="Normal"/>
    <w:link w:val="AklamaMetniChar"/>
    <w:uiPriority w:val="99"/>
    <w:semiHidden/>
    <w:unhideWhenUsed/>
    <w:rsid w:val="00CF468B"/>
    <w:pPr>
      <w:spacing w:line="240" w:lineRule="auto"/>
    </w:pPr>
    <w:rPr>
      <w:sz w:val="20"/>
      <w:szCs w:val="20"/>
    </w:rPr>
  </w:style>
  <w:style w:type="character" w:customStyle="1" w:styleId="AklamaMetniChar">
    <w:name w:val="Açıklama Metni Char"/>
    <w:basedOn w:val="VarsaylanParagrafYazTipi"/>
    <w:link w:val="AklamaMetni"/>
    <w:uiPriority w:val="99"/>
    <w:semiHidden/>
    <w:rsid w:val="00CF468B"/>
    <w:rPr>
      <w:sz w:val="20"/>
      <w:szCs w:val="20"/>
    </w:rPr>
  </w:style>
  <w:style w:type="paragraph" w:styleId="AklamaKonusu">
    <w:name w:val="annotation subject"/>
    <w:basedOn w:val="AklamaMetni"/>
    <w:next w:val="AklamaMetni"/>
    <w:link w:val="AklamaKonusuChar"/>
    <w:uiPriority w:val="99"/>
    <w:semiHidden/>
    <w:unhideWhenUsed/>
    <w:rsid w:val="00CF468B"/>
    <w:rPr>
      <w:b/>
      <w:bCs/>
    </w:rPr>
  </w:style>
  <w:style w:type="character" w:customStyle="1" w:styleId="AklamaKonusuChar">
    <w:name w:val="Açıklama Konusu Char"/>
    <w:basedOn w:val="AklamaMetniChar"/>
    <w:link w:val="AklamaKonusu"/>
    <w:uiPriority w:val="99"/>
    <w:semiHidden/>
    <w:rsid w:val="00CF468B"/>
    <w:rPr>
      <w:b/>
      <w:bCs/>
      <w:sz w:val="20"/>
      <w:szCs w:val="20"/>
    </w:rPr>
  </w:style>
  <w:style w:type="table" w:styleId="TabloKlavuzu">
    <w:name w:val="Table Grid"/>
    <w:basedOn w:val="NormalTablo"/>
    <w:uiPriority w:val="39"/>
    <w:rsid w:val="004A10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7A1D66"/>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7A1D66"/>
  </w:style>
  <w:style w:type="paragraph" w:styleId="AltBilgi">
    <w:name w:val="footer"/>
    <w:basedOn w:val="Normal"/>
    <w:link w:val="AltBilgiChar"/>
    <w:uiPriority w:val="99"/>
    <w:unhideWhenUsed/>
    <w:rsid w:val="007A1D66"/>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7A1D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4670124">
      <w:bodyDiv w:val="1"/>
      <w:marLeft w:val="0"/>
      <w:marRight w:val="0"/>
      <w:marTop w:val="0"/>
      <w:marBottom w:val="0"/>
      <w:divBdr>
        <w:top w:val="none" w:sz="0" w:space="0" w:color="auto"/>
        <w:left w:val="none" w:sz="0" w:space="0" w:color="auto"/>
        <w:bottom w:val="none" w:sz="0" w:space="0" w:color="auto"/>
        <w:right w:val="none" w:sz="0" w:space="0" w:color="auto"/>
      </w:divBdr>
    </w:div>
    <w:div w:id="440732487">
      <w:bodyDiv w:val="1"/>
      <w:marLeft w:val="0"/>
      <w:marRight w:val="0"/>
      <w:marTop w:val="0"/>
      <w:marBottom w:val="0"/>
      <w:divBdr>
        <w:top w:val="none" w:sz="0" w:space="0" w:color="auto"/>
        <w:left w:val="none" w:sz="0" w:space="0" w:color="auto"/>
        <w:bottom w:val="none" w:sz="0" w:space="0" w:color="auto"/>
        <w:right w:val="none" w:sz="0" w:space="0" w:color="auto"/>
      </w:divBdr>
      <w:divsChild>
        <w:div w:id="1457682037">
          <w:marLeft w:val="0"/>
          <w:marRight w:val="0"/>
          <w:marTop w:val="0"/>
          <w:marBottom w:val="0"/>
          <w:divBdr>
            <w:top w:val="none" w:sz="0" w:space="0" w:color="auto"/>
            <w:left w:val="none" w:sz="0" w:space="0" w:color="auto"/>
            <w:bottom w:val="none" w:sz="0" w:space="0" w:color="auto"/>
            <w:right w:val="none" w:sz="0" w:space="0" w:color="auto"/>
          </w:divBdr>
          <w:divsChild>
            <w:div w:id="553933833">
              <w:marLeft w:val="0"/>
              <w:marRight w:val="0"/>
              <w:marTop w:val="0"/>
              <w:marBottom w:val="0"/>
              <w:divBdr>
                <w:top w:val="none" w:sz="0" w:space="0" w:color="auto"/>
                <w:left w:val="none" w:sz="0" w:space="0" w:color="auto"/>
                <w:bottom w:val="none" w:sz="0" w:space="0" w:color="auto"/>
                <w:right w:val="none" w:sz="0" w:space="0" w:color="auto"/>
              </w:divBdr>
              <w:divsChild>
                <w:div w:id="302663419">
                  <w:marLeft w:val="0"/>
                  <w:marRight w:val="0"/>
                  <w:marTop w:val="0"/>
                  <w:marBottom w:val="0"/>
                  <w:divBdr>
                    <w:top w:val="none" w:sz="0" w:space="0" w:color="auto"/>
                    <w:left w:val="none" w:sz="0" w:space="0" w:color="auto"/>
                    <w:bottom w:val="none" w:sz="0" w:space="0" w:color="auto"/>
                    <w:right w:val="none" w:sz="0" w:space="0" w:color="auto"/>
                  </w:divBdr>
                  <w:divsChild>
                    <w:div w:id="1793161719">
                      <w:marLeft w:val="0"/>
                      <w:marRight w:val="0"/>
                      <w:marTop w:val="0"/>
                      <w:marBottom w:val="0"/>
                      <w:divBdr>
                        <w:top w:val="none" w:sz="0" w:space="0" w:color="auto"/>
                        <w:left w:val="none" w:sz="0" w:space="0" w:color="auto"/>
                        <w:bottom w:val="none" w:sz="0" w:space="0" w:color="auto"/>
                        <w:right w:val="none" w:sz="0" w:space="0" w:color="auto"/>
                      </w:divBdr>
                      <w:divsChild>
                        <w:div w:id="1712224874">
                          <w:marLeft w:val="-225"/>
                          <w:marRight w:val="-225"/>
                          <w:marTop w:val="0"/>
                          <w:marBottom w:val="0"/>
                          <w:divBdr>
                            <w:top w:val="none" w:sz="0" w:space="0" w:color="auto"/>
                            <w:left w:val="none" w:sz="0" w:space="0" w:color="auto"/>
                            <w:bottom w:val="none" w:sz="0" w:space="0" w:color="auto"/>
                            <w:right w:val="none" w:sz="0" w:space="0" w:color="auto"/>
                          </w:divBdr>
                          <w:divsChild>
                            <w:div w:id="717900788">
                              <w:marLeft w:val="0"/>
                              <w:marRight w:val="0"/>
                              <w:marTop w:val="0"/>
                              <w:marBottom w:val="0"/>
                              <w:divBdr>
                                <w:top w:val="none" w:sz="0" w:space="0" w:color="auto"/>
                                <w:left w:val="none" w:sz="0" w:space="0" w:color="auto"/>
                                <w:bottom w:val="none" w:sz="0" w:space="0" w:color="auto"/>
                                <w:right w:val="none" w:sz="0" w:space="0" w:color="auto"/>
                              </w:divBdr>
                              <w:divsChild>
                                <w:div w:id="1361738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8161406">
      <w:bodyDiv w:val="1"/>
      <w:marLeft w:val="0"/>
      <w:marRight w:val="0"/>
      <w:marTop w:val="0"/>
      <w:marBottom w:val="0"/>
      <w:divBdr>
        <w:top w:val="none" w:sz="0" w:space="0" w:color="auto"/>
        <w:left w:val="none" w:sz="0" w:space="0" w:color="auto"/>
        <w:bottom w:val="none" w:sz="0" w:space="0" w:color="auto"/>
        <w:right w:val="none" w:sz="0" w:space="0" w:color="auto"/>
      </w:divBdr>
    </w:div>
    <w:div w:id="1174302913">
      <w:bodyDiv w:val="1"/>
      <w:marLeft w:val="0"/>
      <w:marRight w:val="0"/>
      <w:marTop w:val="0"/>
      <w:marBottom w:val="0"/>
      <w:divBdr>
        <w:top w:val="none" w:sz="0" w:space="0" w:color="auto"/>
        <w:left w:val="none" w:sz="0" w:space="0" w:color="auto"/>
        <w:bottom w:val="none" w:sz="0" w:space="0" w:color="auto"/>
        <w:right w:val="none" w:sz="0" w:space="0" w:color="auto"/>
      </w:divBdr>
    </w:div>
    <w:div w:id="1695496338">
      <w:bodyDiv w:val="1"/>
      <w:marLeft w:val="0"/>
      <w:marRight w:val="0"/>
      <w:marTop w:val="0"/>
      <w:marBottom w:val="0"/>
      <w:divBdr>
        <w:top w:val="none" w:sz="0" w:space="0" w:color="auto"/>
        <w:left w:val="none" w:sz="0" w:space="0" w:color="auto"/>
        <w:bottom w:val="none" w:sz="0" w:space="0" w:color="auto"/>
        <w:right w:val="none" w:sz="0" w:space="0" w:color="auto"/>
      </w:divBdr>
    </w:div>
    <w:div w:id="1947809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20meryem.bozkurt@itkib.org.t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B74FCE-0C35-4341-BD86-514E1A446E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258</TotalTime>
  <Pages>9</Pages>
  <Words>2435</Words>
  <Characters>13883</Characters>
  <Application>Microsoft Office Word</Application>
  <DocSecurity>0</DocSecurity>
  <Lines>115</Lines>
  <Paragraphs>32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16286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Tayfun Yetkin</dc:creator>
  <cp:keywords/>
  <dc:description/>
  <cp:lastModifiedBy>Meryem Bozkurt</cp:lastModifiedBy>
  <cp:revision>144</cp:revision>
  <dcterms:created xsi:type="dcterms:W3CDTF">2021-04-15T12:08:00Z</dcterms:created>
  <dcterms:modified xsi:type="dcterms:W3CDTF">2021-11-30T13:12:00Z</dcterms:modified>
</cp:coreProperties>
</file>