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8739" w14:textId="77777777" w:rsidR="00D06C35" w:rsidRDefault="00D06C35" w:rsidP="00F83EA7">
      <w:pPr>
        <w:spacing w:after="0"/>
        <w:jc w:val="center"/>
        <w:rPr>
          <w:rFonts w:ascii="Times New Roman" w:hAnsi="Times New Roman" w:cs="Times New Roman"/>
          <w:b/>
          <w:color w:val="000000" w:themeColor="text1"/>
          <w:sz w:val="24"/>
          <w:szCs w:val="24"/>
        </w:rPr>
      </w:pPr>
    </w:p>
    <w:p w14:paraId="7FE82073" w14:textId="77777777" w:rsidR="00D06C35" w:rsidRDefault="00D06C35" w:rsidP="00F83EA7">
      <w:pPr>
        <w:spacing w:after="0"/>
        <w:jc w:val="center"/>
        <w:rPr>
          <w:rFonts w:ascii="Times New Roman" w:hAnsi="Times New Roman" w:cs="Times New Roman"/>
          <w:b/>
          <w:color w:val="000000" w:themeColor="text1"/>
          <w:sz w:val="24"/>
          <w:szCs w:val="24"/>
        </w:rPr>
      </w:pPr>
    </w:p>
    <w:p w14:paraId="60501C44" w14:textId="74122F94" w:rsidR="00F83EA7" w:rsidRPr="005671DC" w:rsidRDefault="00F83EA7" w:rsidP="00F83EA7">
      <w:pPr>
        <w:spacing w:after="0"/>
        <w:jc w:val="center"/>
        <w:rPr>
          <w:rFonts w:cstheme="minorHAnsi"/>
          <w:b/>
          <w:color w:val="000000" w:themeColor="text1"/>
        </w:rPr>
      </w:pPr>
      <w:r w:rsidRPr="005671DC">
        <w:rPr>
          <w:rFonts w:cstheme="minorHAnsi"/>
          <w:b/>
          <w:color w:val="000000" w:themeColor="text1"/>
        </w:rPr>
        <w:t>İSTANBUL HAZIR</w:t>
      </w:r>
      <w:r w:rsidR="008F5F0B" w:rsidRPr="005671DC">
        <w:rPr>
          <w:rFonts w:cstheme="minorHAnsi"/>
          <w:b/>
          <w:color w:val="000000" w:themeColor="text1"/>
        </w:rPr>
        <w:t xml:space="preserve"> </w:t>
      </w:r>
      <w:r w:rsidRPr="005671DC">
        <w:rPr>
          <w:rFonts w:cstheme="minorHAnsi"/>
          <w:b/>
          <w:color w:val="000000" w:themeColor="text1"/>
        </w:rPr>
        <w:t xml:space="preserve">GİYİM VE KONFEKSİYON İHRACATÇILARI BİRLİĞİ </w:t>
      </w:r>
    </w:p>
    <w:p w14:paraId="55E4B5B5" w14:textId="46E2A170" w:rsidR="00CF2388" w:rsidRPr="005671DC" w:rsidRDefault="00F83EA7" w:rsidP="00F83EA7">
      <w:pPr>
        <w:spacing w:after="150" w:line="240" w:lineRule="auto"/>
        <w:jc w:val="center"/>
        <w:rPr>
          <w:rFonts w:eastAsia="Times New Roman" w:cstheme="minorHAnsi"/>
          <w:b/>
          <w:bCs/>
          <w:color w:val="353535"/>
          <w:lang w:eastAsia="tr-TR"/>
        </w:rPr>
      </w:pPr>
      <w:r w:rsidRPr="005671DC">
        <w:rPr>
          <w:rFonts w:eastAsia="Times New Roman" w:cstheme="minorHAnsi"/>
          <w:b/>
          <w:bCs/>
          <w:color w:val="353535"/>
          <w:lang w:eastAsia="tr-TR"/>
        </w:rPr>
        <w:t>CPM MOSKOVA FUARI 202</w:t>
      </w:r>
      <w:r w:rsidR="00EB613D" w:rsidRPr="005671DC">
        <w:rPr>
          <w:rFonts w:eastAsia="Times New Roman" w:cstheme="minorHAnsi"/>
          <w:b/>
          <w:bCs/>
          <w:color w:val="353535"/>
          <w:lang w:eastAsia="tr-TR"/>
        </w:rPr>
        <w:t>2</w:t>
      </w:r>
      <w:r w:rsidRPr="005671DC">
        <w:rPr>
          <w:rFonts w:eastAsia="Times New Roman" w:cstheme="minorHAnsi"/>
          <w:b/>
          <w:bCs/>
          <w:color w:val="353535"/>
          <w:lang w:eastAsia="tr-TR"/>
        </w:rPr>
        <w:t>/1 VE</w:t>
      </w:r>
      <w:r w:rsidR="00B37F09" w:rsidRPr="005671DC">
        <w:rPr>
          <w:rFonts w:eastAsia="Times New Roman" w:cstheme="minorHAnsi"/>
          <w:b/>
          <w:bCs/>
          <w:color w:val="353535"/>
          <w:lang w:eastAsia="tr-TR"/>
        </w:rPr>
        <w:t xml:space="preserve">/VEYA </w:t>
      </w:r>
      <w:r w:rsidRPr="005671DC">
        <w:rPr>
          <w:rFonts w:eastAsia="Times New Roman" w:cstheme="minorHAnsi"/>
          <w:b/>
          <w:bCs/>
          <w:color w:val="353535"/>
          <w:lang w:eastAsia="tr-TR"/>
        </w:rPr>
        <w:t xml:space="preserve"> 202</w:t>
      </w:r>
      <w:r w:rsidR="00EB613D" w:rsidRPr="005671DC">
        <w:rPr>
          <w:rFonts w:eastAsia="Times New Roman" w:cstheme="minorHAnsi"/>
          <w:b/>
          <w:bCs/>
          <w:color w:val="353535"/>
          <w:lang w:eastAsia="tr-TR"/>
        </w:rPr>
        <w:t>2</w:t>
      </w:r>
      <w:r w:rsidRPr="005671DC">
        <w:rPr>
          <w:rFonts w:eastAsia="Times New Roman" w:cstheme="minorHAnsi"/>
          <w:b/>
          <w:bCs/>
          <w:color w:val="353535"/>
          <w:lang w:eastAsia="tr-TR"/>
        </w:rPr>
        <w:t xml:space="preserve">/2 STANT İNŞAAT </w:t>
      </w:r>
      <w:r w:rsidR="00CF2388" w:rsidRPr="005671DC">
        <w:rPr>
          <w:rFonts w:eastAsia="Times New Roman" w:cstheme="minorHAnsi"/>
          <w:b/>
          <w:bCs/>
          <w:color w:val="353535"/>
          <w:lang w:eastAsia="tr-TR"/>
        </w:rPr>
        <w:t>TEKLİF ALMA ŞARTNAMESİ</w:t>
      </w:r>
    </w:p>
    <w:p w14:paraId="421BCDC6"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bCs/>
          <w:color w:val="353535"/>
          <w:lang w:eastAsia="tr-TR"/>
        </w:rPr>
        <w:t>GENEL:</w:t>
      </w:r>
    </w:p>
    <w:p w14:paraId="3FB209C9" w14:textId="35FF76BB"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color w:val="353535"/>
          <w:lang w:eastAsia="tr-TR"/>
        </w:rPr>
        <w:t xml:space="preserve">Bu teklif şartnamesi, İstanbul </w:t>
      </w:r>
      <w:r w:rsidR="00FC661B" w:rsidRPr="005671DC">
        <w:rPr>
          <w:rFonts w:eastAsia="Times New Roman" w:cstheme="minorHAnsi"/>
          <w:color w:val="353535"/>
          <w:lang w:eastAsia="tr-TR"/>
        </w:rPr>
        <w:t xml:space="preserve">Tekstil </w:t>
      </w:r>
      <w:r w:rsidRPr="005671DC">
        <w:rPr>
          <w:rFonts w:eastAsia="Times New Roman" w:cstheme="minorHAnsi"/>
          <w:color w:val="353535"/>
          <w:lang w:eastAsia="tr-TR"/>
        </w:rPr>
        <w:t xml:space="preserve">ve </w:t>
      </w:r>
      <w:r w:rsidR="00FC661B" w:rsidRPr="005671DC">
        <w:rPr>
          <w:rFonts w:eastAsia="Times New Roman" w:cstheme="minorHAnsi"/>
          <w:color w:val="353535"/>
          <w:lang w:eastAsia="tr-TR"/>
        </w:rPr>
        <w:t xml:space="preserve">Konfeksiyon </w:t>
      </w:r>
      <w:r w:rsidRPr="005671DC">
        <w:rPr>
          <w:rFonts w:eastAsia="Times New Roman" w:cstheme="minorHAnsi"/>
          <w:color w:val="353535"/>
          <w:lang w:eastAsia="tr-TR"/>
        </w:rPr>
        <w:t>İhracatçı Bi</w:t>
      </w:r>
      <w:r w:rsidR="00BB5909" w:rsidRPr="005671DC">
        <w:rPr>
          <w:rFonts w:eastAsia="Times New Roman" w:cstheme="minorHAnsi"/>
          <w:color w:val="353535"/>
          <w:lang w:eastAsia="tr-TR"/>
        </w:rPr>
        <w:t>rlikleri Genel Sekreterliği bünyesindeki İstanbul Hazır</w:t>
      </w:r>
      <w:r w:rsidR="003F0F95" w:rsidRPr="005671DC">
        <w:rPr>
          <w:rFonts w:eastAsia="Times New Roman" w:cstheme="minorHAnsi"/>
          <w:color w:val="353535"/>
          <w:lang w:eastAsia="tr-TR"/>
        </w:rPr>
        <w:t xml:space="preserve"> </w:t>
      </w:r>
      <w:r w:rsidR="00060008" w:rsidRPr="005671DC">
        <w:rPr>
          <w:rFonts w:eastAsia="Times New Roman" w:cstheme="minorHAnsi"/>
          <w:color w:val="353535"/>
          <w:lang w:eastAsia="tr-TR"/>
        </w:rPr>
        <w:t>G</w:t>
      </w:r>
      <w:r w:rsidR="00BB5909" w:rsidRPr="005671DC">
        <w:rPr>
          <w:rFonts w:eastAsia="Times New Roman" w:cstheme="minorHAnsi"/>
          <w:color w:val="353535"/>
          <w:lang w:eastAsia="tr-TR"/>
        </w:rPr>
        <w:t>iyim ve Konfeksiyon İhracatçıları Birliği’nin</w:t>
      </w:r>
      <w:r w:rsidR="005C406D" w:rsidRPr="005671DC">
        <w:rPr>
          <w:rFonts w:eastAsia="Times New Roman" w:cstheme="minorHAnsi"/>
          <w:color w:val="353535"/>
          <w:lang w:eastAsia="tr-TR"/>
        </w:rPr>
        <w:t xml:space="preserve"> Moskova-Rusya’da gerçekleşecek</w:t>
      </w:r>
      <w:r w:rsidR="00BB5909" w:rsidRPr="005671DC">
        <w:rPr>
          <w:rFonts w:eastAsia="Times New Roman" w:cstheme="minorHAnsi"/>
          <w:color w:val="353535"/>
          <w:lang w:eastAsia="tr-TR"/>
        </w:rPr>
        <w:t xml:space="preserve"> </w:t>
      </w:r>
      <w:r w:rsidR="00B16F14" w:rsidRPr="005671DC">
        <w:rPr>
          <w:rFonts w:eastAsia="Times New Roman" w:cstheme="minorHAnsi"/>
          <w:color w:val="353535"/>
          <w:lang w:eastAsia="tr-TR"/>
        </w:rPr>
        <w:t>C</w:t>
      </w:r>
      <w:r w:rsidR="00E8439F" w:rsidRPr="005671DC">
        <w:rPr>
          <w:rFonts w:eastAsia="Times New Roman" w:cstheme="minorHAnsi"/>
          <w:color w:val="353535"/>
          <w:lang w:eastAsia="tr-TR"/>
        </w:rPr>
        <w:t>PM</w:t>
      </w:r>
      <w:r w:rsidR="00B16F14" w:rsidRPr="005671DC">
        <w:rPr>
          <w:rFonts w:eastAsia="Times New Roman" w:cstheme="minorHAnsi"/>
          <w:color w:val="353535"/>
          <w:lang w:eastAsia="tr-TR"/>
        </w:rPr>
        <w:t xml:space="preserve"> (</w:t>
      </w:r>
      <w:r w:rsidR="00E8439F" w:rsidRPr="005671DC">
        <w:rPr>
          <w:rFonts w:eastAsia="Times New Roman" w:cstheme="minorHAnsi"/>
          <w:color w:val="353535"/>
          <w:lang w:eastAsia="tr-TR"/>
        </w:rPr>
        <w:t>Collection Premiere Moscow</w:t>
      </w:r>
      <w:r w:rsidR="007F543F" w:rsidRPr="005671DC">
        <w:rPr>
          <w:rFonts w:eastAsia="Times New Roman" w:cstheme="minorHAnsi"/>
          <w:color w:val="353535"/>
          <w:lang w:eastAsia="tr-TR"/>
        </w:rPr>
        <w:t xml:space="preserve">) </w:t>
      </w:r>
      <w:r w:rsidR="00292C43" w:rsidRPr="005671DC">
        <w:rPr>
          <w:rFonts w:eastAsia="Times New Roman" w:cstheme="minorHAnsi"/>
          <w:lang w:eastAsia="tr-TR"/>
        </w:rPr>
        <w:t>20</w:t>
      </w:r>
      <w:r w:rsidR="00796422" w:rsidRPr="005671DC">
        <w:rPr>
          <w:rFonts w:eastAsia="Times New Roman" w:cstheme="minorHAnsi"/>
          <w:lang w:eastAsia="tr-TR"/>
        </w:rPr>
        <w:t>2</w:t>
      </w:r>
      <w:r w:rsidR="00EB613D" w:rsidRPr="005671DC">
        <w:rPr>
          <w:rFonts w:eastAsia="Times New Roman" w:cstheme="minorHAnsi"/>
          <w:lang w:eastAsia="tr-TR"/>
        </w:rPr>
        <w:t>2</w:t>
      </w:r>
      <w:r w:rsidR="00060008" w:rsidRPr="005671DC">
        <w:rPr>
          <w:rFonts w:eastAsia="Times New Roman" w:cstheme="minorHAnsi"/>
          <w:lang w:eastAsia="tr-TR"/>
        </w:rPr>
        <w:t>-1 ve 202</w:t>
      </w:r>
      <w:r w:rsidR="00EB613D" w:rsidRPr="005671DC">
        <w:rPr>
          <w:rFonts w:eastAsia="Times New Roman" w:cstheme="minorHAnsi"/>
          <w:lang w:eastAsia="tr-TR"/>
        </w:rPr>
        <w:t>2</w:t>
      </w:r>
      <w:r w:rsidR="00060008" w:rsidRPr="005671DC">
        <w:rPr>
          <w:rFonts w:eastAsia="Times New Roman" w:cstheme="minorHAnsi"/>
          <w:lang w:eastAsia="tr-TR"/>
        </w:rPr>
        <w:t xml:space="preserve">-2 </w:t>
      </w:r>
      <w:r w:rsidR="007F543F" w:rsidRPr="005671DC">
        <w:rPr>
          <w:rFonts w:eastAsia="Times New Roman" w:cstheme="minorHAnsi"/>
          <w:lang w:eastAsia="tr-TR"/>
        </w:rPr>
        <w:t>dönem</w:t>
      </w:r>
      <w:r w:rsidR="00060008" w:rsidRPr="005671DC">
        <w:rPr>
          <w:rFonts w:eastAsia="Times New Roman" w:cstheme="minorHAnsi"/>
          <w:lang w:eastAsia="tr-TR"/>
        </w:rPr>
        <w:t>leri için</w:t>
      </w:r>
      <w:r w:rsidR="00292C43" w:rsidRPr="005671DC">
        <w:rPr>
          <w:rFonts w:eastAsia="Times New Roman" w:cstheme="minorHAnsi"/>
          <w:lang w:eastAsia="tr-TR"/>
        </w:rPr>
        <w:t xml:space="preserve"> stan</w:t>
      </w:r>
      <w:r w:rsidR="00134665" w:rsidRPr="005671DC">
        <w:rPr>
          <w:rFonts w:eastAsia="Times New Roman" w:cstheme="minorHAnsi"/>
          <w:lang w:eastAsia="tr-TR"/>
        </w:rPr>
        <w:t>t</w:t>
      </w:r>
      <w:r w:rsidR="00292C43" w:rsidRPr="005671DC">
        <w:rPr>
          <w:rFonts w:eastAsia="Times New Roman" w:cstheme="minorHAnsi"/>
          <w:lang w:eastAsia="tr-TR"/>
        </w:rPr>
        <w:t xml:space="preserve"> inşaat </w:t>
      </w:r>
      <w:r w:rsidRPr="005671DC">
        <w:rPr>
          <w:rFonts w:eastAsia="Times New Roman" w:cstheme="minorHAnsi"/>
          <w:color w:val="353535"/>
          <w:lang w:eastAsia="tr-TR"/>
        </w:rPr>
        <w:t>hizme</w:t>
      </w:r>
      <w:r w:rsidR="00292C43" w:rsidRPr="005671DC">
        <w:rPr>
          <w:rFonts w:eastAsia="Times New Roman" w:cstheme="minorHAnsi"/>
          <w:color w:val="353535"/>
          <w:lang w:eastAsia="tr-TR"/>
        </w:rPr>
        <w:t>tini</w:t>
      </w:r>
      <w:r w:rsidRPr="005671DC">
        <w:rPr>
          <w:rFonts w:eastAsia="Times New Roman" w:cstheme="minorHAnsi"/>
          <w:color w:val="353535"/>
          <w:lang w:eastAsia="tr-TR"/>
        </w:rPr>
        <w:t xml:space="preserve"> içeren iş için verilecek olan tekliflere ilişkin usul ve şartları kapsamaktadır.</w:t>
      </w:r>
      <w:r w:rsidR="00586D40" w:rsidRPr="005671DC">
        <w:rPr>
          <w:rFonts w:eastAsia="Times New Roman" w:cstheme="minorHAnsi"/>
          <w:color w:val="353535"/>
          <w:lang w:eastAsia="tr-TR"/>
        </w:rPr>
        <w:tab/>
      </w:r>
    </w:p>
    <w:p w14:paraId="2C2E2A3B"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İDARE</w:t>
      </w:r>
      <w:r w:rsidRPr="005671DC">
        <w:rPr>
          <w:rFonts w:eastAsia="Times New Roman" w:cstheme="minorHAnsi"/>
          <w:color w:val="353535"/>
          <w:lang w:eastAsia="tr-TR"/>
        </w:rPr>
        <w:t xml:space="preserve">    : İstanbul </w:t>
      </w:r>
      <w:r w:rsidR="00BB5909" w:rsidRPr="005671DC">
        <w:rPr>
          <w:rFonts w:eastAsia="Times New Roman" w:cstheme="minorHAnsi"/>
          <w:color w:val="353535"/>
          <w:lang w:eastAsia="tr-TR"/>
        </w:rPr>
        <w:t>Hazır</w:t>
      </w:r>
      <w:r w:rsidR="0076217F" w:rsidRPr="005671DC">
        <w:rPr>
          <w:rFonts w:eastAsia="Times New Roman" w:cstheme="minorHAnsi"/>
          <w:color w:val="353535"/>
          <w:lang w:eastAsia="tr-TR"/>
        </w:rPr>
        <w:t xml:space="preserve"> </w:t>
      </w:r>
      <w:r w:rsidR="00BB5909" w:rsidRPr="005671DC">
        <w:rPr>
          <w:rFonts w:eastAsia="Times New Roman" w:cstheme="minorHAnsi"/>
          <w:color w:val="353535"/>
          <w:lang w:eastAsia="tr-TR"/>
        </w:rPr>
        <w:t xml:space="preserve">giyim ve Konfeksiyon İhracatçıları Birliği </w:t>
      </w:r>
      <w:r w:rsidRPr="005671DC">
        <w:rPr>
          <w:rFonts w:eastAsia="Times New Roman" w:cstheme="minorHAnsi"/>
          <w:color w:val="353535"/>
          <w:lang w:eastAsia="tr-TR"/>
        </w:rPr>
        <w:t>kısaca İ</w:t>
      </w:r>
      <w:r w:rsidR="00BB5909" w:rsidRPr="005671DC">
        <w:rPr>
          <w:rFonts w:eastAsia="Times New Roman" w:cstheme="minorHAnsi"/>
          <w:color w:val="353535"/>
          <w:lang w:eastAsia="tr-TR"/>
        </w:rPr>
        <w:t>HKİB</w:t>
      </w:r>
      <w:r w:rsidRPr="005671DC">
        <w:rPr>
          <w:rFonts w:eastAsia="Times New Roman" w:cstheme="minorHAnsi"/>
          <w:color w:val="353535"/>
          <w:lang w:eastAsia="tr-TR"/>
        </w:rPr>
        <w:t xml:space="preserve"> olarak anılacaktır.</w:t>
      </w:r>
    </w:p>
    <w:p w14:paraId="0216D47B"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İSTEKLİ</w:t>
      </w:r>
      <w:r w:rsidRPr="005671DC">
        <w:rPr>
          <w:rFonts w:eastAsia="Times New Roman" w:cstheme="minorHAnsi"/>
          <w:color w:val="353535"/>
          <w:lang w:eastAsia="tr-TR"/>
        </w:rPr>
        <w:t xml:space="preserve"> : Teklif Sahibi Firma.</w:t>
      </w:r>
    </w:p>
    <w:p w14:paraId="40E22B41" w14:textId="77777777" w:rsidR="00BB5909" w:rsidRPr="005671DC" w:rsidRDefault="00CF2388" w:rsidP="00BB5909">
      <w:pPr>
        <w:spacing w:after="150" w:line="240" w:lineRule="auto"/>
        <w:jc w:val="both"/>
        <w:rPr>
          <w:rFonts w:eastAsia="Times New Roman" w:cstheme="minorHAnsi"/>
          <w:b/>
          <w:bCs/>
          <w:color w:val="353535"/>
          <w:lang w:eastAsia="tr-TR"/>
        </w:rPr>
      </w:pPr>
      <w:r w:rsidRPr="005671DC">
        <w:rPr>
          <w:rFonts w:eastAsia="Times New Roman" w:cstheme="minorHAnsi"/>
          <w:b/>
          <w:bCs/>
          <w:color w:val="353535"/>
          <w:lang w:eastAsia="tr-TR"/>
        </w:rPr>
        <w:t>İŞİN KAPSAMI:</w:t>
      </w:r>
    </w:p>
    <w:p w14:paraId="3FA23BC6" w14:textId="63A969A0" w:rsidR="00060008" w:rsidRPr="005671DC" w:rsidRDefault="00933390" w:rsidP="007C2344">
      <w:pPr>
        <w:shd w:val="clear" w:color="auto" w:fill="FFFFFF"/>
        <w:spacing w:line="276" w:lineRule="auto"/>
        <w:jc w:val="both"/>
        <w:rPr>
          <w:rFonts w:eastAsia="Times New Roman" w:cstheme="minorHAnsi"/>
          <w:color w:val="353535"/>
          <w:lang w:eastAsia="tr-TR"/>
        </w:rPr>
      </w:pPr>
      <w:r w:rsidRPr="005671DC">
        <w:rPr>
          <w:rFonts w:eastAsia="Times New Roman" w:cstheme="minorHAnsi"/>
          <w:color w:val="353535"/>
          <w:lang w:eastAsia="tr-TR"/>
        </w:rPr>
        <w:t xml:space="preserve">İHKİB organizatörlüğünde </w:t>
      </w:r>
      <w:r w:rsidR="003A791E" w:rsidRPr="005671DC">
        <w:rPr>
          <w:rFonts w:eastAsia="Times New Roman" w:cstheme="minorHAnsi"/>
          <w:color w:val="353535"/>
          <w:lang w:eastAsia="tr-TR"/>
        </w:rPr>
        <w:t>2</w:t>
      </w:r>
      <w:r w:rsidR="00EB613D" w:rsidRPr="005671DC">
        <w:rPr>
          <w:rFonts w:eastAsia="Times New Roman" w:cstheme="minorHAnsi"/>
          <w:color w:val="353535"/>
          <w:lang w:eastAsia="tr-TR"/>
        </w:rPr>
        <w:t>1</w:t>
      </w:r>
      <w:r w:rsidR="003A791E" w:rsidRPr="005671DC">
        <w:rPr>
          <w:rFonts w:eastAsia="Times New Roman" w:cstheme="minorHAnsi"/>
          <w:color w:val="353535"/>
          <w:lang w:eastAsia="tr-TR"/>
        </w:rPr>
        <w:t>-2</w:t>
      </w:r>
      <w:r w:rsidR="00EB613D" w:rsidRPr="005671DC">
        <w:rPr>
          <w:rFonts w:eastAsia="Times New Roman" w:cstheme="minorHAnsi"/>
          <w:color w:val="353535"/>
          <w:lang w:eastAsia="tr-TR"/>
        </w:rPr>
        <w:t>4</w:t>
      </w:r>
      <w:r w:rsidR="003A791E" w:rsidRPr="005671DC">
        <w:rPr>
          <w:rFonts w:eastAsia="Times New Roman" w:cstheme="minorHAnsi"/>
          <w:color w:val="353535"/>
          <w:lang w:eastAsia="tr-TR"/>
        </w:rPr>
        <w:t xml:space="preserve"> </w:t>
      </w:r>
      <w:r w:rsidR="00796422" w:rsidRPr="005671DC">
        <w:rPr>
          <w:rFonts w:eastAsia="Times New Roman" w:cstheme="minorHAnsi"/>
          <w:color w:val="353535"/>
          <w:lang w:eastAsia="tr-TR"/>
        </w:rPr>
        <w:t>Şubat</w:t>
      </w:r>
      <w:r w:rsidR="003A791E" w:rsidRPr="005671DC">
        <w:rPr>
          <w:rFonts w:eastAsia="Times New Roman" w:cstheme="minorHAnsi"/>
          <w:color w:val="353535"/>
          <w:lang w:eastAsia="tr-TR"/>
        </w:rPr>
        <w:t xml:space="preserve"> 20</w:t>
      </w:r>
      <w:r w:rsidR="00C86BAB" w:rsidRPr="005671DC">
        <w:rPr>
          <w:rFonts w:eastAsia="Times New Roman" w:cstheme="minorHAnsi"/>
          <w:color w:val="353535"/>
          <w:lang w:eastAsia="tr-TR"/>
        </w:rPr>
        <w:t>2</w:t>
      </w:r>
      <w:r w:rsidR="00EB613D" w:rsidRPr="005671DC">
        <w:rPr>
          <w:rFonts w:eastAsia="Times New Roman" w:cstheme="minorHAnsi"/>
          <w:color w:val="353535"/>
          <w:lang w:eastAsia="tr-TR"/>
        </w:rPr>
        <w:t>2</w:t>
      </w:r>
      <w:r w:rsidR="003A791E" w:rsidRPr="005671DC">
        <w:rPr>
          <w:rFonts w:eastAsia="Times New Roman" w:cstheme="minorHAnsi"/>
          <w:color w:val="353535"/>
          <w:lang w:eastAsia="tr-TR"/>
        </w:rPr>
        <w:t xml:space="preserve"> </w:t>
      </w:r>
      <w:r w:rsidR="00060008" w:rsidRPr="005671DC">
        <w:rPr>
          <w:rFonts w:eastAsia="Times New Roman" w:cstheme="minorHAnsi"/>
          <w:color w:val="353535"/>
          <w:lang w:eastAsia="tr-TR"/>
        </w:rPr>
        <w:t xml:space="preserve">ve </w:t>
      </w:r>
      <w:r w:rsidR="00EB613D" w:rsidRPr="005671DC">
        <w:rPr>
          <w:rFonts w:eastAsia="Times New Roman" w:cstheme="minorHAnsi"/>
          <w:color w:val="353535"/>
          <w:lang w:eastAsia="tr-TR"/>
        </w:rPr>
        <w:t xml:space="preserve">30 Ağustos-2 </w:t>
      </w:r>
      <w:r w:rsidR="00060008" w:rsidRPr="005671DC">
        <w:rPr>
          <w:rFonts w:eastAsia="Times New Roman" w:cstheme="minorHAnsi"/>
          <w:color w:val="353535"/>
          <w:lang w:eastAsia="tr-TR"/>
        </w:rPr>
        <w:t>Eylül 202</w:t>
      </w:r>
      <w:r w:rsidR="00EB613D" w:rsidRPr="005671DC">
        <w:rPr>
          <w:rFonts w:eastAsia="Times New Roman" w:cstheme="minorHAnsi"/>
          <w:color w:val="353535"/>
          <w:lang w:eastAsia="tr-TR"/>
        </w:rPr>
        <w:t>2</w:t>
      </w:r>
      <w:r w:rsidR="00060008" w:rsidRPr="005671DC">
        <w:rPr>
          <w:rFonts w:eastAsia="Times New Roman" w:cstheme="minorHAnsi"/>
          <w:color w:val="353535"/>
          <w:lang w:eastAsia="tr-TR"/>
        </w:rPr>
        <w:t xml:space="preserve"> </w:t>
      </w:r>
      <w:r w:rsidR="003A791E" w:rsidRPr="005671DC">
        <w:rPr>
          <w:rFonts w:eastAsia="Times New Roman" w:cstheme="minorHAnsi"/>
          <w:color w:val="353535"/>
          <w:lang w:eastAsia="tr-TR"/>
        </w:rPr>
        <w:t xml:space="preserve">tarihlerinde </w:t>
      </w:r>
      <w:r w:rsidRPr="005671DC">
        <w:rPr>
          <w:rFonts w:eastAsia="Times New Roman" w:cstheme="minorHAnsi"/>
          <w:color w:val="353535"/>
          <w:lang w:eastAsia="tr-TR"/>
        </w:rPr>
        <w:t xml:space="preserve">gerçekleşecek olan </w:t>
      </w:r>
      <w:r w:rsidR="007F543F" w:rsidRPr="005671DC">
        <w:rPr>
          <w:rFonts w:eastAsia="Times New Roman" w:cstheme="minorHAnsi"/>
          <w:color w:val="353535"/>
          <w:lang w:eastAsia="tr-TR"/>
        </w:rPr>
        <w:t>C</w:t>
      </w:r>
      <w:r w:rsidR="002541F8" w:rsidRPr="005671DC">
        <w:rPr>
          <w:rFonts w:eastAsia="Times New Roman" w:cstheme="minorHAnsi"/>
          <w:color w:val="353535"/>
          <w:lang w:eastAsia="tr-TR"/>
        </w:rPr>
        <w:t>PM</w:t>
      </w:r>
      <w:r w:rsidR="00060008" w:rsidRPr="005671DC">
        <w:rPr>
          <w:rFonts w:eastAsia="Times New Roman" w:cstheme="minorHAnsi"/>
          <w:color w:val="353535"/>
          <w:lang w:eastAsia="tr-TR"/>
        </w:rPr>
        <w:t xml:space="preserve"> </w:t>
      </w:r>
      <w:r w:rsidRPr="005671DC">
        <w:rPr>
          <w:rFonts w:eastAsia="Times New Roman" w:cstheme="minorHAnsi"/>
          <w:color w:val="353535"/>
          <w:lang w:eastAsia="tr-TR"/>
        </w:rPr>
        <w:t>20</w:t>
      </w:r>
      <w:r w:rsidR="00C86BAB" w:rsidRPr="005671DC">
        <w:rPr>
          <w:rFonts w:eastAsia="Times New Roman" w:cstheme="minorHAnsi"/>
          <w:color w:val="353535"/>
          <w:lang w:eastAsia="tr-TR"/>
        </w:rPr>
        <w:t>2</w:t>
      </w:r>
      <w:r w:rsidR="00EB613D" w:rsidRPr="005671DC">
        <w:rPr>
          <w:rFonts w:eastAsia="Times New Roman" w:cstheme="minorHAnsi"/>
          <w:color w:val="353535"/>
          <w:lang w:eastAsia="tr-TR"/>
        </w:rPr>
        <w:t>2</w:t>
      </w:r>
      <w:r w:rsidR="00060008" w:rsidRPr="005671DC">
        <w:rPr>
          <w:rFonts w:eastAsia="Times New Roman" w:cstheme="minorHAnsi"/>
          <w:color w:val="353535"/>
          <w:lang w:eastAsia="tr-TR"/>
        </w:rPr>
        <w:t>-1/2</w:t>
      </w:r>
      <w:r w:rsidRPr="005671DC">
        <w:rPr>
          <w:rFonts w:eastAsia="Times New Roman" w:cstheme="minorHAnsi"/>
          <w:color w:val="353535"/>
          <w:lang w:eastAsia="tr-TR"/>
        </w:rPr>
        <w:t xml:space="preserve"> fuarının Türkiye ulusal katılımı Birliğimizce gerçekleştirilecektir</w:t>
      </w:r>
      <w:r w:rsidR="00060008" w:rsidRPr="005671DC">
        <w:rPr>
          <w:rFonts w:eastAsia="Times New Roman" w:cstheme="minorHAnsi"/>
          <w:color w:val="353535"/>
          <w:lang w:eastAsia="tr-TR"/>
        </w:rPr>
        <w:t xml:space="preserve">. </w:t>
      </w:r>
    </w:p>
    <w:p w14:paraId="7546112A" w14:textId="5E2C6CF7" w:rsidR="00525262" w:rsidRPr="005671DC" w:rsidRDefault="00525262" w:rsidP="007C2344">
      <w:pPr>
        <w:shd w:val="clear" w:color="auto" w:fill="FFFFFF"/>
        <w:spacing w:line="276" w:lineRule="auto"/>
        <w:jc w:val="both"/>
        <w:rPr>
          <w:rFonts w:eastAsia="Times New Roman" w:cstheme="minorHAnsi"/>
          <w:b/>
          <w:bCs/>
          <w:color w:val="353535"/>
          <w:lang w:eastAsia="tr-TR"/>
        </w:rPr>
      </w:pPr>
      <w:r w:rsidRPr="005671DC">
        <w:rPr>
          <w:rFonts w:eastAsia="Times New Roman" w:cstheme="minorHAnsi"/>
          <w:b/>
          <w:bCs/>
          <w:color w:val="353535"/>
          <w:lang w:eastAsia="tr-TR"/>
        </w:rPr>
        <w:t>Teklifler istekli tarafından EK1 ve EK2 formatında sunulmalıdır.</w:t>
      </w:r>
    </w:p>
    <w:p w14:paraId="46C99461" w14:textId="5795724F" w:rsidR="0035717D" w:rsidRPr="005671DC" w:rsidRDefault="0035717D" w:rsidP="007C2344">
      <w:pPr>
        <w:shd w:val="clear" w:color="auto" w:fill="FFFFFF"/>
        <w:spacing w:line="276" w:lineRule="auto"/>
        <w:jc w:val="both"/>
        <w:rPr>
          <w:rFonts w:eastAsia="Times New Roman" w:cstheme="minorHAnsi"/>
          <w:color w:val="FF0000"/>
          <w:lang w:eastAsia="tr-TR"/>
        </w:rPr>
      </w:pPr>
    </w:p>
    <w:p w14:paraId="4DDBFFA2" w14:textId="64428CB0" w:rsidR="007C2344" w:rsidRPr="005671DC" w:rsidRDefault="00060008" w:rsidP="007C2344">
      <w:pPr>
        <w:shd w:val="clear" w:color="auto" w:fill="FFFFFF"/>
        <w:spacing w:line="276" w:lineRule="auto"/>
        <w:jc w:val="both"/>
        <w:rPr>
          <w:rFonts w:eastAsia="Times New Roman" w:cstheme="minorHAnsi"/>
          <w:color w:val="353535"/>
          <w:lang w:eastAsia="tr-TR"/>
        </w:rPr>
      </w:pPr>
      <w:r w:rsidRPr="005671DC">
        <w:rPr>
          <w:rFonts w:eastAsia="Times New Roman" w:cstheme="minorHAnsi"/>
          <w:color w:val="353535"/>
          <w:lang w:eastAsia="tr-TR"/>
        </w:rPr>
        <w:t xml:space="preserve">Yılda 2 </w:t>
      </w:r>
      <w:r w:rsidR="00933390" w:rsidRPr="005671DC">
        <w:rPr>
          <w:rFonts w:eastAsia="Times New Roman" w:cstheme="minorHAnsi"/>
          <w:color w:val="353535"/>
          <w:lang w:eastAsia="tr-TR"/>
        </w:rPr>
        <w:t xml:space="preserve">Dönem </w:t>
      </w:r>
      <w:r w:rsidRPr="005671DC">
        <w:rPr>
          <w:rFonts w:eastAsia="Times New Roman" w:cstheme="minorHAnsi"/>
          <w:color w:val="353535"/>
          <w:lang w:eastAsia="tr-TR"/>
        </w:rPr>
        <w:t xml:space="preserve">gerçekleşecek </w:t>
      </w:r>
      <w:r w:rsidR="002541F8" w:rsidRPr="005671DC">
        <w:rPr>
          <w:rFonts w:eastAsia="Times New Roman" w:cstheme="minorHAnsi"/>
          <w:color w:val="353535"/>
          <w:lang w:eastAsia="tr-TR"/>
        </w:rPr>
        <w:t xml:space="preserve">CPM (Collection Premiere Moscow) </w:t>
      </w:r>
      <w:r w:rsidR="00933390" w:rsidRPr="005671DC">
        <w:rPr>
          <w:rFonts w:eastAsia="Times New Roman" w:cstheme="minorHAnsi"/>
          <w:color w:val="353535"/>
          <w:lang w:eastAsia="tr-TR"/>
        </w:rPr>
        <w:t xml:space="preserve">fuarı için </w:t>
      </w:r>
      <w:r w:rsidRPr="005671DC">
        <w:rPr>
          <w:rFonts w:eastAsia="Times New Roman" w:cstheme="minorHAnsi"/>
          <w:color w:val="353535"/>
          <w:lang w:eastAsia="tr-TR"/>
        </w:rPr>
        <w:t xml:space="preserve">2 dönemlik </w:t>
      </w:r>
      <w:r w:rsidR="00933390" w:rsidRPr="005671DC">
        <w:rPr>
          <w:rFonts w:eastAsia="Times New Roman" w:cstheme="minorHAnsi"/>
          <w:color w:val="353535"/>
          <w:lang w:eastAsia="tr-TR"/>
        </w:rPr>
        <w:t xml:space="preserve">stand inşaat hizmeti satın alınacaktır. </w:t>
      </w:r>
      <w:r w:rsidR="00B37F09" w:rsidRPr="005671DC">
        <w:rPr>
          <w:rFonts w:eastAsia="Times New Roman" w:cstheme="minorHAnsi"/>
          <w:color w:val="353535"/>
          <w:lang w:eastAsia="tr-TR"/>
        </w:rPr>
        <w:t>K</w:t>
      </w:r>
      <w:r w:rsidR="000150F3" w:rsidRPr="005671DC">
        <w:rPr>
          <w:rFonts w:eastAsia="Times New Roman" w:cstheme="minorHAnsi"/>
          <w:color w:val="353535"/>
          <w:lang w:eastAsia="tr-TR"/>
        </w:rPr>
        <w:t xml:space="preserve">atılımcı firma standları için </w:t>
      </w:r>
      <w:r w:rsidR="00D3051B" w:rsidRPr="005671DC">
        <w:rPr>
          <w:rFonts w:eastAsia="Times New Roman" w:cstheme="minorHAnsi"/>
          <w:color w:val="353535"/>
          <w:lang w:eastAsia="tr-TR"/>
        </w:rPr>
        <w:t>e</w:t>
      </w:r>
      <w:r w:rsidR="000150F3" w:rsidRPr="005671DC">
        <w:rPr>
          <w:rFonts w:eastAsia="Times New Roman" w:cstheme="minorHAnsi"/>
          <w:color w:val="353535"/>
          <w:lang w:eastAsia="tr-TR"/>
        </w:rPr>
        <w:t xml:space="preserve">n az iki farklı malzemeden </w:t>
      </w:r>
      <w:r w:rsidR="000150F3" w:rsidRPr="005671DC">
        <w:rPr>
          <w:rFonts w:eastAsia="Times New Roman" w:cstheme="minorHAnsi"/>
          <w:b/>
          <w:bCs/>
          <w:color w:val="353535"/>
          <w:lang w:eastAsia="tr-TR"/>
        </w:rPr>
        <w:t>3 boyutlu teklif</w:t>
      </w:r>
      <w:r w:rsidR="000150F3" w:rsidRPr="005671DC">
        <w:rPr>
          <w:rFonts w:eastAsia="Times New Roman" w:cstheme="minorHAnsi"/>
          <w:color w:val="353535"/>
          <w:lang w:eastAsia="tr-TR"/>
        </w:rPr>
        <w:t xml:space="preserve"> hazırlanacaktır.</w:t>
      </w:r>
      <w:r w:rsidR="007C2344" w:rsidRPr="005671DC">
        <w:rPr>
          <w:rFonts w:eastAsia="Times New Roman" w:cstheme="minorHAnsi"/>
          <w:color w:val="353535"/>
          <w:lang w:eastAsia="tr-TR"/>
        </w:rPr>
        <w:t xml:space="preserve"> </w:t>
      </w:r>
    </w:p>
    <w:p w14:paraId="7F7E9C38" w14:textId="0FB05D59" w:rsidR="007250DF" w:rsidRPr="005671DC" w:rsidRDefault="007250DF" w:rsidP="007250DF">
      <w:pPr>
        <w:shd w:val="clear" w:color="auto" w:fill="FFFFFF"/>
        <w:spacing w:line="276" w:lineRule="auto"/>
        <w:jc w:val="both"/>
        <w:rPr>
          <w:rFonts w:eastAsia="Times New Roman" w:cstheme="minorHAnsi"/>
          <w:color w:val="353535"/>
          <w:lang w:eastAsia="tr-TR"/>
        </w:rPr>
      </w:pPr>
      <w:r w:rsidRPr="005671DC">
        <w:rPr>
          <w:rFonts w:eastAsia="Times New Roman" w:cstheme="minorHAnsi"/>
          <w:color w:val="353535"/>
          <w:lang w:eastAsia="tr-TR"/>
        </w:rPr>
        <w:t>Katılımcı firma stantlarına ilişkin çizimlerin firmalara iletilmesi, firmalardan gelecek taleplerin uygulanması ve firma standlarına uygulanacak görsel ve logoların toplanmasını ve stand nihai onaylarının katılımcılardan alınması sağlanacaktır.</w:t>
      </w:r>
    </w:p>
    <w:p w14:paraId="49C757C2" w14:textId="77777777" w:rsidR="007250DF" w:rsidRPr="005671DC" w:rsidRDefault="007250DF" w:rsidP="007C2344">
      <w:pPr>
        <w:shd w:val="clear" w:color="auto" w:fill="FFFFFF"/>
        <w:spacing w:line="276" w:lineRule="auto"/>
        <w:jc w:val="both"/>
        <w:rPr>
          <w:rFonts w:cstheme="minorHAnsi"/>
        </w:rPr>
      </w:pPr>
    </w:p>
    <w:p w14:paraId="0BEAC87D" w14:textId="77777777" w:rsidR="00933390" w:rsidRPr="005671DC" w:rsidRDefault="00060008" w:rsidP="00933390">
      <w:pPr>
        <w:spacing w:after="0" w:line="240" w:lineRule="auto"/>
        <w:rPr>
          <w:rFonts w:eastAsia="Times New Roman" w:cstheme="minorHAnsi"/>
          <w:color w:val="353535"/>
          <w:lang w:eastAsia="tr-TR"/>
        </w:rPr>
      </w:pPr>
      <w:r w:rsidRPr="005671DC">
        <w:rPr>
          <w:rFonts w:eastAsia="Times New Roman" w:cstheme="minorHAnsi"/>
          <w:color w:val="353535"/>
          <w:lang w:eastAsia="tr-TR"/>
        </w:rPr>
        <w:t>İlgili fuarın;</w:t>
      </w:r>
    </w:p>
    <w:p w14:paraId="649C6308" w14:textId="77777777" w:rsidR="00060008" w:rsidRPr="005671DC" w:rsidRDefault="00060008" w:rsidP="00933390">
      <w:pPr>
        <w:spacing w:after="0" w:line="240" w:lineRule="auto"/>
        <w:rPr>
          <w:rFonts w:eastAsia="Times New Roman" w:cstheme="minorHAnsi"/>
          <w:color w:val="353535"/>
          <w:lang w:eastAsia="tr-TR"/>
        </w:rPr>
      </w:pPr>
    </w:p>
    <w:p w14:paraId="5E9020D1" w14:textId="24FEA4A8" w:rsidR="00060008" w:rsidRPr="005671DC" w:rsidRDefault="00060008" w:rsidP="00060008">
      <w:pPr>
        <w:spacing w:after="0" w:line="240" w:lineRule="auto"/>
        <w:rPr>
          <w:rFonts w:eastAsia="Times New Roman" w:cstheme="minorHAnsi"/>
          <w:color w:val="353535"/>
          <w:lang w:eastAsia="tr-TR"/>
        </w:rPr>
      </w:pPr>
      <w:r w:rsidRPr="005671DC">
        <w:rPr>
          <w:rFonts w:eastAsia="Times New Roman" w:cstheme="minorHAnsi"/>
          <w:color w:val="353535"/>
          <w:lang w:eastAsia="tr-TR"/>
        </w:rPr>
        <w:t xml:space="preserve">2019-2 döneminde </w:t>
      </w:r>
      <w:r w:rsidR="004C42B5" w:rsidRPr="005671DC">
        <w:rPr>
          <w:rFonts w:eastAsia="Times New Roman" w:cstheme="minorHAnsi"/>
          <w:color w:val="353535"/>
          <w:lang w:eastAsia="tr-TR"/>
        </w:rPr>
        <w:t>69</w:t>
      </w:r>
      <w:r w:rsidRPr="005671DC">
        <w:rPr>
          <w:rFonts w:eastAsia="Times New Roman" w:cstheme="minorHAnsi"/>
          <w:color w:val="353535"/>
          <w:lang w:eastAsia="tr-TR"/>
        </w:rPr>
        <w:t xml:space="preserve"> firma için</w:t>
      </w:r>
      <w:r w:rsidR="004C42B5" w:rsidRPr="005671DC">
        <w:rPr>
          <w:rFonts w:eastAsia="Times New Roman" w:cstheme="minorHAnsi"/>
          <w:color w:val="353535"/>
          <w:lang w:eastAsia="tr-TR"/>
        </w:rPr>
        <w:t xml:space="preserve"> 2</w:t>
      </w:r>
      <w:r w:rsidR="000D13A8" w:rsidRPr="005671DC">
        <w:rPr>
          <w:rFonts w:eastAsia="Times New Roman" w:cstheme="minorHAnsi"/>
          <w:color w:val="353535"/>
          <w:lang w:eastAsia="tr-TR"/>
        </w:rPr>
        <w:t>.</w:t>
      </w:r>
      <w:r w:rsidR="004C42B5" w:rsidRPr="005671DC">
        <w:rPr>
          <w:rFonts w:eastAsia="Times New Roman" w:cstheme="minorHAnsi"/>
          <w:color w:val="353535"/>
          <w:lang w:eastAsia="tr-TR"/>
        </w:rPr>
        <w:t xml:space="preserve">049 </w:t>
      </w:r>
      <w:r w:rsidRPr="005671DC">
        <w:rPr>
          <w:rFonts w:eastAsia="Times New Roman" w:cstheme="minorHAnsi"/>
          <w:color w:val="353535"/>
          <w:lang w:eastAsia="tr-TR"/>
        </w:rPr>
        <w:t>m2 stand inşaat hizmeti</w:t>
      </w:r>
      <w:r w:rsidR="00B37F09" w:rsidRPr="005671DC">
        <w:rPr>
          <w:rFonts w:eastAsia="Times New Roman" w:cstheme="minorHAnsi"/>
          <w:color w:val="353535"/>
          <w:lang w:eastAsia="tr-TR"/>
        </w:rPr>
        <w:t xml:space="preserve"> </w:t>
      </w:r>
      <w:r w:rsidRPr="005671DC">
        <w:rPr>
          <w:rFonts w:eastAsia="Times New Roman" w:cstheme="minorHAnsi"/>
          <w:color w:val="353535"/>
          <w:lang w:eastAsia="tr-TR"/>
        </w:rPr>
        <w:t xml:space="preserve">ve fuar alanında </w:t>
      </w:r>
      <w:r w:rsidR="00B37F09" w:rsidRPr="005671DC">
        <w:rPr>
          <w:rFonts w:eastAsia="Times New Roman" w:cstheme="minorHAnsi"/>
          <w:color w:val="353535"/>
          <w:lang w:eastAsia="tr-TR"/>
        </w:rPr>
        <w:t xml:space="preserve">2.430 </w:t>
      </w:r>
      <w:r w:rsidRPr="005671DC">
        <w:rPr>
          <w:rFonts w:eastAsia="Times New Roman" w:cstheme="minorHAnsi"/>
          <w:color w:val="353535"/>
          <w:lang w:eastAsia="tr-TR"/>
        </w:rPr>
        <w:t>M2 halı serme hizmeti alınmıştır.</w:t>
      </w:r>
    </w:p>
    <w:p w14:paraId="066F7C3E" w14:textId="7DFE0221" w:rsidR="004B0D39" w:rsidRPr="005671DC" w:rsidRDefault="004B0D39" w:rsidP="00060008">
      <w:pPr>
        <w:spacing w:after="0" w:line="240" w:lineRule="auto"/>
        <w:rPr>
          <w:rFonts w:eastAsia="Times New Roman" w:cstheme="minorHAnsi"/>
          <w:color w:val="353535"/>
          <w:lang w:eastAsia="tr-TR"/>
        </w:rPr>
      </w:pPr>
    </w:p>
    <w:p w14:paraId="14A4A141" w14:textId="681C15D9" w:rsidR="004B0D39" w:rsidRPr="005671DC" w:rsidRDefault="004B0D39" w:rsidP="00060008">
      <w:pPr>
        <w:spacing w:after="0" w:line="240" w:lineRule="auto"/>
        <w:rPr>
          <w:rFonts w:eastAsia="Times New Roman" w:cstheme="minorHAnsi"/>
          <w:color w:val="353535"/>
          <w:lang w:eastAsia="tr-TR"/>
        </w:rPr>
      </w:pPr>
      <w:r w:rsidRPr="005671DC">
        <w:rPr>
          <w:rFonts w:eastAsia="Times New Roman" w:cstheme="minorHAnsi"/>
          <w:color w:val="353535"/>
          <w:lang w:eastAsia="tr-TR"/>
        </w:rPr>
        <w:t>2020-1 dönemi</w:t>
      </w:r>
      <w:r w:rsidR="00BF020F" w:rsidRPr="005671DC">
        <w:rPr>
          <w:rFonts w:eastAsia="Times New Roman" w:cstheme="minorHAnsi"/>
          <w:color w:val="353535"/>
          <w:lang w:eastAsia="tr-TR"/>
        </w:rPr>
        <w:t>n</w:t>
      </w:r>
      <w:r w:rsidRPr="005671DC">
        <w:rPr>
          <w:rFonts w:eastAsia="Times New Roman" w:cstheme="minorHAnsi"/>
          <w:color w:val="353535"/>
          <w:lang w:eastAsia="tr-TR"/>
        </w:rPr>
        <w:t>de 92 firma için 2</w:t>
      </w:r>
      <w:r w:rsidR="000D13A8" w:rsidRPr="005671DC">
        <w:rPr>
          <w:rFonts w:eastAsia="Times New Roman" w:cstheme="minorHAnsi"/>
          <w:color w:val="353535"/>
          <w:lang w:eastAsia="tr-TR"/>
        </w:rPr>
        <w:t>.</w:t>
      </w:r>
      <w:r w:rsidRPr="005671DC">
        <w:rPr>
          <w:rFonts w:eastAsia="Times New Roman" w:cstheme="minorHAnsi"/>
          <w:color w:val="353535"/>
          <w:lang w:eastAsia="tr-TR"/>
        </w:rPr>
        <w:t>677 m2 stand inşaat hizmeti ve toplamda 2570 m2 halı serme hizmeti alınmıştır.</w:t>
      </w:r>
    </w:p>
    <w:p w14:paraId="5A47D5E1" w14:textId="7BF9DCB2" w:rsidR="003F0F95" w:rsidRDefault="003F0F95" w:rsidP="00BB5909">
      <w:pPr>
        <w:spacing w:after="150" w:line="240" w:lineRule="auto"/>
        <w:jc w:val="both"/>
        <w:rPr>
          <w:rFonts w:eastAsia="Times New Roman" w:cstheme="minorHAnsi"/>
          <w:color w:val="353535"/>
          <w:lang w:eastAsia="tr-TR"/>
        </w:rPr>
      </w:pPr>
    </w:p>
    <w:p w14:paraId="3B948FCD" w14:textId="77777777" w:rsidR="005671DC" w:rsidRPr="005671DC" w:rsidRDefault="005671DC" w:rsidP="00BB5909">
      <w:pPr>
        <w:spacing w:after="150" w:line="240" w:lineRule="auto"/>
        <w:jc w:val="both"/>
        <w:rPr>
          <w:rFonts w:eastAsia="Times New Roman" w:cstheme="minorHAnsi"/>
          <w:color w:val="353535"/>
          <w:lang w:eastAsia="tr-TR"/>
        </w:rPr>
      </w:pPr>
    </w:p>
    <w:p w14:paraId="10E4FE6B" w14:textId="77777777" w:rsidR="00933390" w:rsidRPr="005671DC" w:rsidRDefault="00933390" w:rsidP="00910727">
      <w:pPr>
        <w:spacing w:after="150" w:line="240" w:lineRule="auto"/>
        <w:jc w:val="center"/>
        <w:rPr>
          <w:rFonts w:eastAsia="Times New Roman" w:cstheme="minorHAnsi"/>
          <w:b/>
          <w:bCs/>
          <w:color w:val="353535"/>
          <w:lang w:eastAsia="tr-TR"/>
        </w:rPr>
      </w:pPr>
      <w:r w:rsidRPr="005671DC">
        <w:rPr>
          <w:rFonts w:eastAsia="Times New Roman" w:cstheme="minorHAnsi"/>
          <w:b/>
          <w:bCs/>
          <w:color w:val="353535"/>
          <w:lang w:eastAsia="tr-TR"/>
        </w:rPr>
        <w:t>TEKNİK ŞARTNAME</w:t>
      </w:r>
    </w:p>
    <w:p w14:paraId="3C011501" w14:textId="77777777" w:rsidR="00933390" w:rsidRPr="005671DC" w:rsidRDefault="00933390" w:rsidP="00933390">
      <w:pPr>
        <w:rPr>
          <w:rFonts w:cstheme="minorHAnsi"/>
        </w:rPr>
      </w:pPr>
    </w:p>
    <w:p w14:paraId="108FA1CE" w14:textId="77777777" w:rsidR="00933390" w:rsidRPr="005671DC" w:rsidRDefault="00146F8C" w:rsidP="00933390">
      <w:pPr>
        <w:numPr>
          <w:ilvl w:val="0"/>
          <w:numId w:val="10"/>
        </w:numPr>
        <w:spacing w:after="0" w:line="240" w:lineRule="auto"/>
        <w:rPr>
          <w:rFonts w:cstheme="minorHAnsi"/>
          <w:b/>
        </w:rPr>
      </w:pPr>
      <w:r w:rsidRPr="005671DC">
        <w:rPr>
          <w:rFonts w:cstheme="minorHAnsi"/>
          <w:b/>
        </w:rPr>
        <w:t xml:space="preserve">KATILIMCI FİRMALAR İÇİN </w:t>
      </w:r>
      <w:r w:rsidR="00933390" w:rsidRPr="005671DC">
        <w:rPr>
          <w:rFonts w:cstheme="minorHAnsi"/>
          <w:b/>
        </w:rPr>
        <w:t>STANDLA</w:t>
      </w:r>
      <w:r w:rsidR="00D47A31" w:rsidRPr="005671DC">
        <w:rPr>
          <w:rFonts w:cstheme="minorHAnsi"/>
          <w:b/>
        </w:rPr>
        <w:t>R</w:t>
      </w:r>
      <w:r w:rsidR="00933390" w:rsidRPr="005671DC">
        <w:rPr>
          <w:rFonts w:cstheme="minorHAnsi"/>
          <w:b/>
        </w:rPr>
        <w:t>:</w:t>
      </w:r>
    </w:p>
    <w:p w14:paraId="713F1886" w14:textId="77777777" w:rsidR="00910727" w:rsidRPr="005671DC" w:rsidRDefault="00910727" w:rsidP="00933390">
      <w:pPr>
        <w:ind w:left="360"/>
        <w:rPr>
          <w:rFonts w:cstheme="minorHAnsi"/>
          <w:b/>
          <w:bCs/>
        </w:rPr>
      </w:pPr>
    </w:p>
    <w:p w14:paraId="1C9CD1D4" w14:textId="77777777" w:rsidR="00933390" w:rsidRPr="005671DC" w:rsidRDefault="00933390" w:rsidP="00933390">
      <w:pPr>
        <w:ind w:left="360"/>
        <w:rPr>
          <w:rFonts w:cstheme="minorHAnsi"/>
          <w:b/>
          <w:bCs/>
        </w:rPr>
      </w:pPr>
      <w:r w:rsidRPr="005671DC">
        <w:rPr>
          <w:rFonts w:cstheme="minorHAnsi"/>
          <w:b/>
          <w:bCs/>
        </w:rPr>
        <w:t xml:space="preserve">Tasarım stantta her </w:t>
      </w:r>
      <w:r w:rsidR="005B3827" w:rsidRPr="005671DC">
        <w:rPr>
          <w:rFonts w:cstheme="minorHAnsi"/>
          <w:b/>
          <w:bCs/>
        </w:rPr>
        <w:t>9</w:t>
      </w:r>
      <w:r w:rsidRPr="005671DC">
        <w:rPr>
          <w:rFonts w:cstheme="minorHAnsi"/>
          <w:b/>
          <w:bCs/>
        </w:rPr>
        <w:t xml:space="preserve"> </w:t>
      </w:r>
      <w:r w:rsidR="005B3827" w:rsidRPr="005671DC">
        <w:rPr>
          <w:rFonts w:cstheme="minorHAnsi"/>
          <w:b/>
          <w:bCs/>
        </w:rPr>
        <w:t>metrekare</w:t>
      </w:r>
      <w:r w:rsidRPr="005671DC">
        <w:rPr>
          <w:rFonts w:cstheme="minorHAnsi"/>
          <w:b/>
          <w:bCs/>
        </w:rPr>
        <w:t xml:space="preserve"> için</w:t>
      </w:r>
    </w:p>
    <w:p w14:paraId="472A8350" w14:textId="0D609E86" w:rsidR="00933390" w:rsidRPr="005671DC" w:rsidRDefault="00933390" w:rsidP="00933390">
      <w:pPr>
        <w:ind w:left="720"/>
        <w:rPr>
          <w:rFonts w:cstheme="minorHAnsi"/>
        </w:rPr>
      </w:pPr>
      <w:r w:rsidRPr="005671DC">
        <w:rPr>
          <w:rFonts w:cstheme="minorHAnsi"/>
        </w:rPr>
        <w:t>a) Stand duv</w:t>
      </w:r>
      <w:r w:rsidR="005559B5" w:rsidRPr="005671DC">
        <w:rPr>
          <w:rFonts w:cstheme="minorHAnsi"/>
        </w:rPr>
        <w:t xml:space="preserve">arları mdflam/Suntalam/ Maxima </w:t>
      </w:r>
      <w:r w:rsidRPr="005671DC">
        <w:rPr>
          <w:rFonts w:cstheme="minorHAnsi"/>
        </w:rPr>
        <w:t xml:space="preserve"> alüminyum iskelet olabilir.</w:t>
      </w:r>
    </w:p>
    <w:p w14:paraId="44FC70F9" w14:textId="77777777" w:rsidR="00933390" w:rsidRPr="005671DC" w:rsidRDefault="00933390" w:rsidP="00933390">
      <w:pPr>
        <w:ind w:left="720"/>
        <w:rPr>
          <w:rFonts w:cstheme="minorHAnsi"/>
        </w:rPr>
      </w:pPr>
      <w:r w:rsidRPr="005671DC">
        <w:rPr>
          <w:rFonts w:cstheme="minorHAnsi"/>
        </w:rPr>
        <w:lastRenderedPageBreak/>
        <w:t xml:space="preserve">b) Stand duvar yükseklikleri </w:t>
      </w:r>
      <w:r w:rsidR="005559B5" w:rsidRPr="005671DC">
        <w:rPr>
          <w:rFonts w:cstheme="minorHAnsi"/>
        </w:rPr>
        <w:t xml:space="preserve"> projeye göre 300 </w:t>
      </w:r>
      <w:r w:rsidR="00A22A5B" w:rsidRPr="005671DC">
        <w:rPr>
          <w:rFonts w:cstheme="minorHAnsi"/>
        </w:rPr>
        <w:t xml:space="preserve"> cm </w:t>
      </w:r>
      <w:r w:rsidRPr="005671DC">
        <w:rPr>
          <w:rFonts w:cstheme="minorHAnsi"/>
        </w:rPr>
        <w:t>olacaktır.</w:t>
      </w:r>
    </w:p>
    <w:p w14:paraId="2386E34A" w14:textId="77777777" w:rsidR="00933390" w:rsidRPr="005671DC" w:rsidRDefault="00933390" w:rsidP="00933390">
      <w:pPr>
        <w:ind w:left="720"/>
        <w:rPr>
          <w:rFonts w:cstheme="minorHAnsi"/>
        </w:rPr>
      </w:pPr>
      <w:r w:rsidRPr="005671DC">
        <w:rPr>
          <w:rFonts w:cstheme="minorHAnsi"/>
        </w:rPr>
        <w:t>c) Her stand da 100x100 veya 100x200 cm eba</w:t>
      </w:r>
      <w:r w:rsidR="00BB2E13" w:rsidRPr="005671DC">
        <w:rPr>
          <w:rFonts w:cstheme="minorHAnsi"/>
        </w:rPr>
        <w:t>t</w:t>
      </w:r>
      <w:r w:rsidRPr="005671DC">
        <w:rPr>
          <w:rFonts w:cstheme="minorHAnsi"/>
        </w:rPr>
        <w:t>larında kabin,</w:t>
      </w:r>
    </w:p>
    <w:p w14:paraId="08CA57C4" w14:textId="77777777" w:rsidR="00933390" w:rsidRPr="005671DC" w:rsidRDefault="00933390" w:rsidP="00933390">
      <w:pPr>
        <w:pStyle w:val="ListeParagraf"/>
        <w:numPr>
          <w:ilvl w:val="0"/>
          <w:numId w:val="11"/>
        </w:numPr>
        <w:spacing w:after="200" w:line="288" w:lineRule="auto"/>
        <w:rPr>
          <w:rFonts w:cstheme="minorHAnsi"/>
          <w:i/>
          <w:iCs/>
        </w:rPr>
      </w:pPr>
      <w:r w:rsidRPr="005671DC">
        <w:rPr>
          <w:rFonts w:cstheme="minorHAnsi"/>
        </w:rPr>
        <w:t>1 masa, 3 sandalye ve 1 info desk</w:t>
      </w:r>
    </w:p>
    <w:p w14:paraId="5595B16D" w14:textId="6453CF04" w:rsidR="00933390" w:rsidRPr="005671DC" w:rsidRDefault="00933390" w:rsidP="00933390">
      <w:pPr>
        <w:pStyle w:val="ListeParagraf"/>
        <w:numPr>
          <w:ilvl w:val="0"/>
          <w:numId w:val="11"/>
        </w:numPr>
        <w:spacing w:after="200" w:line="288" w:lineRule="auto"/>
        <w:rPr>
          <w:rFonts w:cstheme="minorHAnsi"/>
          <w:i/>
          <w:iCs/>
        </w:rPr>
      </w:pPr>
      <w:r w:rsidRPr="005671DC">
        <w:rPr>
          <w:rFonts w:cstheme="minorHAnsi"/>
        </w:rPr>
        <w:t>4 adet raf sistemleri hazırlanacak (raf ölçülerini firmalar bildirecek) + 4 adet raf altı askılık</w:t>
      </w:r>
      <w:r w:rsidR="005559B5" w:rsidRPr="005671DC">
        <w:rPr>
          <w:rFonts w:cstheme="minorHAnsi"/>
        </w:rPr>
        <w:t>lar paslanmaz ve her standa tekerlekli askılık</w:t>
      </w:r>
      <w:r w:rsidRPr="005671DC">
        <w:rPr>
          <w:rFonts w:cstheme="minorHAnsi"/>
        </w:rPr>
        <w:t xml:space="preserve"> veya ızgara askılık </w:t>
      </w:r>
    </w:p>
    <w:p w14:paraId="6AC4776A" w14:textId="77777777" w:rsidR="00933390" w:rsidRPr="005671DC" w:rsidRDefault="00933390" w:rsidP="00933390">
      <w:pPr>
        <w:pStyle w:val="ListeParagraf"/>
        <w:numPr>
          <w:ilvl w:val="0"/>
          <w:numId w:val="11"/>
        </w:numPr>
        <w:spacing w:after="200" w:line="288" w:lineRule="auto"/>
        <w:rPr>
          <w:rFonts w:cstheme="minorHAnsi"/>
          <w:i/>
          <w:iCs/>
        </w:rPr>
      </w:pPr>
      <w:r w:rsidRPr="005671DC">
        <w:rPr>
          <w:rFonts w:cstheme="minorHAnsi"/>
        </w:rPr>
        <w:t>1 track of lights</w:t>
      </w:r>
    </w:p>
    <w:p w14:paraId="0E260F07" w14:textId="77777777" w:rsidR="00933390" w:rsidRPr="005671DC" w:rsidRDefault="00933390" w:rsidP="00933390">
      <w:pPr>
        <w:pStyle w:val="ListeParagraf"/>
        <w:numPr>
          <w:ilvl w:val="0"/>
          <w:numId w:val="11"/>
        </w:numPr>
        <w:spacing w:after="200" w:line="288" w:lineRule="auto"/>
        <w:rPr>
          <w:rFonts w:cstheme="minorHAnsi"/>
          <w:i/>
          <w:iCs/>
        </w:rPr>
      </w:pPr>
      <w:r w:rsidRPr="005671DC">
        <w:rPr>
          <w:rFonts w:cstheme="minorHAnsi"/>
        </w:rPr>
        <w:t>1 çöp kutusu</w:t>
      </w:r>
    </w:p>
    <w:p w14:paraId="651B3A36" w14:textId="60DEF46C" w:rsidR="00933390" w:rsidRPr="005671DC" w:rsidRDefault="00933390" w:rsidP="00933390">
      <w:pPr>
        <w:pStyle w:val="ListeParagraf"/>
        <w:numPr>
          <w:ilvl w:val="0"/>
          <w:numId w:val="11"/>
        </w:numPr>
        <w:spacing w:after="200" w:line="288" w:lineRule="auto"/>
        <w:rPr>
          <w:rFonts w:cstheme="minorHAnsi"/>
          <w:i/>
          <w:iCs/>
        </w:rPr>
      </w:pPr>
      <w:r w:rsidRPr="005671DC">
        <w:rPr>
          <w:rFonts w:cstheme="minorHAnsi"/>
        </w:rPr>
        <w:t>Stand içerisini kaplayan halı</w:t>
      </w:r>
      <w:r w:rsidR="005559B5" w:rsidRPr="005671DC">
        <w:rPr>
          <w:rFonts w:cstheme="minorHAnsi"/>
        </w:rPr>
        <w:t xml:space="preserve"> </w:t>
      </w:r>
      <w:r w:rsidRPr="005671DC">
        <w:rPr>
          <w:rFonts w:cstheme="minorHAnsi"/>
        </w:rPr>
        <w:t>(</w:t>
      </w:r>
      <w:r w:rsidR="004C42B5" w:rsidRPr="005671DC">
        <w:rPr>
          <w:rFonts w:cstheme="minorHAnsi"/>
        </w:rPr>
        <w:t>6</w:t>
      </w:r>
      <w:r w:rsidR="005559B5" w:rsidRPr="005671DC">
        <w:rPr>
          <w:rFonts w:cstheme="minorHAnsi"/>
        </w:rPr>
        <w:t xml:space="preserve"> mm kalınlık olmalı ve </w:t>
      </w:r>
      <w:r w:rsidRPr="005671DC">
        <w:rPr>
          <w:rFonts w:cstheme="minorHAnsi"/>
        </w:rPr>
        <w:t>renk değişkenlik gösterebilir)</w:t>
      </w:r>
    </w:p>
    <w:p w14:paraId="60950C12" w14:textId="77777777" w:rsidR="00933390" w:rsidRPr="005671DC" w:rsidRDefault="00933390" w:rsidP="00933390">
      <w:pPr>
        <w:pStyle w:val="ListeParagraf"/>
        <w:numPr>
          <w:ilvl w:val="0"/>
          <w:numId w:val="11"/>
        </w:numPr>
        <w:spacing w:after="200" w:line="288" w:lineRule="auto"/>
        <w:rPr>
          <w:rFonts w:cstheme="minorHAnsi"/>
          <w:i/>
          <w:iCs/>
        </w:rPr>
      </w:pPr>
      <w:r w:rsidRPr="005671DC">
        <w:rPr>
          <w:rFonts w:cstheme="minorHAnsi"/>
        </w:rPr>
        <w:t>1 özel tasarım alınlık yazısı</w:t>
      </w:r>
    </w:p>
    <w:p w14:paraId="50FD024D" w14:textId="77777777" w:rsidR="00933390" w:rsidRPr="005671DC" w:rsidRDefault="00933390" w:rsidP="00933390">
      <w:pPr>
        <w:pStyle w:val="ListeParagraf"/>
        <w:numPr>
          <w:ilvl w:val="0"/>
          <w:numId w:val="11"/>
        </w:numPr>
        <w:spacing w:after="200" w:line="288" w:lineRule="auto"/>
        <w:rPr>
          <w:rFonts w:cstheme="minorHAnsi"/>
          <w:i/>
          <w:iCs/>
        </w:rPr>
      </w:pPr>
      <w:r w:rsidRPr="005671DC">
        <w:rPr>
          <w:rFonts w:cstheme="minorHAnsi"/>
        </w:rPr>
        <w:t>2 adet poster (ortalama 2 metre uzunlu</w:t>
      </w:r>
      <w:r w:rsidR="008B25DE" w:rsidRPr="005671DC">
        <w:rPr>
          <w:rFonts w:cstheme="minorHAnsi"/>
        </w:rPr>
        <w:t>ğ</w:t>
      </w:r>
      <w:r w:rsidRPr="005671DC">
        <w:rPr>
          <w:rFonts w:cstheme="minorHAnsi"/>
        </w:rPr>
        <w:t>unda 1 metre genişliğinde stan</w:t>
      </w:r>
      <w:r w:rsidR="00E1795C" w:rsidRPr="005671DC">
        <w:rPr>
          <w:rFonts w:cstheme="minorHAnsi"/>
        </w:rPr>
        <w:t>t</w:t>
      </w:r>
      <w:r w:rsidRPr="005671DC">
        <w:rPr>
          <w:rFonts w:cstheme="minorHAnsi"/>
        </w:rPr>
        <w:t xml:space="preserve"> duvarına yapıştırılacak)</w:t>
      </w:r>
    </w:p>
    <w:p w14:paraId="154E362B" w14:textId="77777777" w:rsidR="00BC5CB0" w:rsidRPr="005671DC" w:rsidRDefault="00BC5CB0" w:rsidP="00BC5CB0">
      <w:pPr>
        <w:pStyle w:val="ListeParagraf"/>
        <w:spacing w:after="200" w:line="288" w:lineRule="auto"/>
        <w:rPr>
          <w:rFonts w:cstheme="minorHAnsi"/>
          <w:b/>
          <w:iCs/>
        </w:rPr>
      </w:pPr>
    </w:p>
    <w:p w14:paraId="4F92D15F" w14:textId="77777777" w:rsidR="00933390" w:rsidRPr="005671DC" w:rsidRDefault="00933390" w:rsidP="00933390">
      <w:pPr>
        <w:rPr>
          <w:rFonts w:cstheme="minorHAnsi"/>
        </w:rPr>
      </w:pPr>
    </w:p>
    <w:p w14:paraId="4E76FEC8" w14:textId="77777777" w:rsidR="00933390" w:rsidRPr="005671DC" w:rsidRDefault="00933390" w:rsidP="00933390">
      <w:pPr>
        <w:numPr>
          <w:ilvl w:val="0"/>
          <w:numId w:val="10"/>
        </w:numPr>
        <w:spacing w:after="0" w:line="240" w:lineRule="auto"/>
        <w:rPr>
          <w:rFonts w:cstheme="minorHAnsi"/>
          <w:b/>
        </w:rPr>
      </w:pPr>
      <w:r w:rsidRPr="005671DC">
        <w:rPr>
          <w:rFonts w:cstheme="minorHAnsi"/>
          <w:b/>
        </w:rPr>
        <w:t>LOGOLAR ve GÖRSELLER:</w:t>
      </w:r>
    </w:p>
    <w:p w14:paraId="46190D42" w14:textId="41ED2C8D" w:rsidR="00933390" w:rsidRPr="005671DC" w:rsidRDefault="00933390" w:rsidP="00933390">
      <w:pPr>
        <w:numPr>
          <w:ilvl w:val="1"/>
          <w:numId w:val="10"/>
        </w:numPr>
        <w:spacing w:after="0" w:line="240" w:lineRule="auto"/>
        <w:rPr>
          <w:rFonts w:cstheme="minorHAnsi"/>
        </w:rPr>
      </w:pPr>
      <w:r w:rsidRPr="005671DC">
        <w:rPr>
          <w:rFonts w:cstheme="minorHAnsi"/>
        </w:rPr>
        <w:t>Firma logo ve görselleri</w:t>
      </w:r>
      <w:r w:rsidR="001D73E0" w:rsidRPr="005671DC">
        <w:rPr>
          <w:rFonts w:cstheme="minorHAnsi"/>
        </w:rPr>
        <w:t xml:space="preserve"> firmalardan temin edilerek stantlara</w:t>
      </w:r>
      <w:r w:rsidRPr="005671DC">
        <w:rPr>
          <w:rFonts w:cstheme="minorHAnsi"/>
        </w:rPr>
        <w:t xml:space="preserve"> baskı ve uygulaması yapılacak</w:t>
      </w:r>
    </w:p>
    <w:p w14:paraId="4A1E6535" w14:textId="77777777" w:rsidR="00933390" w:rsidRPr="005671DC" w:rsidRDefault="00933390" w:rsidP="00933390">
      <w:pPr>
        <w:ind w:left="1440"/>
        <w:rPr>
          <w:rFonts w:cstheme="minorHAnsi"/>
        </w:rPr>
      </w:pPr>
    </w:p>
    <w:p w14:paraId="0B1D7FFE" w14:textId="77777777" w:rsidR="00933390" w:rsidRPr="005671DC" w:rsidRDefault="00933390" w:rsidP="00933390">
      <w:pPr>
        <w:numPr>
          <w:ilvl w:val="0"/>
          <w:numId w:val="10"/>
        </w:numPr>
        <w:spacing w:after="0" w:line="240" w:lineRule="auto"/>
        <w:rPr>
          <w:rFonts w:cstheme="minorHAnsi"/>
          <w:b/>
        </w:rPr>
      </w:pPr>
      <w:r w:rsidRPr="005671DC">
        <w:rPr>
          <w:rFonts w:cstheme="minorHAnsi"/>
          <w:b/>
        </w:rPr>
        <w:t>AYDINLATMA ve İLETİŞİM:</w:t>
      </w:r>
    </w:p>
    <w:p w14:paraId="05C3EFAB" w14:textId="77777777" w:rsidR="00933390" w:rsidRPr="005671DC" w:rsidRDefault="00933390" w:rsidP="00933390">
      <w:pPr>
        <w:numPr>
          <w:ilvl w:val="1"/>
          <w:numId w:val="10"/>
        </w:numPr>
        <w:spacing w:after="0" w:line="240" w:lineRule="auto"/>
        <w:rPr>
          <w:rFonts w:cstheme="minorHAnsi"/>
        </w:rPr>
      </w:pPr>
      <w:r w:rsidRPr="005671DC">
        <w:rPr>
          <w:rFonts w:cstheme="minorHAnsi"/>
        </w:rPr>
        <w:t>Elektrik yüklenici tarafından yapılacaktır.</w:t>
      </w:r>
    </w:p>
    <w:p w14:paraId="48CE3608" w14:textId="77777777" w:rsidR="00933390" w:rsidRPr="005671DC" w:rsidRDefault="00933390" w:rsidP="00933390">
      <w:pPr>
        <w:numPr>
          <w:ilvl w:val="1"/>
          <w:numId w:val="10"/>
        </w:numPr>
        <w:spacing w:after="0" w:line="240" w:lineRule="auto"/>
        <w:rPr>
          <w:rFonts w:cstheme="minorHAnsi"/>
        </w:rPr>
      </w:pPr>
      <w:r w:rsidRPr="005671DC">
        <w:rPr>
          <w:rFonts w:cstheme="minorHAnsi"/>
        </w:rPr>
        <w:t xml:space="preserve">Stand genel aydınlatmaları her 3/4 m² ye 1 adet projektör ile, </w:t>
      </w:r>
    </w:p>
    <w:p w14:paraId="29FBB29D" w14:textId="77777777" w:rsidR="00933390" w:rsidRPr="005671DC" w:rsidRDefault="00933390" w:rsidP="00933390">
      <w:pPr>
        <w:numPr>
          <w:ilvl w:val="1"/>
          <w:numId w:val="10"/>
        </w:numPr>
        <w:spacing w:after="0" w:line="240" w:lineRule="auto"/>
        <w:rPr>
          <w:rFonts w:cstheme="minorHAnsi"/>
        </w:rPr>
      </w:pPr>
      <w:r w:rsidRPr="005671DC">
        <w:rPr>
          <w:rFonts w:cstheme="minorHAnsi"/>
        </w:rPr>
        <w:t>Raf aydınlatmaları için gizli aydınlatma her raf için uygulanacaktır.</w:t>
      </w:r>
    </w:p>
    <w:p w14:paraId="3800057B" w14:textId="77777777" w:rsidR="00933390" w:rsidRPr="005671DC" w:rsidRDefault="00933390" w:rsidP="00933390">
      <w:pPr>
        <w:numPr>
          <w:ilvl w:val="1"/>
          <w:numId w:val="10"/>
        </w:numPr>
        <w:spacing w:after="0" w:line="240" w:lineRule="auto"/>
        <w:rPr>
          <w:rFonts w:cstheme="minorHAnsi"/>
        </w:rPr>
      </w:pPr>
      <w:r w:rsidRPr="005671DC">
        <w:rPr>
          <w:rFonts w:cstheme="minorHAnsi"/>
        </w:rPr>
        <w:t xml:space="preserve">Her </w:t>
      </w:r>
      <w:r w:rsidR="00C770EB" w:rsidRPr="005671DC">
        <w:rPr>
          <w:rFonts w:cstheme="minorHAnsi"/>
        </w:rPr>
        <w:t>9 metrekarelik</w:t>
      </w:r>
      <w:r w:rsidRPr="005671DC">
        <w:rPr>
          <w:rFonts w:cstheme="minorHAnsi"/>
        </w:rPr>
        <w:t xml:space="preserve"> stantta 1 adet elektrik prizi bulunacaktır.</w:t>
      </w:r>
    </w:p>
    <w:p w14:paraId="4F36AE9F" w14:textId="77777777" w:rsidR="00933390" w:rsidRPr="005671DC" w:rsidRDefault="00933390" w:rsidP="00933390">
      <w:pPr>
        <w:spacing w:after="0" w:line="240" w:lineRule="auto"/>
        <w:ind w:left="720"/>
        <w:rPr>
          <w:rFonts w:cstheme="minorHAnsi"/>
          <w:b/>
        </w:rPr>
      </w:pPr>
    </w:p>
    <w:p w14:paraId="7FD5E373" w14:textId="77777777" w:rsidR="00933390" w:rsidRPr="005671DC" w:rsidRDefault="00933390" w:rsidP="00933390">
      <w:pPr>
        <w:numPr>
          <w:ilvl w:val="0"/>
          <w:numId w:val="10"/>
        </w:numPr>
        <w:spacing w:after="0" w:line="240" w:lineRule="auto"/>
        <w:rPr>
          <w:rFonts w:cstheme="minorHAnsi"/>
          <w:b/>
        </w:rPr>
      </w:pPr>
      <w:r w:rsidRPr="005671DC">
        <w:rPr>
          <w:rFonts w:cstheme="minorHAnsi"/>
          <w:b/>
        </w:rPr>
        <w:t>TEMİZLİK ve SERVİS HİZMETLERİ:</w:t>
      </w:r>
    </w:p>
    <w:p w14:paraId="4B839CE0" w14:textId="77777777" w:rsidR="00933390" w:rsidRPr="005671DC" w:rsidRDefault="00933390" w:rsidP="00933390">
      <w:pPr>
        <w:ind w:left="1440"/>
        <w:rPr>
          <w:rFonts w:cstheme="minorHAnsi"/>
        </w:rPr>
      </w:pPr>
    </w:p>
    <w:p w14:paraId="13261F02" w14:textId="77777777" w:rsidR="003277FE" w:rsidRPr="005671DC" w:rsidRDefault="00933390" w:rsidP="003277FE">
      <w:pPr>
        <w:numPr>
          <w:ilvl w:val="1"/>
          <w:numId w:val="10"/>
        </w:numPr>
        <w:spacing w:after="0" w:line="240" w:lineRule="auto"/>
        <w:rPr>
          <w:rFonts w:cstheme="minorHAnsi"/>
        </w:rPr>
      </w:pPr>
      <w:r w:rsidRPr="005671DC">
        <w:rPr>
          <w:rFonts w:cstheme="minorHAnsi"/>
        </w:rPr>
        <w:t>Fuar süresince stantların günlük temizlikleri düzenli olarak yapılacak ve teknik hizmetler için görevli bulunacaktır.</w:t>
      </w:r>
    </w:p>
    <w:p w14:paraId="38805D34" w14:textId="77777777" w:rsidR="003277FE" w:rsidRPr="005671DC" w:rsidRDefault="003277FE" w:rsidP="003277FE">
      <w:pPr>
        <w:spacing w:after="0" w:line="240" w:lineRule="auto"/>
        <w:ind w:left="1440"/>
        <w:rPr>
          <w:rFonts w:cstheme="minorHAnsi"/>
        </w:rPr>
      </w:pPr>
    </w:p>
    <w:p w14:paraId="2F8466B0" w14:textId="77777777" w:rsidR="003277FE" w:rsidRPr="005671DC" w:rsidRDefault="003277FE" w:rsidP="003277FE">
      <w:pPr>
        <w:numPr>
          <w:ilvl w:val="0"/>
          <w:numId w:val="10"/>
        </w:numPr>
        <w:spacing w:after="0" w:line="240" w:lineRule="auto"/>
        <w:rPr>
          <w:rFonts w:cstheme="minorHAnsi"/>
          <w:b/>
        </w:rPr>
      </w:pPr>
      <w:r w:rsidRPr="005671DC">
        <w:rPr>
          <w:rFonts w:cstheme="minorHAnsi"/>
          <w:b/>
        </w:rPr>
        <w:t>HALI SERME HİZMETLERİ:</w:t>
      </w:r>
    </w:p>
    <w:p w14:paraId="05643CC4" w14:textId="77777777" w:rsidR="003277FE" w:rsidRPr="005671DC" w:rsidRDefault="003277FE" w:rsidP="003277FE">
      <w:pPr>
        <w:spacing w:after="0" w:line="240" w:lineRule="auto"/>
        <w:ind w:left="1416"/>
        <w:rPr>
          <w:rFonts w:cstheme="minorHAnsi"/>
          <w:b/>
        </w:rPr>
      </w:pPr>
    </w:p>
    <w:p w14:paraId="717BE1F9" w14:textId="77777777" w:rsidR="00933390" w:rsidRPr="005671DC" w:rsidRDefault="003277FE" w:rsidP="00910727">
      <w:pPr>
        <w:numPr>
          <w:ilvl w:val="1"/>
          <w:numId w:val="10"/>
        </w:numPr>
        <w:spacing w:after="0" w:line="240" w:lineRule="auto"/>
        <w:rPr>
          <w:rFonts w:cstheme="minorHAnsi"/>
        </w:rPr>
      </w:pPr>
      <w:r w:rsidRPr="005671DC">
        <w:rPr>
          <w:rFonts w:cstheme="minorHAnsi"/>
        </w:rPr>
        <w:t>Fuar brüt alanının stant dışında kalan alanları (hol girişleri, koridorlar vb.) fuarcılık standartlarına uygun kalifikasyonda halı ile kaplanacaktır.</w:t>
      </w:r>
    </w:p>
    <w:p w14:paraId="38990531" w14:textId="4D5D7E1E" w:rsidR="0094391A" w:rsidRPr="005671DC" w:rsidRDefault="0094391A" w:rsidP="0094391A">
      <w:pPr>
        <w:pStyle w:val="ListeParagraf"/>
        <w:numPr>
          <w:ilvl w:val="0"/>
          <w:numId w:val="17"/>
        </w:numPr>
        <w:spacing w:after="0" w:line="240" w:lineRule="auto"/>
        <w:rPr>
          <w:rFonts w:cstheme="minorHAnsi"/>
        </w:rPr>
      </w:pPr>
      <w:r w:rsidRPr="005671DC">
        <w:rPr>
          <w:rFonts w:cstheme="minorHAnsi"/>
        </w:rPr>
        <w:t>Kullanılan halı en az 6.</w:t>
      </w:r>
      <w:r w:rsidR="008B3F53" w:rsidRPr="005671DC">
        <w:rPr>
          <w:rFonts w:cstheme="minorHAnsi"/>
        </w:rPr>
        <w:t xml:space="preserve">mm </w:t>
      </w:r>
      <w:r w:rsidRPr="005671DC">
        <w:rPr>
          <w:rFonts w:cstheme="minorHAnsi"/>
        </w:rPr>
        <w:t>kalınlığında olmalıdır.</w:t>
      </w:r>
    </w:p>
    <w:p w14:paraId="61690CD4" w14:textId="77777777" w:rsidR="0094391A" w:rsidRPr="005671DC" w:rsidRDefault="0094391A" w:rsidP="0094391A">
      <w:pPr>
        <w:pStyle w:val="ListeParagraf"/>
        <w:numPr>
          <w:ilvl w:val="0"/>
          <w:numId w:val="17"/>
        </w:numPr>
        <w:spacing w:after="0" w:line="240" w:lineRule="auto"/>
        <w:rPr>
          <w:rFonts w:cstheme="minorHAnsi"/>
        </w:rPr>
      </w:pPr>
      <w:r w:rsidRPr="005671DC">
        <w:rPr>
          <w:rFonts w:cstheme="minorHAnsi"/>
        </w:rPr>
        <w:t>Kauçuk taban kullanılmalı.</w:t>
      </w:r>
    </w:p>
    <w:p w14:paraId="161E0DAA" w14:textId="77777777" w:rsidR="003277FE" w:rsidRPr="005671DC" w:rsidRDefault="0094391A" w:rsidP="0094391A">
      <w:pPr>
        <w:pStyle w:val="ListeParagraf"/>
        <w:numPr>
          <w:ilvl w:val="0"/>
          <w:numId w:val="17"/>
        </w:numPr>
        <w:spacing w:after="0" w:line="240" w:lineRule="auto"/>
        <w:rPr>
          <w:rFonts w:cstheme="minorHAnsi"/>
        </w:rPr>
      </w:pPr>
      <w:r w:rsidRPr="005671DC">
        <w:rPr>
          <w:rFonts w:cstheme="minorHAnsi"/>
        </w:rPr>
        <w:t>Yangın sertifikası bulunmalı.</w:t>
      </w:r>
    </w:p>
    <w:p w14:paraId="19FEF4C6" w14:textId="77777777" w:rsidR="0094391A" w:rsidRPr="005671DC" w:rsidRDefault="0094391A" w:rsidP="0094391A">
      <w:pPr>
        <w:spacing w:after="0" w:line="240" w:lineRule="auto"/>
        <w:ind w:left="708"/>
        <w:rPr>
          <w:rFonts w:cstheme="minorHAnsi"/>
        </w:rPr>
      </w:pPr>
      <w:r w:rsidRPr="005671DC">
        <w:rPr>
          <w:rFonts w:cstheme="minorHAnsi"/>
        </w:rPr>
        <w:t xml:space="preserve">    </w:t>
      </w:r>
    </w:p>
    <w:p w14:paraId="65010461" w14:textId="77777777" w:rsidR="0094391A" w:rsidRPr="005671DC" w:rsidRDefault="0094391A" w:rsidP="0094391A">
      <w:pPr>
        <w:pStyle w:val="ListeParagraf"/>
        <w:numPr>
          <w:ilvl w:val="1"/>
          <w:numId w:val="10"/>
        </w:numPr>
        <w:spacing w:after="0" w:line="240" w:lineRule="auto"/>
        <w:rPr>
          <w:rFonts w:cstheme="minorHAnsi"/>
        </w:rPr>
      </w:pPr>
      <w:r w:rsidRPr="005671DC">
        <w:rPr>
          <w:rFonts w:cstheme="minorHAnsi"/>
        </w:rPr>
        <w:t>Hizmet verecek firma, fuar idarenin ilgili hizmetin ifasına ilişkin şartlarını peşinen kabul etmiş sayılır.</w:t>
      </w:r>
    </w:p>
    <w:p w14:paraId="7311DCC5" w14:textId="77777777" w:rsidR="0094391A" w:rsidRPr="005671DC" w:rsidRDefault="0094391A" w:rsidP="0094391A">
      <w:pPr>
        <w:pStyle w:val="ListeParagraf"/>
        <w:spacing w:after="0" w:line="240" w:lineRule="auto"/>
        <w:ind w:left="1440"/>
        <w:rPr>
          <w:rFonts w:cstheme="minorHAnsi"/>
        </w:rPr>
      </w:pPr>
    </w:p>
    <w:p w14:paraId="0F4F621D" w14:textId="77777777" w:rsidR="00933390" w:rsidRPr="005671DC" w:rsidRDefault="00933390" w:rsidP="00933390">
      <w:pPr>
        <w:spacing w:after="0" w:line="240" w:lineRule="auto"/>
        <w:rPr>
          <w:rFonts w:cstheme="minorHAnsi"/>
        </w:rPr>
      </w:pPr>
      <w:r w:rsidRPr="005671DC">
        <w:rPr>
          <w:rFonts w:cstheme="minorHAnsi"/>
        </w:rPr>
        <w:t>Yukarda belirtilen hususların dışında yapılacak olan her türlü değişiklik karşılıklı olarak görüşülerek kararlaştırılacak ve en geç fuar tarihinden 30 gün önce bildirilecektir.</w:t>
      </w:r>
    </w:p>
    <w:p w14:paraId="73DA186F" w14:textId="7E39A8FC" w:rsidR="00EB784F" w:rsidRDefault="00EB784F" w:rsidP="00CF2388">
      <w:pPr>
        <w:spacing w:after="150" w:line="240" w:lineRule="auto"/>
        <w:jc w:val="both"/>
        <w:rPr>
          <w:rFonts w:eastAsia="Times New Roman" w:cstheme="minorHAnsi"/>
          <w:b/>
          <w:bCs/>
          <w:color w:val="353535"/>
          <w:lang w:eastAsia="tr-TR"/>
        </w:rPr>
      </w:pPr>
    </w:p>
    <w:p w14:paraId="0514D844" w14:textId="0BB960FA" w:rsidR="00784000" w:rsidRDefault="00784000" w:rsidP="00CF2388">
      <w:pPr>
        <w:spacing w:after="150" w:line="240" w:lineRule="auto"/>
        <w:jc w:val="both"/>
        <w:rPr>
          <w:rFonts w:eastAsia="Times New Roman" w:cstheme="minorHAnsi"/>
          <w:b/>
          <w:bCs/>
          <w:color w:val="353535"/>
          <w:lang w:eastAsia="tr-TR"/>
        </w:rPr>
      </w:pPr>
    </w:p>
    <w:p w14:paraId="61CA1A1B" w14:textId="77777777" w:rsidR="00784000" w:rsidRPr="005671DC" w:rsidRDefault="00784000" w:rsidP="00CF2388">
      <w:pPr>
        <w:spacing w:after="150" w:line="240" w:lineRule="auto"/>
        <w:jc w:val="both"/>
        <w:rPr>
          <w:rFonts w:eastAsia="Times New Roman" w:cstheme="minorHAnsi"/>
          <w:b/>
          <w:bCs/>
          <w:color w:val="353535"/>
          <w:lang w:eastAsia="tr-TR"/>
        </w:rPr>
      </w:pPr>
    </w:p>
    <w:p w14:paraId="35B79E25" w14:textId="5D3275B2"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bCs/>
          <w:color w:val="353535"/>
          <w:lang w:eastAsia="tr-TR"/>
        </w:rPr>
        <w:lastRenderedPageBreak/>
        <w:t>GİZLİLİK</w:t>
      </w:r>
    </w:p>
    <w:p w14:paraId="603AB600" w14:textId="2EEEC620"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color w:val="353535"/>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w:t>
      </w:r>
      <w:r w:rsidR="00291991" w:rsidRPr="005671DC">
        <w:rPr>
          <w:rFonts w:eastAsia="Times New Roman" w:cstheme="minorHAnsi"/>
          <w:color w:val="353535"/>
          <w:lang w:eastAsia="tr-TR"/>
        </w:rPr>
        <w:t xml:space="preserve">Hazır Giyim ve Konfeksiyon </w:t>
      </w:r>
      <w:r w:rsidRPr="005671DC">
        <w:rPr>
          <w:rFonts w:eastAsia="Times New Roman" w:cstheme="minorHAnsi"/>
          <w:color w:val="353535"/>
          <w:lang w:eastAsia="tr-TR"/>
        </w:rPr>
        <w:t xml:space="preserve"> İhracatçı</w:t>
      </w:r>
      <w:r w:rsidR="00291991" w:rsidRPr="005671DC">
        <w:rPr>
          <w:rFonts w:eastAsia="Times New Roman" w:cstheme="minorHAnsi"/>
          <w:color w:val="353535"/>
          <w:lang w:eastAsia="tr-TR"/>
        </w:rPr>
        <w:t>ları</w:t>
      </w:r>
      <w:r w:rsidRPr="005671DC">
        <w:rPr>
          <w:rFonts w:eastAsia="Times New Roman" w:cstheme="minorHAnsi"/>
          <w:color w:val="353535"/>
          <w:lang w:eastAsia="tr-TR"/>
        </w:rPr>
        <w:t xml:space="preserve"> Birli</w:t>
      </w:r>
      <w:r w:rsidR="00291991" w:rsidRPr="005671DC">
        <w:rPr>
          <w:rFonts w:eastAsia="Times New Roman" w:cstheme="minorHAnsi"/>
          <w:color w:val="353535"/>
          <w:lang w:eastAsia="tr-TR"/>
        </w:rPr>
        <w:t>ği’nin</w:t>
      </w:r>
      <w:r w:rsidRPr="005671DC">
        <w:rPr>
          <w:rFonts w:eastAsia="Times New Roman" w:cstheme="minorHAnsi"/>
          <w:color w:val="353535"/>
          <w:lang w:eastAsia="tr-TR"/>
        </w:rPr>
        <w:t xml:space="preserve"> (</w:t>
      </w:r>
      <w:r w:rsidR="00FC661B" w:rsidRPr="005671DC">
        <w:rPr>
          <w:rFonts w:eastAsia="Times New Roman" w:cstheme="minorHAnsi"/>
          <w:color w:val="353535"/>
          <w:lang w:eastAsia="tr-TR"/>
        </w:rPr>
        <w:t>İ</w:t>
      </w:r>
      <w:r w:rsidR="00291991" w:rsidRPr="005671DC">
        <w:rPr>
          <w:rFonts w:eastAsia="Times New Roman" w:cstheme="minorHAnsi"/>
          <w:color w:val="353535"/>
          <w:lang w:eastAsia="tr-TR"/>
        </w:rPr>
        <w:t>HKİB</w:t>
      </w:r>
      <w:r w:rsidRPr="005671DC">
        <w:rPr>
          <w:rFonts w:eastAsia="Times New Roman" w:cstheme="minorHAnsi"/>
          <w:color w:val="353535"/>
          <w:lang w:eastAsia="tr-TR"/>
        </w:rPr>
        <w:t xml:space="preserve">) veya 3. Kişilerin veya kuruluşların uğradığı her türlü zararı tazmin edecek ve 50.000 TL tutarında cezai şartı </w:t>
      </w:r>
      <w:r w:rsidR="00FC661B" w:rsidRPr="005671DC">
        <w:rPr>
          <w:rFonts w:eastAsia="Times New Roman" w:cstheme="minorHAnsi"/>
          <w:color w:val="353535"/>
          <w:lang w:eastAsia="tr-TR"/>
        </w:rPr>
        <w:t>İ</w:t>
      </w:r>
      <w:r w:rsidR="00291991" w:rsidRPr="005671DC">
        <w:rPr>
          <w:rFonts w:eastAsia="Times New Roman" w:cstheme="minorHAnsi"/>
          <w:color w:val="353535"/>
          <w:lang w:eastAsia="tr-TR"/>
        </w:rPr>
        <w:t>HKİB</w:t>
      </w:r>
      <w:r w:rsidRPr="005671DC">
        <w:rPr>
          <w:rFonts w:eastAsia="Times New Roman" w:cstheme="minorHAnsi"/>
          <w:color w:val="353535"/>
          <w:lang w:eastAsia="tr-TR"/>
        </w:rPr>
        <w:t>'e ödeyecektir. Gizlilik yükümlülüğü süres</w:t>
      </w:r>
      <w:r w:rsidRPr="005671DC">
        <w:rPr>
          <w:rFonts w:eastAsia="Times New Roman" w:cstheme="minorHAnsi"/>
          <w:lang w:eastAsia="tr-TR"/>
        </w:rPr>
        <w:t>iz olarak geçerli olacaktır.</w:t>
      </w:r>
      <w:r w:rsidR="0089669C" w:rsidRPr="005671DC">
        <w:rPr>
          <w:rFonts w:eastAsia="Times New Roman" w:cstheme="minorHAnsi"/>
          <w:lang w:eastAsia="tr-TR"/>
        </w:rPr>
        <w:t xml:space="preserve"> </w:t>
      </w:r>
      <w:r w:rsidR="0089669C" w:rsidRPr="005671DC">
        <w:rPr>
          <w:rFonts w:cstheme="minorHAnsi"/>
        </w:rPr>
        <w:t>İşbu şartnamenin konusu fuarın Covid-19 sebebiyle sınırların kapatılması, karantina uygulamalarının başlatılması, uçuşların iptal edilmesi gibi herhangi bir mücbir sebep dolayısıyla iptal olması ya da katılımdan vazgeçilmesi halinde İDARE, hizmet alımından vazgeçebilir. Böyle bir durumda İSTEKLİ, İDARE’den herhangi bir ad altında tazminat talep edemez. Varsa yapılmış olan ödemeleri de İDARE’ye iade eder. Fuarın ertelenmesi halinde ise İSTEKLİ, erteleme tarihine uygun olacak şekilde şartnameye konu hizmetleri aynı bedel üzerinden yerine getirmekle yükümlüdür</w:t>
      </w:r>
    </w:p>
    <w:p w14:paraId="4764FF8E" w14:textId="77777777" w:rsidR="009000C1" w:rsidRPr="005671DC" w:rsidRDefault="009000C1" w:rsidP="00CF2388">
      <w:pPr>
        <w:spacing w:after="150" w:line="240" w:lineRule="auto"/>
        <w:jc w:val="both"/>
        <w:rPr>
          <w:rFonts w:eastAsia="Times New Roman" w:cstheme="minorHAnsi"/>
          <w:b/>
          <w:bCs/>
          <w:color w:val="353535"/>
          <w:lang w:eastAsia="tr-TR"/>
        </w:rPr>
      </w:pPr>
    </w:p>
    <w:p w14:paraId="08ACD776"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bCs/>
          <w:color w:val="353535"/>
          <w:lang w:eastAsia="tr-TR"/>
        </w:rPr>
        <w:t>GENEL HÜKÜMLER:</w:t>
      </w:r>
    </w:p>
    <w:p w14:paraId="69D27A6B"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1.</w:t>
      </w:r>
      <w:r w:rsidRPr="005671DC">
        <w:rPr>
          <w:rFonts w:eastAsia="Times New Roman" w:cstheme="minorHAnsi"/>
          <w:color w:val="353535"/>
          <w:lang w:eastAsia="tr-TR"/>
        </w:rPr>
        <w:t>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4AAF4FAF" w14:textId="5E144D72"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2.</w:t>
      </w:r>
      <w:r w:rsidRPr="005671DC">
        <w:rPr>
          <w:rFonts w:eastAsia="Times New Roman" w:cstheme="minorHAnsi"/>
          <w:color w:val="353535"/>
          <w:lang w:eastAsia="tr-TR"/>
        </w:rPr>
        <w:t xml:space="preserve">  Taraflar arasında çıkacak her türlü anlaşmazlıklarda </w:t>
      </w:r>
      <w:r w:rsidR="00FC661B" w:rsidRPr="005671DC">
        <w:rPr>
          <w:rFonts w:eastAsia="Times New Roman" w:cstheme="minorHAnsi"/>
          <w:color w:val="353535"/>
          <w:lang w:eastAsia="tr-TR"/>
        </w:rPr>
        <w:t>İ</w:t>
      </w:r>
      <w:r w:rsidR="00E8597B" w:rsidRPr="005671DC">
        <w:rPr>
          <w:rFonts w:eastAsia="Times New Roman" w:cstheme="minorHAnsi"/>
          <w:color w:val="353535"/>
          <w:lang w:eastAsia="tr-TR"/>
        </w:rPr>
        <w:t>TKİB</w:t>
      </w:r>
      <w:r w:rsidRPr="005671DC">
        <w:rPr>
          <w:rFonts w:eastAsia="Times New Roman" w:cstheme="minorHAnsi"/>
          <w:color w:val="353535"/>
          <w:lang w:eastAsia="tr-TR"/>
        </w:rPr>
        <w:t xml:space="preserve"> defter kayıt, belgeleri ve bilgisayar kayıtları tek başına kesin delil teşkil edecektir.</w:t>
      </w:r>
    </w:p>
    <w:p w14:paraId="4290CD3B"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3.</w:t>
      </w:r>
      <w:r w:rsidRPr="005671DC">
        <w:rPr>
          <w:rFonts w:eastAsia="Times New Roman" w:cstheme="minorHAnsi"/>
          <w:color w:val="353535"/>
          <w:lang w:eastAsia="tr-TR"/>
        </w:rPr>
        <w:t>  Taraflar sözleşmedeki adreslerini tebligat adresi olarak gösterdiklerini, adres değişikliklerinin yazılı olarak noter kanalı ile bildirilmediği takdirde, bu adreslere yapılan her türlü tebligatın geçerli olacağını kabul ve taahhüt ederler.</w:t>
      </w:r>
    </w:p>
    <w:p w14:paraId="481E3669"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4.</w:t>
      </w:r>
      <w:r w:rsidRPr="005671DC">
        <w:rPr>
          <w:rFonts w:eastAsia="Times New Roman" w:cstheme="minorHAnsi"/>
          <w:color w:val="353535"/>
          <w:lang w:eastAsia="tr-TR"/>
        </w:rPr>
        <w:t>  Sözleşmeden doğan her türlü damga vergisi, resim, harç İSTEKLİ tarafından ödenecektir.</w:t>
      </w:r>
    </w:p>
    <w:p w14:paraId="4A1A3C27"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5.</w:t>
      </w:r>
      <w:r w:rsidRPr="005671DC">
        <w:rPr>
          <w:rFonts w:eastAsia="Times New Roman" w:cstheme="minorHAnsi"/>
          <w:color w:val="353535"/>
          <w:lang w:eastAsia="tr-TR"/>
        </w:rPr>
        <w:t>  Tekliflerin değerlendirilmesinden sonra İSTEKLİ ile yapılacak sözleşmede yukarıda belirtilen bütün koşullar yer alacaktır.</w:t>
      </w:r>
    </w:p>
    <w:p w14:paraId="517F45C6"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bCs/>
          <w:color w:val="353535"/>
          <w:lang w:eastAsia="tr-TR"/>
        </w:rPr>
        <w:t>TEKLİF MEKTUBU HAZIRLAMA</w:t>
      </w:r>
    </w:p>
    <w:p w14:paraId="2178298A" w14:textId="21585BFF" w:rsidR="00721373" w:rsidRPr="005671DC" w:rsidRDefault="00721373" w:rsidP="00721373">
      <w:pPr>
        <w:pStyle w:val="ListeParagraf"/>
        <w:numPr>
          <w:ilvl w:val="0"/>
          <w:numId w:val="15"/>
        </w:numPr>
        <w:spacing w:after="150" w:line="240" w:lineRule="auto"/>
        <w:jc w:val="both"/>
        <w:rPr>
          <w:rFonts w:eastAsia="Times New Roman" w:cstheme="minorHAnsi"/>
          <w:lang w:eastAsia="tr-TR"/>
        </w:rPr>
      </w:pPr>
      <w:r w:rsidRPr="005671DC">
        <w:rPr>
          <w:rFonts w:eastAsia="Times New Roman" w:cstheme="minorHAnsi"/>
          <w:color w:val="353535"/>
          <w:u w:val="single"/>
          <w:lang w:eastAsia="tr-TR"/>
        </w:rPr>
        <w:t xml:space="preserve">İSTEKLİ, Şartnamede detayları belirtilen </w:t>
      </w:r>
      <w:r w:rsidRPr="005671DC">
        <w:rPr>
          <w:rFonts w:eastAsia="Times New Roman" w:cstheme="minorHAnsi"/>
          <w:lang w:eastAsia="tr-TR"/>
        </w:rPr>
        <w:t>CPM Fuar stant inşaatı</w:t>
      </w:r>
      <w:r w:rsidR="00DB7871" w:rsidRPr="005671DC">
        <w:rPr>
          <w:rFonts w:eastAsia="Times New Roman" w:cstheme="minorHAnsi"/>
          <w:lang w:eastAsia="tr-TR"/>
        </w:rPr>
        <w:t xml:space="preserve"> ve halı serme</w:t>
      </w:r>
      <w:r w:rsidRPr="005671DC">
        <w:rPr>
          <w:rFonts w:eastAsia="Times New Roman" w:cstheme="minorHAnsi"/>
          <w:lang w:eastAsia="tr-TR"/>
        </w:rPr>
        <w:t xml:space="preserve"> için metrekare</w:t>
      </w:r>
      <w:r w:rsidRPr="005671DC">
        <w:rPr>
          <w:rFonts w:eastAsia="Times New Roman" w:cstheme="minorHAnsi"/>
          <w:u w:val="single"/>
          <w:lang w:eastAsia="tr-TR"/>
        </w:rPr>
        <w:t xml:space="preserve"> birim fiyatını</w:t>
      </w:r>
      <w:r w:rsidRPr="005671DC">
        <w:rPr>
          <w:rFonts w:eastAsia="Times New Roman" w:cstheme="minorHAnsi"/>
          <w:lang w:eastAsia="tr-TR"/>
        </w:rPr>
        <w:t xml:space="preserve"> </w:t>
      </w:r>
      <w:r w:rsidRPr="005671DC">
        <w:rPr>
          <w:rFonts w:eastAsia="Times New Roman" w:cstheme="minorHAnsi"/>
          <w:b/>
          <w:bCs/>
          <w:color w:val="353535"/>
          <w:lang w:eastAsia="tr-TR"/>
        </w:rPr>
        <w:t>Ek 1</w:t>
      </w:r>
      <w:r w:rsidR="00FD10F7" w:rsidRPr="005671DC">
        <w:rPr>
          <w:rFonts w:eastAsia="Times New Roman" w:cstheme="minorHAnsi"/>
          <w:b/>
          <w:bCs/>
          <w:color w:val="353535"/>
          <w:lang w:eastAsia="tr-TR"/>
        </w:rPr>
        <w:t xml:space="preserve"> ve Ek 2</w:t>
      </w:r>
      <w:r w:rsidRPr="005671DC">
        <w:rPr>
          <w:rFonts w:eastAsia="Times New Roman" w:cstheme="minorHAnsi"/>
          <w:color w:val="353535"/>
          <w:lang w:eastAsia="tr-TR"/>
        </w:rPr>
        <w:t xml:space="preserve"> formatında</w:t>
      </w:r>
      <w:r w:rsidRPr="005671DC">
        <w:rPr>
          <w:rFonts w:eastAsia="Times New Roman" w:cstheme="minorHAnsi"/>
          <w:lang w:eastAsia="tr-TR"/>
        </w:rPr>
        <w:t xml:space="preserve"> en geç</w:t>
      </w:r>
      <w:r w:rsidR="00784000">
        <w:rPr>
          <w:rFonts w:eastAsia="Times New Roman" w:cstheme="minorHAnsi"/>
          <w:lang w:eastAsia="tr-TR"/>
        </w:rPr>
        <w:t xml:space="preserve"> </w:t>
      </w:r>
      <w:r w:rsidR="004E37CC" w:rsidRPr="005671DC">
        <w:rPr>
          <w:rFonts w:eastAsia="Times New Roman" w:cstheme="minorHAnsi"/>
          <w:b/>
          <w:u w:val="single"/>
          <w:lang w:eastAsia="tr-TR"/>
        </w:rPr>
        <w:t>07.12</w:t>
      </w:r>
      <w:r w:rsidRPr="005671DC">
        <w:rPr>
          <w:rFonts w:eastAsia="Times New Roman" w:cstheme="minorHAnsi"/>
          <w:b/>
          <w:u w:val="single"/>
          <w:lang w:eastAsia="tr-TR"/>
        </w:rPr>
        <w:t>.20</w:t>
      </w:r>
      <w:r w:rsidR="00DB7871" w:rsidRPr="005671DC">
        <w:rPr>
          <w:rFonts w:eastAsia="Times New Roman" w:cstheme="minorHAnsi"/>
          <w:b/>
          <w:u w:val="single"/>
          <w:lang w:eastAsia="tr-TR"/>
        </w:rPr>
        <w:t>2</w:t>
      </w:r>
      <w:r w:rsidR="00EB613D" w:rsidRPr="005671DC">
        <w:rPr>
          <w:rFonts w:eastAsia="Times New Roman" w:cstheme="minorHAnsi"/>
          <w:b/>
          <w:u w:val="single"/>
          <w:lang w:eastAsia="tr-TR"/>
        </w:rPr>
        <w:t>1</w:t>
      </w:r>
      <w:r w:rsidRPr="005671DC">
        <w:rPr>
          <w:rFonts w:eastAsia="Times New Roman" w:cstheme="minorHAnsi"/>
          <w:b/>
          <w:u w:val="single"/>
          <w:lang w:eastAsia="tr-TR"/>
        </w:rPr>
        <w:t xml:space="preserve"> tarihi saat 13.00’e</w:t>
      </w:r>
      <w:r w:rsidRPr="005671DC">
        <w:rPr>
          <w:rFonts w:eastAsia="Times New Roman" w:cstheme="minorHAnsi"/>
          <w:lang w:eastAsia="tr-TR"/>
        </w:rPr>
        <w:t xml:space="preserve"> kadar </w:t>
      </w:r>
      <w:hyperlink r:id="rId5" w:history="1">
        <w:r w:rsidR="004E37CC" w:rsidRPr="005671DC">
          <w:rPr>
            <w:rStyle w:val="Kpr"/>
            <w:rFonts w:eastAsia="Times New Roman" w:cstheme="minorHAnsi"/>
            <w:lang w:eastAsia="tr-TR"/>
          </w:rPr>
          <w:t>gulcan.gulseven@itkib.org.tr</w:t>
        </w:r>
      </w:hyperlink>
      <w:r w:rsidRPr="005671DC">
        <w:rPr>
          <w:rFonts w:eastAsia="Times New Roman" w:cstheme="minorHAnsi"/>
          <w:lang w:eastAsia="tr-TR"/>
        </w:rPr>
        <w:t xml:space="preserve"> ve </w:t>
      </w:r>
      <w:hyperlink r:id="rId6" w:history="1">
        <w:r w:rsidRPr="005671DC">
          <w:rPr>
            <w:rStyle w:val="Kpr"/>
            <w:rFonts w:eastAsia="Times New Roman" w:cstheme="minorHAnsi"/>
            <w:lang w:eastAsia="tr-TR"/>
          </w:rPr>
          <w:t>idari@itkib.org.tr</w:t>
        </w:r>
      </w:hyperlink>
      <w:r w:rsidRPr="005671DC">
        <w:rPr>
          <w:rFonts w:eastAsia="Times New Roman" w:cstheme="minorHAnsi"/>
          <w:lang w:eastAsia="tr-TR"/>
        </w:rPr>
        <w:t xml:space="preserve"> adreslerine iletmesi </w:t>
      </w:r>
      <w:r w:rsidRPr="005671DC">
        <w:rPr>
          <w:rFonts w:eastAsia="Times New Roman" w:cstheme="minorHAnsi"/>
          <w:color w:val="353535"/>
          <w:lang w:eastAsia="tr-TR"/>
        </w:rPr>
        <w:t>gerekmektedir. Söz konusu gün ve saatten sonraki gönderimler hiçbir surette değerlendirilmeyecektir.</w:t>
      </w:r>
    </w:p>
    <w:p w14:paraId="4A93C1A1" w14:textId="77777777" w:rsidR="00721373" w:rsidRPr="005671DC" w:rsidRDefault="00721373" w:rsidP="00DB7871">
      <w:pPr>
        <w:pStyle w:val="ListeParagraf"/>
        <w:spacing w:after="150" w:line="240" w:lineRule="auto"/>
        <w:jc w:val="both"/>
        <w:rPr>
          <w:rFonts w:eastAsia="Times New Roman" w:cstheme="minorHAnsi"/>
          <w:lang w:eastAsia="tr-TR"/>
        </w:rPr>
      </w:pPr>
    </w:p>
    <w:p w14:paraId="372A75E3"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bCs/>
          <w:color w:val="353535"/>
          <w:u w:val="single"/>
          <w:lang w:eastAsia="tr-TR"/>
        </w:rPr>
        <w:t>Teklif İçeriği:</w:t>
      </w:r>
    </w:p>
    <w:p w14:paraId="72F94D18" w14:textId="731F2051" w:rsidR="00CF2388" w:rsidRPr="005671DC" w:rsidRDefault="00CF2388" w:rsidP="00CF2388">
      <w:pPr>
        <w:numPr>
          <w:ilvl w:val="0"/>
          <w:numId w:val="1"/>
        </w:numPr>
        <w:spacing w:before="100" w:beforeAutospacing="1" w:after="100" w:afterAutospacing="1" w:line="240" w:lineRule="auto"/>
        <w:ind w:left="495"/>
        <w:jc w:val="both"/>
        <w:rPr>
          <w:rFonts w:eastAsia="Times New Roman" w:cstheme="minorHAnsi"/>
          <w:color w:val="353535"/>
          <w:lang w:eastAsia="tr-TR"/>
        </w:rPr>
      </w:pPr>
      <w:r w:rsidRPr="005671DC">
        <w:rPr>
          <w:rFonts w:eastAsia="Times New Roman" w:cstheme="minorHAnsi"/>
          <w:color w:val="353535"/>
          <w:lang w:eastAsia="tr-TR"/>
        </w:rPr>
        <w:t>Fiyat Teklifi.</w:t>
      </w:r>
      <w:r w:rsidR="00526E52" w:rsidRPr="005671DC">
        <w:rPr>
          <w:rFonts w:eastAsia="Times New Roman" w:cstheme="minorHAnsi"/>
          <w:color w:val="353535"/>
          <w:lang w:eastAsia="tr-TR"/>
        </w:rPr>
        <w:t xml:space="preserve"> (zorunlu belge)</w:t>
      </w:r>
    </w:p>
    <w:p w14:paraId="610F846F" w14:textId="77777777" w:rsidR="00CF2388" w:rsidRPr="005671DC" w:rsidRDefault="00CF2388" w:rsidP="00CF2388">
      <w:pPr>
        <w:numPr>
          <w:ilvl w:val="0"/>
          <w:numId w:val="1"/>
        </w:numPr>
        <w:spacing w:before="100" w:beforeAutospacing="1" w:after="100" w:afterAutospacing="1" w:line="240" w:lineRule="auto"/>
        <w:ind w:left="495"/>
        <w:jc w:val="both"/>
        <w:rPr>
          <w:rFonts w:eastAsia="Times New Roman" w:cstheme="minorHAnsi"/>
          <w:color w:val="353535"/>
          <w:lang w:eastAsia="tr-TR"/>
        </w:rPr>
      </w:pPr>
      <w:r w:rsidRPr="005671DC">
        <w:rPr>
          <w:rFonts w:eastAsia="Times New Roman" w:cstheme="minorHAnsi"/>
          <w:color w:val="353535"/>
          <w:lang w:eastAsia="tr-TR"/>
        </w:rPr>
        <w:t>İş Örnekleri ve Referans Listesi.</w:t>
      </w:r>
    </w:p>
    <w:p w14:paraId="2B5873C3" w14:textId="77777777" w:rsidR="00CF2388" w:rsidRPr="005671DC" w:rsidRDefault="00CF2388" w:rsidP="00CF2388">
      <w:pPr>
        <w:numPr>
          <w:ilvl w:val="0"/>
          <w:numId w:val="1"/>
        </w:numPr>
        <w:spacing w:before="100" w:beforeAutospacing="1" w:after="100" w:afterAutospacing="1" w:line="240" w:lineRule="auto"/>
        <w:ind w:left="495"/>
        <w:jc w:val="both"/>
        <w:rPr>
          <w:rFonts w:eastAsia="Times New Roman" w:cstheme="minorHAnsi"/>
          <w:color w:val="353535"/>
          <w:lang w:eastAsia="tr-TR"/>
        </w:rPr>
      </w:pPr>
      <w:r w:rsidRPr="005671DC">
        <w:rPr>
          <w:rFonts w:eastAsia="Times New Roman" w:cstheme="minorHAnsi"/>
          <w:color w:val="353535"/>
          <w:lang w:eastAsia="tr-TR"/>
        </w:rPr>
        <w:t>Proje Planı.</w:t>
      </w:r>
    </w:p>
    <w:p w14:paraId="7B5DC6B8" w14:textId="41279501" w:rsidR="00B90BE9" w:rsidRPr="005671DC" w:rsidRDefault="00B90BE9" w:rsidP="00060008">
      <w:pPr>
        <w:numPr>
          <w:ilvl w:val="0"/>
          <w:numId w:val="1"/>
        </w:numPr>
        <w:spacing w:before="100" w:beforeAutospacing="1" w:after="100" w:afterAutospacing="1" w:line="240" w:lineRule="auto"/>
        <w:ind w:left="495"/>
        <w:jc w:val="both"/>
        <w:rPr>
          <w:rFonts w:eastAsia="Times New Roman" w:cstheme="minorHAnsi"/>
          <w:color w:val="353535"/>
          <w:lang w:eastAsia="tr-TR"/>
        </w:rPr>
      </w:pPr>
      <w:r w:rsidRPr="005671DC">
        <w:rPr>
          <w:rFonts w:eastAsia="Times New Roman" w:cstheme="minorHAnsi"/>
          <w:color w:val="353535"/>
          <w:lang w:eastAsia="tr-TR"/>
        </w:rPr>
        <w:t>İmza Sirküleri</w:t>
      </w:r>
      <w:r w:rsidR="00526E52" w:rsidRPr="005671DC">
        <w:rPr>
          <w:rFonts w:eastAsia="Times New Roman" w:cstheme="minorHAnsi"/>
          <w:color w:val="353535"/>
          <w:lang w:eastAsia="tr-TR"/>
        </w:rPr>
        <w:t xml:space="preserve"> (zorunlu belge)</w:t>
      </w:r>
    </w:p>
    <w:p w14:paraId="579D7A9A" w14:textId="5BB4E9DE" w:rsidR="008E2593" w:rsidRDefault="008E2593" w:rsidP="00CF2388">
      <w:pPr>
        <w:numPr>
          <w:ilvl w:val="0"/>
          <w:numId w:val="1"/>
        </w:numPr>
        <w:spacing w:before="100" w:beforeAutospacing="1" w:after="100" w:afterAutospacing="1" w:line="240" w:lineRule="auto"/>
        <w:ind w:left="495"/>
        <w:jc w:val="both"/>
        <w:rPr>
          <w:rFonts w:eastAsia="Times New Roman" w:cstheme="minorHAnsi"/>
          <w:color w:val="353535"/>
          <w:lang w:eastAsia="tr-TR"/>
        </w:rPr>
      </w:pPr>
      <w:r w:rsidRPr="005671DC">
        <w:rPr>
          <w:rFonts w:eastAsia="Times New Roman" w:cstheme="minorHAnsi"/>
          <w:color w:val="353535"/>
          <w:lang w:eastAsia="tr-TR"/>
        </w:rPr>
        <w:t>En az 2 malzeme katılımcı standları</w:t>
      </w:r>
      <w:r w:rsidR="003B38C3" w:rsidRPr="005671DC">
        <w:rPr>
          <w:rFonts w:eastAsia="Times New Roman" w:cstheme="minorHAnsi"/>
          <w:color w:val="353535"/>
          <w:lang w:eastAsia="tr-TR"/>
        </w:rPr>
        <w:t xml:space="preserve"> için</w:t>
      </w:r>
      <w:r w:rsidRPr="005671DC">
        <w:rPr>
          <w:rFonts w:eastAsia="Times New Roman" w:cstheme="minorHAnsi"/>
          <w:color w:val="353535"/>
          <w:lang w:eastAsia="tr-TR"/>
        </w:rPr>
        <w:t xml:space="preserve"> 3d proje çizimi</w:t>
      </w:r>
      <w:r w:rsidR="00526E52" w:rsidRPr="005671DC">
        <w:rPr>
          <w:rFonts w:eastAsia="Times New Roman" w:cstheme="minorHAnsi"/>
          <w:color w:val="353535"/>
          <w:lang w:eastAsia="tr-TR"/>
        </w:rPr>
        <w:t xml:space="preserve"> (zorunlu belge)</w:t>
      </w:r>
    </w:p>
    <w:p w14:paraId="467CCD9A" w14:textId="77777777" w:rsidR="00784000" w:rsidRPr="005671DC" w:rsidRDefault="00784000" w:rsidP="00784000">
      <w:pPr>
        <w:spacing w:before="100" w:beforeAutospacing="1" w:after="100" w:afterAutospacing="1" w:line="240" w:lineRule="auto"/>
        <w:jc w:val="both"/>
        <w:rPr>
          <w:rFonts w:eastAsia="Times New Roman" w:cstheme="minorHAnsi"/>
          <w:color w:val="353535"/>
          <w:lang w:eastAsia="tr-TR"/>
        </w:rPr>
      </w:pPr>
    </w:p>
    <w:p w14:paraId="689C006A" w14:textId="77777777" w:rsidR="00784000" w:rsidRDefault="00BF01B4" w:rsidP="00784000">
      <w:pPr>
        <w:spacing w:after="150" w:line="240" w:lineRule="auto"/>
        <w:rPr>
          <w:rFonts w:eastAsia="Times New Roman" w:cstheme="minorHAnsi"/>
          <w:color w:val="353535"/>
          <w:lang w:eastAsia="tr-TR"/>
        </w:rPr>
      </w:pPr>
      <w:r w:rsidRPr="005671DC">
        <w:rPr>
          <w:rFonts w:eastAsia="Times New Roman" w:cstheme="minorHAnsi"/>
          <w:color w:val="353535"/>
          <w:lang w:eastAsia="tr-TR"/>
        </w:rPr>
        <w:lastRenderedPageBreak/>
        <w:t>Teknik konulardaki sorularınız için</w:t>
      </w:r>
      <w:r w:rsidR="00784000">
        <w:rPr>
          <w:rFonts w:eastAsia="Times New Roman" w:cstheme="minorHAnsi"/>
          <w:color w:val="353535"/>
          <w:lang w:eastAsia="tr-TR"/>
        </w:rPr>
        <w:t>;</w:t>
      </w:r>
    </w:p>
    <w:p w14:paraId="61DDED37" w14:textId="43A5D1A3" w:rsidR="00784000" w:rsidRDefault="00BF01B4" w:rsidP="00784000">
      <w:pPr>
        <w:spacing w:after="150" w:line="240" w:lineRule="auto"/>
        <w:rPr>
          <w:rFonts w:eastAsia="Times New Roman" w:cstheme="minorHAnsi"/>
          <w:b/>
          <w:color w:val="353535"/>
          <w:lang w:eastAsia="tr-TR"/>
        </w:rPr>
      </w:pPr>
      <w:r w:rsidRPr="005671DC">
        <w:rPr>
          <w:rFonts w:eastAsia="Times New Roman" w:cstheme="minorHAnsi"/>
          <w:color w:val="353535"/>
          <w:lang w:eastAsia="tr-TR"/>
        </w:rPr>
        <w:t xml:space="preserve"> </w:t>
      </w:r>
      <w:r w:rsidRPr="005671DC">
        <w:rPr>
          <w:rFonts w:eastAsia="Times New Roman" w:cstheme="minorHAnsi"/>
          <w:b/>
          <w:color w:val="353535"/>
          <w:lang w:eastAsia="tr-TR"/>
        </w:rPr>
        <w:t xml:space="preserve">Konfeksiyon Fuarlar </w:t>
      </w:r>
      <w:r w:rsidR="00910727" w:rsidRPr="005671DC">
        <w:rPr>
          <w:rFonts w:eastAsia="Times New Roman" w:cstheme="minorHAnsi"/>
          <w:b/>
          <w:color w:val="353535"/>
          <w:lang w:eastAsia="tr-TR"/>
        </w:rPr>
        <w:t xml:space="preserve">Şube </w:t>
      </w:r>
      <w:r w:rsidR="00784000">
        <w:rPr>
          <w:rFonts w:eastAsia="Times New Roman" w:cstheme="minorHAnsi"/>
          <w:b/>
          <w:color w:val="353535"/>
          <w:lang w:eastAsia="tr-TR"/>
        </w:rPr>
        <w:t>-</w:t>
      </w:r>
      <w:r w:rsidR="00D4230E" w:rsidRPr="005671DC">
        <w:rPr>
          <w:rFonts w:eastAsia="Times New Roman" w:cstheme="minorHAnsi"/>
          <w:b/>
          <w:color w:val="353535"/>
          <w:lang w:eastAsia="tr-TR"/>
        </w:rPr>
        <w:t xml:space="preserve"> </w:t>
      </w:r>
      <w:r w:rsidR="00EB784F" w:rsidRPr="005671DC">
        <w:rPr>
          <w:rFonts w:eastAsia="Times New Roman" w:cstheme="minorHAnsi"/>
          <w:b/>
          <w:color w:val="353535"/>
          <w:lang w:eastAsia="tr-TR"/>
        </w:rPr>
        <w:t>Hakan Köksal</w:t>
      </w:r>
    </w:p>
    <w:p w14:paraId="4F75463A" w14:textId="0B6F90E6" w:rsidR="001301FB" w:rsidRPr="005671DC" w:rsidRDefault="00EB784F" w:rsidP="00784000">
      <w:pPr>
        <w:spacing w:after="150" w:line="240" w:lineRule="auto"/>
        <w:rPr>
          <w:rFonts w:eastAsia="Times New Roman" w:cstheme="minorHAnsi"/>
          <w:b/>
          <w:color w:val="353535"/>
          <w:lang w:eastAsia="tr-TR"/>
        </w:rPr>
      </w:pPr>
      <w:r w:rsidRPr="005671DC">
        <w:rPr>
          <w:rFonts w:eastAsia="Times New Roman" w:cstheme="minorHAnsi"/>
          <w:b/>
          <w:color w:val="353535"/>
          <w:lang w:eastAsia="tr-TR"/>
        </w:rPr>
        <w:t>Konfeksiyon Fuarlar Şube</w:t>
      </w:r>
      <w:r w:rsidR="00784000">
        <w:rPr>
          <w:rFonts w:eastAsia="Times New Roman" w:cstheme="minorHAnsi"/>
          <w:b/>
          <w:color w:val="353535"/>
          <w:lang w:eastAsia="tr-TR"/>
        </w:rPr>
        <w:t xml:space="preserve"> -</w:t>
      </w:r>
      <w:r w:rsidRPr="005671DC">
        <w:rPr>
          <w:rFonts w:eastAsia="Times New Roman" w:cstheme="minorHAnsi"/>
          <w:b/>
          <w:color w:val="353535"/>
          <w:lang w:eastAsia="tr-TR"/>
        </w:rPr>
        <w:t xml:space="preserve"> Raziye Şahin</w:t>
      </w:r>
    </w:p>
    <w:p w14:paraId="7351E184" w14:textId="6C2A8E20" w:rsidR="00EB784F" w:rsidRPr="00784000" w:rsidRDefault="001301FB" w:rsidP="00784000">
      <w:pPr>
        <w:spacing w:after="150" w:line="240" w:lineRule="auto"/>
        <w:rPr>
          <w:rFonts w:eastAsia="Times New Roman" w:cstheme="minorHAnsi"/>
          <w:b/>
          <w:color w:val="337AB7"/>
          <w:lang w:eastAsia="tr-TR"/>
        </w:rPr>
      </w:pPr>
      <w:r w:rsidRPr="005671DC">
        <w:rPr>
          <w:rFonts w:eastAsia="Times New Roman" w:cstheme="minorHAnsi"/>
          <w:b/>
          <w:color w:val="353535"/>
          <w:lang w:eastAsia="tr-TR"/>
        </w:rPr>
        <w:t>0212 454 0</w:t>
      </w:r>
      <w:r w:rsidR="00EB784F" w:rsidRPr="005671DC">
        <w:rPr>
          <w:rFonts w:eastAsia="Times New Roman" w:cstheme="minorHAnsi"/>
          <w:b/>
          <w:color w:val="353535"/>
          <w:lang w:eastAsia="tr-TR"/>
        </w:rPr>
        <w:t>4 55</w:t>
      </w:r>
      <w:r w:rsidRPr="005671DC">
        <w:rPr>
          <w:rFonts w:eastAsia="Times New Roman" w:cstheme="minorHAnsi"/>
          <w:b/>
          <w:color w:val="353535"/>
          <w:lang w:eastAsia="tr-TR"/>
        </w:rPr>
        <w:t xml:space="preserve">-  </w:t>
      </w:r>
      <w:hyperlink r:id="rId7" w:history="1">
        <w:r w:rsidR="00EB784F" w:rsidRPr="005671DC">
          <w:rPr>
            <w:rStyle w:val="Kpr"/>
            <w:rFonts w:eastAsia="Times New Roman" w:cstheme="minorHAnsi"/>
            <w:b/>
            <w:lang w:eastAsia="tr-TR"/>
          </w:rPr>
          <w:t>hakan.koksal@itkib.org.tr</w:t>
        </w:r>
      </w:hyperlink>
      <w:r w:rsidR="00784000">
        <w:rPr>
          <w:rStyle w:val="Kpr"/>
          <w:rFonts w:eastAsia="Times New Roman" w:cstheme="minorHAnsi"/>
          <w:b/>
          <w:lang w:eastAsia="tr-TR"/>
        </w:rPr>
        <w:t xml:space="preserve">  </w:t>
      </w:r>
      <w:r w:rsidR="00EB784F" w:rsidRPr="005671DC">
        <w:rPr>
          <w:rFonts w:eastAsia="Times New Roman" w:cstheme="minorHAnsi"/>
          <w:b/>
          <w:color w:val="353535"/>
          <w:lang w:eastAsia="tr-TR"/>
        </w:rPr>
        <w:t>0212 454 03 71</w:t>
      </w:r>
      <w:r w:rsidR="00EB784F" w:rsidRPr="005671DC">
        <w:rPr>
          <w:rStyle w:val="Kpr"/>
          <w:rFonts w:eastAsia="Times New Roman" w:cstheme="minorHAnsi"/>
          <w:b/>
          <w:lang w:eastAsia="tr-TR"/>
        </w:rPr>
        <w:t xml:space="preserve"> – raziye.sahin@itkib.org.tr</w:t>
      </w:r>
    </w:p>
    <w:p w14:paraId="58999949" w14:textId="5FDB5F30" w:rsidR="001301FB" w:rsidRPr="005671DC" w:rsidRDefault="001301FB" w:rsidP="00CF2388">
      <w:pPr>
        <w:spacing w:after="150" w:line="240" w:lineRule="auto"/>
        <w:jc w:val="both"/>
        <w:rPr>
          <w:rFonts w:eastAsia="Times New Roman" w:cstheme="minorHAnsi"/>
          <w:color w:val="353535"/>
          <w:lang w:eastAsia="tr-TR"/>
        </w:rPr>
      </w:pPr>
      <w:r w:rsidRPr="005671DC">
        <w:rPr>
          <w:rFonts w:eastAsia="Times New Roman" w:cstheme="minorHAnsi"/>
          <w:color w:val="353535"/>
          <w:lang w:eastAsia="tr-TR"/>
        </w:rPr>
        <w:t xml:space="preserve">İdari konulardaki sorularınız için </w:t>
      </w:r>
      <w:r w:rsidRPr="005671DC">
        <w:rPr>
          <w:rFonts w:eastAsia="Times New Roman" w:cstheme="minorHAnsi"/>
          <w:b/>
          <w:color w:val="353535"/>
          <w:lang w:eastAsia="tr-TR"/>
        </w:rPr>
        <w:t xml:space="preserve">Satın Alma </w:t>
      </w:r>
      <w:r w:rsidR="00910727" w:rsidRPr="005671DC">
        <w:rPr>
          <w:rFonts w:eastAsia="Times New Roman" w:cstheme="minorHAnsi"/>
          <w:b/>
          <w:color w:val="353535"/>
          <w:lang w:eastAsia="tr-TR"/>
        </w:rPr>
        <w:t>Şube</w:t>
      </w:r>
      <w:r w:rsidR="00D4230E" w:rsidRPr="005671DC">
        <w:rPr>
          <w:rFonts w:eastAsia="Times New Roman" w:cstheme="minorHAnsi"/>
          <w:b/>
          <w:color w:val="353535"/>
          <w:lang w:eastAsia="tr-TR"/>
        </w:rPr>
        <w:t xml:space="preserve"> </w:t>
      </w:r>
      <w:r w:rsidRPr="005671DC">
        <w:rPr>
          <w:rFonts w:eastAsia="Times New Roman" w:cstheme="minorHAnsi"/>
          <w:b/>
          <w:color w:val="353535"/>
          <w:lang w:eastAsia="tr-TR"/>
        </w:rPr>
        <w:t>–</w:t>
      </w:r>
      <w:r w:rsidR="00526E52" w:rsidRPr="005671DC">
        <w:rPr>
          <w:rFonts w:eastAsia="Times New Roman" w:cstheme="minorHAnsi"/>
          <w:b/>
          <w:color w:val="353535"/>
          <w:lang w:eastAsia="tr-TR"/>
        </w:rPr>
        <w:t xml:space="preserve">Fatma Gülcan Gülseven’e </w:t>
      </w:r>
      <w:r w:rsidRPr="005671DC">
        <w:rPr>
          <w:rFonts w:eastAsia="Times New Roman" w:cstheme="minorHAnsi"/>
          <w:color w:val="353535"/>
          <w:lang w:eastAsia="tr-TR"/>
        </w:rPr>
        <w:t>ulaşabilirsiniz.</w:t>
      </w:r>
    </w:p>
    <w:p w14:paraId="179A73F7" w14:textId="206567AA" w:rsidR="001301FB" w:rsidRPr="005671DC" w:rsidRDefault="001301FB" w:rsidP="00CF2388">
      <w:pPr>
        <w:spacing w:after="150" w:line="240" w:lineRule="auto"/>
        <w:jc w:val="both"/>
        <w:rPr>
          <w:rFonts w:eastAsia="Times New Roman" w:cstheme="minorHAnsi"/>
          <w:b/>
          <w:color w:val="353535"/>
          <w:lang w:eastAsia="tr-TR"/>
        </w:rPr>
      </w:pPr>
      <w:r w:rsidRPr="005671DC">
        <w:rPr>
          <w:rFonts w:eastAsia="Times New Roman" w:cstheme="minorHAnsi"/>
          <w:b/>
          <w:color w:val="353535"/>
          <w:lang w:eastAsia="tr-TR"/>
        </w:rPr>
        <w:t xml:space="preserve">                                                                0212 454 </w:t>
      </w:r>
      <w:r w:rsidR="00526E52" w:rsidRPr="005671DC">
        <w:rPr>
          <w:rFonts w:eastAsia="Times New Roman" w:cstheme="minorHAnsi"/>
          <w:b/>
          <w:color w:val="353535"/>
          <w:lang w:eastAsia="tr-TR"/>
        </w:rPr>
        <w:t>02 48</w:t>
      </w:r>
      <w:r w:rsidRPr="005671DC">
        <w:rPr>
          <w:rFonts w:eastAsia="Times New Roman" w:cstheme="minorHAnsi"/>
          <w:b/>
          <w:color w:val="353535"/>
          <w:lang w:eastAsia="tr-TR"/>
        </w:rPr>
        <w:t xml:space="preserve"> -  </w:t>
      </w:r>
      <w:hyperlink r:id="rId8" w:history="1">
        <w:r w:rsidR="00B57286" w:rsidRPr="005671DC">
          <w:rPr>
            <w:rStyle w:val="Kpr"/>
            <w:rFonts w:eastAsia="Times New Roman" w:cstheme="minorHAnsi"/>
            <w:b/>
            <w:lang w:eastAsia="tr-TR"/>
          </w:rPr>
          <w:t>gulcan.gulseven@itkib.org.tr</w:t>
        </w:r>
      </w:hyperlink>
    </w:p>
    <w:p w14:paraId="1B5F9A88" w14:textId="4E725DF2" w:rsidR="001301FB" w:rsidRPr="005671DC" w:rsidRDefault="00060008" w:rsidP="00CF2388">
      <w:pPr>
        <w:spacing w:after="150" w:line="240" w:lineRule="auto"/>
        <w:jc w:val="both"/>
        <w:rPr>
          <w:rStyle w:val="Kpr"/>
          <w:rFonts w:cstheme="minorHAnsi"/>
          <w:b/>
          <w:bCs/>
        </w:rPr>
      </w:pPr>
      <w:r w:rsidRPr="005671DC">
        <w:rPr>
          <w:rFonts w:eastAsia="Times New Roman" w:cstheme="minorHAnsi"/>
          <w:b/>
          <w:color w:val="353535"/>
          <w:lang w:eastAsia="tr-TR"/>
        </w:rPr>
        <w:tab/>
      </w:r>
      <w:r w:rsidRPr="005671DC">
        <w:rPr>
          <w:rFonts w:eastAsia="Times New Roman" w:cstheme="minorHAnsi"/>
          <w:b/>
          <w:color w:val="353535"/>
          <w:lang w:eastAsia="tr-TR"/>
        </w:rPr>
        <w:tab/>
      </w:r>
      <w:r w:rsidRPr="005671DC">
        <w:rPr>
          <w:rFonts w:eastAsia="Times New Roman" w:cstheme="minorHAnsi"/>
          <w:b/>
          <w:color w:val="353535"/>
          <w:lang w:eastAsia="tr-TR"/>
        </w:rPr>
        <w:tab/>
      </w:r>
      <w:r w:rsidRPr="005671DC">
        <w:rPr>
          <w:rFonts w:eastAsia="Times New Roman" w:cstheme="minorHAnsi"/>
          <w:b/>
          <w:color w:val="353535"/>
          <w:lang w:eastAsia="tr-TR"/>
        </w:rPr>
        <w:tab/>
      </w:r>
      <w:r w:rsidRPr="005671DC">
        <w:rPr>
          <w:rFonts w:eastAsia="Times New Roman" w:cstheme="minorHAnsi"/>
          <w:b/>
          <w:color w:val="353535"/>
          <w:lang w:eastAsia="tr-TR"/>
        </w:rPr>
        <w:tab/>
        <w:t xml:space="preserve">     </w:t>
      </w:r>
    </w:p>
    <w:p w14:paraId="3DB8180B"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2.</w:t>
      </w:r>
      <w:r w:rsidRPr="005671DC">
        <w:rPr>
          <w:rFonts w:eastAsia="Times New Roman" w:cstheme="minorHAnsi"/>
          <w:color w:val="353535"/>
          <w:lang w:eastAsia="tr-TR"/>
        </w:rPr>
        <w:t xml:space="preserve"> Teklifte fiyatlar, KDV hariç olarak belirtilmiş olacaktır.</w:t>
      </w:r>
    </w:p>
    <w:p w14:paraId="5A7F2028" w14:textId="77777777" w:rsidR="00EE5531" w:rsidRPr="005671DC" w:rsidRDefault="00EE5531"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3.</w:t>
      </w:r>
      <w:r w:rsidRPr="005671DC">
        <w:rPr>
          <w:rFonts w:eastAsia="Times New Roman" w:cstheme="minorHAnsi"/>
          <w:color w:val="353535"/>
          <w:lang w:eastAsia="tr-TR"/>
        </w:rPr>
        <w:t xml:space="preserve"> Teklif içerisindeki bedel rakamla ve yazıyla bildirilecektir.</w:t>
      </w:r>
    </w:p>
    <w:p w14:paraId="5A018748" w14:textId="77777777" w:rsidR="00CF2388" w:rsidRPr="005671DC" w:rsidRDefault="00EE5531"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5</w:t>
      </w:r>
      <w:r w:rsidR="00CF2388" w:rsidRPr="005671DC">
        <w:rPr>
          <w:rFonts w:eastAsia="Times New Roman" w:cstheme="minorHAnsi"/>
          <w:b/>
          <w:color w:val="353535"/>
          <w:lang w:eastAsia="tr-TR"/>
        </w:rPr>
        <w:t>.</w:t>
      </w:r>
      <w:r w:rsidR="00CF2388" w:rsidRPr="005671DC">
        <w:rPr>
          <w:rFonts w:eastAsia="Times New Roman" w:cstheme="minorHAnsi"/>
          <w:color w:val="353535"/>
          <w:lang w:eastAsia="tr-TR"/>
        </w:rPr>
        <w:t>  Teklif mektubu birden fazla sayfayı içeriyorsa, her sayfa, firma yetkilisi tarafından imzalanmış ve kaşelenmiş olacaktır.</w:t>
      </w:r>
    </w:p>
    <w:p w14:paraId="07AFAC74" w14:textId="2B9EF517" w:rsidR="00CF2388" w:rsidRPr="005671DC" w:rsidRDefault="00EE5531"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6</w:t>
      </w:r>
      <w:r w:rsidR="00CF2388" w:rsidRPr="005671DC">
        <w:rPr>
          <w:rFonts w:eastAsia="Times New Roman" w:cstheme="minorHAnsi"/>
          <w:b/>
          <w:color w:val="353535"/>
          <w:lang w:eastAsia="tr-TR"/>
        </w:rPr>
        <w:t>.</w:t>
      </w:r>
      <w:r w:rsidR="00CF2388" w:rsidRPr="005671DC">
        <w:rPr>
          <w:rFonts w:eastAsia="Times New Roman" w:cstheme="minorHAnsi"/>
          <w:color w:val="353535"/>
          <w:lang w:eastAsia="tr-TR"/>
        </w:rPr>
        <w:t xml:space="preserve">  İlgili mevzuatta bulunan mücbir (zorlayıcı) sebepler dışında firma; teklifin uygun görülüp sözleşmenin imzalanmasından itibaren en fazla 15 gün içinde ilgili mevzuatta belirtilen mercilere işin gerektirdiği her türlü bildirim ve başvuruyu yapacak ve </w:t>
      </w:r>
      <w:r w:rsidR="00FC661B" w:rsidRPr="005671DC">
        <w:rPr>
          <w:rFonts w:eastAsia="Times New Roman" w:cstheme="minorHAnsi"/>
          <w:color w:val="353535"/>
          <w:lang w:eastAsia="tr-TR"/>
        </w:rPr>
        <w:t>İ</w:t>
      </w:r>
      <w:r w:rsidR="00E87310" w:rsidRPr="005671DC">
        <w:rPr>
          <w:rFonts w:eastAsia="Times New Roman" w:cstheme="minorHAnsi"/>
          <w:color w:val="353535"/>
          <w:lang w:eastAsia="tr-TR"/>
        </w:rPr>
        <w:t>HKİB’</w:t>
      </w:r>
      <w:r w:rsidR="00CF2388" w:rsidRPr="005671DC">
        <w:rPr>
          <w:rFonts w:eastAsia="Times New Roman" w:cstheme="minorHAnsi"/>
          <w:color w:val="353535"/>
          <w:lang w:eastAsia="tr-TR"/>
        </w:rPr>
        <w:t>i bilgilendirecektir.</w:t>
      </w:r>
    </w:p>
    <w:p w14:paraId="797782B4" w14:textId="77777777" w:rsidR="00DC180B" w:rsidRPr="005671DC" w:rsidRDefault="00DC180B" w:rsidP="00CF2388">
      <w:pPr>
        <w:spacing w:after="150" w:line="240" w:lineRule="auto"/>
        <w:jc w:val="both"/>
        <w:rPr>
          <w:rFonts w:eastAsia="Times New Roman" w:cstheme="minorHAnsi"/>
          <w:b/>
          <w:bCs/>
          <w:color w:val="353535"/>
          <w:lang w:eastAsia="tr-TR"/>
        </w:rPr>
      </w:pPr>
    </w:p>
    <w:p w14:paraId="78DE25CE"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bCs/>
          <w:color w:val="353535"/>
          <w:lang w:eastAsia="tr-TR"/>
        </w:rPr>
        <w:t>TEKLİF VEREMEYECEK OLANLAR:</w:t>
      </w:r>
    </w:p>
    <w:p w14:paraId="7D5D37C2"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color w:val="353535"/>
          <w:lang w:eastAsia="tr-TR"/>
        </w:rPr>
        <w:t>Aşağıda yazılı kimseler, doğrudan doğruya veya dolaylı olarak teklif veremezler, teklif vermiş</w:t>
      </w:r>
      <w:r w:rsidR="00FC661B" w:rsidRPr="005671DC">
        <w:rPr>
          <w:rFonts w:eastAsia="Times New Roman" w:cstheme="minorHAnsi"/>
          <w:color w:val="353535"/>
          <w:lang w:eastAsia="tr-TR"/>
        </w:rPr>
        <w:t xml:space="preserve"> </w:t>
      </w:r>
      <w:r w:rsidRPr="005671DC">
        <w:rPr>
          <w:rFonts w:eastAsia="Times New Roman" w:cstheme="minorHAnsi"/>
          <w:color w:val="353535"/>
          <w:lang w:eastAsia="tr-TR"/>
        </w:rPr>
        <w:t>olsalar dahi tespiti halinde teklifleri dikkate alınmaz ve satın alma kararı alınmışsa iptal edilir.</w:t>
      </w:r>
    </w:p>
    <w:p w14:paraId="7C310B47"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a.</w:t>
      </w:r>
      <w:r w:rsidRPr="005671DC">
        <w:rPr>
          <w:rFonts w:eastAsia="Times New Roman" w:cstheme="minorHAnsi"/>
          <w:color w:val="353535"/>
          <w:lang w:eastAsia="tr-TR"/>
        </w:rPr>
        <w:t xml:space="preserve"> Satın almayı yapacak TİM/BİRLİK Yönetim Kurulunda ve Denetim Kurulunda görev alan üyeler, TİM/BİRLİK personeli,</w:t>
      </w:r>
    </w:p>
    <w:p w14:paraId="008AA21A"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b.</w:t>
      </w:r>
      <w:r w:rsidRPr="005671DC">
        <w:rPr>
          <w:rFonts w:eastAsia="Times New Roman" w:cstheme="minorHAnsi"/>
          <w:color w:val="353535"/>
          <w:lang w:eastAsia="tr-TR"/>
        </w:rPr>
        <w:t xml:space="preserve"> Satın almayı yapacak TİM/BİRLİKten ayrılan personel ile Yönetim ve Denetim Kurulu üyeliğinden ayrılmış bulunanlar, ayrıldıkları tarihten itibaren üç yıl müddetle,</w:t>
      </w:r>
    </w:p>
    <w:p w14:paraId="617963EF"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c.</w:t>
      </w:r>
      <w:r w:rsidRPr="005671DC">
        <w:rPr>
          <w:rFonts w:eastAsia="Times New Roman" w:cstheme="minorHAnsi"/>
          <w:color w:val="353535"/>
          <w:lang w:eastAsia="tr-TR"/>
        </w:rPr>
        <w:t xml:space="preserve"> Bu fıkranın (a) ve (b) bentlerinde sayılanların eşleri ile birinci derece kan ve sıhrî hısımları,</w:t>
      </w:r>
    </w:p>
    <w:p w14:paraId="08FBB347"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d.</w:t>
      </w:r>
      <w:r w:rsidRPr="005671DC">
        <w:rPr>
          <w:rFonts w:eastAsia="Times New Roman" w:cstheme="minorHAnsi"/>
          <w:color w:val="353535"/>
          <w:lang w:eastAsia="tr-TR"/>
        </w:rPr>
        <w:t xml:space="preserve"> Bu fıkranın (a) ve (b) ve (c) bentlerinde sayılanların ortak olduğu tüzel kişilikler,</w:t>
      </w:r>
    </w:p>
    <w:p w14:paraId="3B195581"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e.</w:t>
      </w:r>
      <w:r w:rsidRPr="005671DC">
        <w:rPr>
          <w:rFonts w:eastAsia="Times New Roman" w:cstheme="minorHAnsi"/>
          <w:color w:val="353535"/>
          <w:lang w:eastAsia="tr-TR"/>
        </w:rPr>
        <w:t xml:space="preserv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55F1FDDE"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f.</w:t>
      </w:r>
      <w:r w:rsidRPr="005671DC">
        <w:rPr>
          <w:rFonts w:eastAsia="Times New Roman" w:cstheme="minorHAnsi"/>
          <w:color w:val="353535"/>
          <w:lang w:eastAsia="tr-TR"/>
        </w:rPr>
        <w:t xml:space="preserve"> Kamu ihalelerine katılmaları muhtelif kanunlarla yasaklanmış olanlar</w:t>
      </w:r>
    </w:p>
    <w:p w14:paraId="3FA51CD8"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bCs/>
          <w:color w:val="353535"/>
          <w:lang w:eastAsia="tr-TR"/>
        </w:rPr>
        <w:t>İHALE DIŞI BIRAKILMA NEDENLERİ</w:t>
      </w:r>
    </w:p>
    <w:p w14:paraId="3C50533A"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color w:val="353535"/>
          <w:lang w:eastAsia="tr-TR"/>
        </w:rPr>
        <w:t>Aşağıda belirtilen durumlardaki İSTEKLİ'ler, bu durumlarının tespit edilmesi halinde, ihale dışı bırakılacaktır;</w:t>
      </w:r>
    </w:p>
    <w:p w14:paraId="709599DB" w14:textId="77777777" w:rsidR="00CF2388" w:rsidRPr="005671DC" w:rsidRDefault="001D196C"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1</w:t>
      </w:r>
      <w:r w:rsidR="00FC661B" w:rsidRPr="005671DC">
        <w:rPr>
          <w:rFonts w:eastAsia="Times New Roman" w:cstheme="minorHAnsi"/>
          <w:b/>
          <w:color w:val="353535"/>
          <w:lang w:eastAsia="tr-TR"/>
        </w:rPr>
        <w:t>.</w:t>
      </w:r>
      <w:r w:rsidR="00CF2388" w:rsidRPr="005671DC">
        <w:rPr>
          <w:rFonts w:eastAsia="Times New Roman" w:cstheme="minorHAnsi"/>
          <w:color w:val="353535"/>
          <w:lang w:eastAsia="tr-TR"/>
        </w:rPr>
        <w:t>Türkiye'nin veya kendi ülkesinin mevzuat hükümleri uyarınca kesinleşmiş sosyal güvenlik borcu olan,</w:t>
      </w:r>
    </w:p>
    <w:p w14:paraId="363C52D5" w14:textId="77777777" w:rsidR="00CF2388" w:rsidRPr="005671DC" w:rsidRDefault="001D196C"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2</w:t>
      </w:r>
      <w:r w:rsidR="00FC661B" w:rsidRPr="005671DC">
        <w:rPr>
          <w:rFonts w:eastAsia="Times New Roman" w:cstheme="minorHAnsi"/>
          <w:b/>
          <w:color w:val="353535"/>
          <w:lang w:eastAsia="tr-TR"/>
        </w:rPr>
        <w:t>.</w:t>
      </w:r>
      <w:r w:rsidR="00FC661B" w:rsidRPr="005671DC">
        <w:rPr>
          <w:rFonts w:eastAsia="Times New Roman" w:cstheme="minorHAnsi"/>
          <w:color w:val="353535"/>
          <w:lang w:eastAsia="tr-TR"/>
        </w:rPr>
        <w:t xml:space="preserve"> </w:t>
      </w:r>
      <w:r w:rsidR="00CF2388" w:rsidRPr="005671DC">
        <w:rPr>
          <w:rFonts w:eastAsia="Times New Roman" w:cstheme="minorHAnsi"/>
          <w:color w:val="353535"/>
          <w:lang w:eastAsia="tr-TR"/>
        </w:rPr>
        <w:t>Türkiye'nin veya kendi ülkesinin mevzuat hükümleri uyarınca kesinleşmiş vergi borcu olan,</w:t>
      </w:r>
    </w:p>
    <w:p w14:paraId="43427AFD" w14:textId="77777777" w:rsidR="00CF2388" w:rsidRPr="005671DC" w:rsidRDefault="001D196C"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3</w:t>
      </w:r>
      <w:r w:rsidR="00FC661B" w:rsidRPr="005671DC">
        <w:rPr>
          <w:rFonts w:eastAsia="Times New Roman" w:cstheme="minorHAnsi"/>
          <w:b/>
          <w:color w:val="353535"/>
          <w:lang w:eastAsia="tr-TR"/>
        </w:rPr>
        <w:t>.</w:t>
      </w:r>
      <w:r w:rsidR="00FC661B" w:rsidRPr="005671DC">
        <w:rPr>
          <w:rFonts w:eastAsia="Times New Roman" w:cstheme="minorHAnsi"/>
          <w:color w:val="353535"/>
          <w:lang w:eastAsia="tr-TR"/>
        </w:rPr>
        <w:t xml:space="preserve"> </w:t>
      </w:r>
      <w:r w:rsidR="00CF2388" w:rsidRPr="005671DC">
        <w:rPr>
          <w:rFonts w:eastAsia="Times New Roman" w:cstheme="minorHAnsi"/>
          <w:color w:val="353535"/>
          <w:lang w:eastAsia="tr-TR"/>
        </w:rPr>
        <w:t>İhale tarihinden önceki 5 yıl içinde, mesleki faaliyetlerinden dolayı yargı kararıyla hüküm giyenler.</w:t>
      </w:r>
    </w:p>
    <w:p w14:paraId="68750BEE"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bCs/>
          <w:color w:val="353535"/>
          <w:lang w:eastAsia="tr-TR"/>
        </w:rPr>
        <w:t>TEKLİFLERİ DEĞERLENDİRİLMESİ VE FİRMA SEÇİM KRİTERLERİ:</w:t>
      </w:r>
    </w:p>
    <w:p w14:paraId="6D57A95C"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1.</w:t>
      </w:r>
      <w:r w:rsidRPr="005671DC">
        <w:rPr>
          <w:rFonts w:eastAsia="Times New Roman" w:cstheme="minorHAnsi"/>
          <w:color w:val="353535"/>
          <w:lang w:eastAsia="tr-TR"/>
        </w:rPr>
        <w:t xml:space="preserve">Teklifler, </w:t>
      </w:r>
      <w:r w:rsidR="00FC661B" w:rsidRPr="005671DC">
        <w:rPr>
          <w:rFonts w:eastAsia="Times New Roman" w:cstheme="minorHAnsi"/>
          <w:color w:val="353535"/>
          <w:lang w:eastAsia="tr-TR"/>
        </w:rPr>
        <w:t>İ</w:t>
      </w:r>
      <w:r w:rsidR="00145668" w:rsidRPr="005671DC">
        <w:rPr>
          <w:rFonts w:eastAsia="Times New Roman" w:cstheme="minorHAnsi"/>
          <w:color w:val="353535"/>
          <w:lang w:eastAsia="tr-TR"/>
        </w:rPr>
        <w:t>HKİB</w:t>
      </w:r>
      <w:r w:rsidRPr="005671DC">
        <w:rPr>
          <w:rFonts w:eastAsia="Times New Roman" w:cstheme="minorHAnsi"/>
          <w:color w:val="353535"/>
          <w:lang w:eastAsia="tr-TR"/>
        </w:rPr>
        <w:t xml:space="preserve"> Yönetim Kurulu ile Genel Sekreterlikten oluşacak bir komisyon tarafından değerlendirilecektir.</w:t>
      </w:r>
    </w:p>
    <w:p w14:paraId="570930F2"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lastRenderedPageBreak/>
        <w:t>2.</w:t>
      </w:r>
      <w:r w:rsidRPr="005671DC">
        <w:rPr>
          <w:rFonts w:eastAsia="Times New Roman" w:cstheme="minorHAnsi"/>
          <w:color w:val="353535"/>
          <w:lang w:eastAsia="tr-TR"/>
        </w:rPr>
        <w:t xml:space="preserve"> Değerlendirmede, uygun fiyat ve İSTEKLİ'nin benzer işlerde tecrübe ettiği hizmet kalitesi göz önünde bulundurulacaktır.</w:t>
      </w:r>
    </w:p>
    <w:p w14:paraId="16A79DF1"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3.</w:t>
      </w:r>
      <w:r w:rsidRPr="005671DC">
        <w:rPr>
          <w:rFonts w:eastAsia="Times New Roman" w:cstheme="minorHAnsi"/>
          <w:color w:val="353535"/>
          <w:lang w:eastAsia="tr-TR"/>
        </w:rPr>
        <w:t xml:space="preserve"> Değerlendirme sonuçları İSTEKLİ'lere yazılı olarak bildirilecektir.</w:t>
      </w:r>
    </w:p>
    <w:p w14:paraId="3762DADA"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color w:val="353535"/>
          <w:lang w:eastAsia="tr-TR"/>
        </w:rPr>
        <w:t>İSTEKLİ'ler, yapılan değerlendirme sonucunda teklifleri hakkında alım kararı verilmemesi halinde BİRLİK'ten her ne nam altında olursa olsun herhangi bir tazminat ve sair talep haklarının olmadığını kabul ve taahhüt ederler. </w:t>
      </w:r>
    </w:p>
    <w:p w14:paraId="6672AECA" w14:textId="77777777" w:rsidR="00D5701C" w:rsidRPr="005671DC" w:rsidRDefault="00D5701C" w:rsidP="00CF2388">
      <w:pPr>
        <w:spacing w:after="150" w:line="240" w:lineRule="auto"/>
        <w:jc w:val="both"/>
        <w:rPr>
          <w:rFonts w:eastAsia="Times New Roman" w:cstheme="minorHAnsi"/>
          <w:b/>
          <w:bCs/>
          <w:color w:val="353535"/>
          <w:lang w:eastAsia="tr-TR"/>
        </w:rPr>
      </w:pPr>
    </w:p>
    <w:p w14:paraId="58A8742B"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bCs/>
          <w:color w:val="353535"/>
          <w:lang w:eastAsia="tr-TR"/>
        </w:rPr>
        <w:t>İHALEDEN VAZGEÇME:</w:t>
      </w:r>
    </w:p>
    <w:p w14:paraId="517D67F7" w14:textId="45A39395"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1.</w:t>
      </w:r>
      <w:r w:rsidRPr="005671DC">
        <w:rPr>
          <w:rFonts w:eastAsia="Times New Roman" w:cstheme="minorHAnsi"/>
          <w:color w:val="353535"/>
          <w:lang w:eastAsia="tr-TR"/>
        </w:rPr>
        <w:t xml:space="preserve"> </w:t>
      </w:r>
      <w:r w:rsidR="00FC661B" w:rsidRPr="005671DC">
        <w:rPr>
          <w:rFonts w:eastAsia="Times New Roman" w:cstheme="minorHAnsi"/>
          <w:color w:val="353535"/>
          <w:lang w:eastAsia="tr-TR"/>
        </w:rPr>
        <w:t>İ</w:t>
      </w:r>
      <w:r w:rsidR="00E87310" w:rsidRPr="005671DC">
        <w:rPr>
          <w:rFonts w:eastAsia="Times New Roman" w:cstheme="minorHAnsi"/>
          <w:color w:val="353535"/>
          <w:lang w:eastAsia="tr-TR"/>
        </w:rPr>
        <w:t>HKİB</w:t>
      </w:r>
      <w:r w:rsidRPr="005671DC">
        <w:rPr>
          <w:rFonts w:eastAsia="Times New Roman" w:cstheme="minorHAnsi"/>
          <w:color w:val="353535"/>
          <w:lang w:eastAsia="tr-TR"/>
        </w:rPr>
        <w:t xml:space="preserve"> gerekli gördüğü takdirde ihaleyi yapmama hakkına sahiptir.</w:t>
      </w:r>
    </w:p>
    <w:p w14:paraId="530A6079" w14:textId="57299073"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color w:val="353535"/>
          <w:lang w:eastAsia="tr-TR"/>
        </w:rPr>
        <w:t>2.</w:t>
      </w:r>
      <w:r w:rsidRPr="005671DC">
        <w:rPr>
          <w:rFonts w:eastAsia="Times New Roman" w:cstheme="minorHAnsi"/>
          <w:color w:val="353535"/>
          <w:lang w:eastAsia="tr-TR"/>
        </w:rPr>
        <w:t xml:space="preserve"> İSTEKLİler, </w:t>
      </w:r>
      <w:r w:rsidR="00FC661B" w:rsidRPr="005671DC">
        <w:rPr>
          <w:rFonts w:eastAsia="Times New Roman" w:cstheme="minorHAnsi"/>
          <w:color w:val="353535"/>
          <w:lang w:eastAsia="tr-TR"/>
        </w:rPr>
        <w:t>İ</w:t>
      </w:r>
      <w:r w:rsidR="00E87310" w:rsidRPr="005671DC">
        <w:rPr>
          <w:rFonts w:eastAsia="Times New Roman" w:cstheme="minorHAnsi"/>
          <w:color w:val="353535"/>
          <w:lang w:eastAsia="tr-TR"/>
        </w:rPr>
        <w:t>HKİB</w:t>
      </w:r>
      <w:r w:rsidRPr="005671DC">
        <w:rPr>
          <w:rFonts w:eastAsia="Times New Roman" w:cstheme="minorHAnsi"/>
          <w:color w:val="353535"/>
          <w:lang w:eastAsia="tr-TR"/>
        </w:rPr>
        <w:t xml:space="preserve">'in herhangi bir nedenle ihaleyi yapmaktan vazgeçmesi halinde </w:t>
      </w:r>
      <w:r w:rsidR="00C02920" w:rsidRPr="005671DC">
        <w:rPr>
          <w:rFonts w:eastAsia="Times New Roman" w:cstheme="minorHAnsi"/>
          <w:color w:val="353535"/>
          <w:lang w:eastAsia="tr-TR"/>
        </w:rPr>
        <w:t>İHKİB</w:t>
      </w:r>
      <w:r w:rsidRPr="005671DC">
        <w:rPr>
          <w:rFonts w:eastAsia="Times New Roman" w:cstheme="minorHAnsi"/>
          <w:color w:val="353535"/>
          <w:lang w:eastAsia="tr-TR"/>
        </w:rPr>
        <w:t>'</w:t>
      </w:r>
      <w:r w:rsidR="00FC661B" w:rsidRPr="005671DC">
        <w:rPr>
          <w:rFonts w:eastAsia="Times New Roman" w:cstheme="minorHAnsi"/>
          <w:color w:val="353535"/>
          <w:lang w:eastAsia="tr-TR"/>
        </w:rPr>
        <w:t>d</w:t>
      </w:r>
      <w:r w:rsidRPr="005671DC">
        <w:rPr>
          <w:rFonts w:eastAsia="Times New Roman" w:cstheme="minorHAnsi"/>
          <w:color w:val="353535"/>
          <w:lang w:eastAsia="tr-TR"/>
        </w:rPr>
        <w:t>en her ne nam altında olursa olsun herhangi bir tazminat ve sair talep haklarının olmadığını kabul ve taahhüt ederler.</w:t>
      </w:r>
    </w:p>
    <w:p w14:paraId="5023D175" w14:textId="77777777" w:rsidR="00C23E9B" w:rsidRPr="005671DC" w:rsidRDefault="00C23E9B" w:rsidP="00CF2388">
      <w:pPr>
        <w:spacing w:after="150" w:line="240" w:lineRule="auto"/>
        <w:jc w:val="both"/>
        <w:rPr>
          <w:rFonts w:eastAsia="Times New Roman" w:cstheme="minorHAnsi"/>
          <w:b/>
          <w:bCs/>
          <w:color w:val="353535"/>
          <w:lang w:eastAsia="tr-TR"/>
        </w:rPr>
      </w:pPr>
    </w:p>
    <w:p w14:paraId="092744A2" w14:textId="77777777" w:rsidR="00CF2388" w:rsidRPr="005671DC"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b/>
          <w:bCs/>
          <w:color w:val="353535"/>
          <w:lang w:eastAsia="tr-TR"/>
        </w:rPr>
        <w:t>UYUŞMAZLIKLARIN ÇÖZÜMÜ</w:t>
      </w:r>
    </w:p>
    <w:p w14:paraId="4280A722" w14:textId="79CC95CB" w:rsidR="00CF2388" w:rsidRDefault="00CF2388" w:rsidP="00CF2388">
      <w:pPr>
        <w:spacing w:after="150" w:line="240" w:lineRule="auto"/>
        <w:jc w:val="both"/>
        <w:rPr>
          <w:rFonts w:eastAsia="Times New Roman" w:cstheme="minorHAnsi"/>
          <w:color w:val="353535"/>
          <w:lang w:eastAsia="tr-TR"/>
        </w:rPr>
      </w:pPr>
      <w:r w:rsidRPr="005671DC">
        <w:rPr>
          <w:rFonts w:eastAsia="Times New Roman" w:cstheme="minorHAnsi"/>
          <w:color w:val="353535"/>
          <w:lang w:eastAsia="tr-TR"/>
        </w:rPr>
        <w:t>İş bu şartnameden doğacak uyuşmazlıkların g</w:t>
      </w:r>
      <w:r w:rsidR="00FC661B" w:rsidRPr="005671DC">
        <w:rPr>
          <w:rFonts w:eastAsia="Times New Roman" w:cstheme="minorHAnsi"/>
          <w:color w:val="353535"/>
          <w:lang w:eastAsia="tr-TR"/>
        </w:rPr>
        <w:t xml:space="preserve">iderilmesinde, </w:t>
      </w:r>
      <w:r w:rsidR="00FC661B" w:rsidRPr="005671DC">
        <w:rPr>
          <w:rFonts w:eastAsia="Times New Roman" w:cstheme="minorHAnsi"/>
          <w:b/>
          <w:color w:val="353535"/>
          <w:lang w:eastAsia="tr-TR"/>
        </w:rPr>
        <w:t>İstanbul Tahkim M</w:t>
      </w:r>
      <w:r w:rsidRPr="005671DC">
        <w:rPr>
          <w:rFonts w:eastAsia="Times New Roman" w:cstheme="minorHAnsi"/>
          <w:b/>
          <w:color w:val="353535"/>
          <w:lang w:eastAsia="tr-TR"/>
        </w:rPr>
        <w:t>erkezi</w:t>
      </w:r>
      <w:r w:rsidRPr="005671DC">
        <w:rPr>
          <w:rFonts w:eastAsia="Times New Roman" w:cstheme="minorHAnsi"/>
          <w:color w:val="353535"/>
          <w:lang w:eastAsia="tr-TR"/>
        </w:rPr>
        <w:t xml:space="preserve"> yetkili kılınmıştır. Uyuşmazlıklarda Türk hukuku ve İstanbul Tahkim Merkezi tahkim kuralları uygulanacaktır</w:t>
      </w:r>
      <w:r w:rsidR="00784000">
        <w:rPr>
          <w:rFonts w:eastAsia="Times New Roman" w:cstheme="minorHAnsi"/>
          <w:color w:val="353535"/>
          <w:lang w:eastAsia="tr-TR"/>
        </w:rPr>
        <w:t>.</w:t>
      </w:r>
    </w:p>
    <w:p w14:paraId="389B96C4" w14:textId="43F3A728" w:rsidR="00784000" w:rsidRDefault="00784000" w:rsidP="00CF2388">
      <w:pPr>
        <w:spacing w:after="150" w:line="240" w:lineRule="auto"/>
        <w:jc w:val="both"/>
        <w:rPr>
          <w:rFonts w:eastAsia="Times New Roman" w:cstheme="minorHAnsi"/>
          <w:color w:val="353535"/>
          <w:lang w:eastAsia="tr-TR"/>
        </w:rPr>
      </w:pPr>
    </w:p>
    <w:p w14:paraId="75608E15" w14:textId="1437B2B1" w:rsidR="00784000" w:rsidRDefault="00784000" w:rsidP="00CF2388">
      <w:pPr>
        <w:spacing w:after="150" w:line="240" w:lineRule="auto"/>
        <w:jc w:val="both"/>
        <w:rPr>
          <w:rFonts w:eastAsia="Times New Roman" w:cstheme="minorHAnsi"/>
          <w:color w:val="353535"/>
          <w:lang w:eastAsia="tr-TR"/>
        </w:rPr>
      </w:pPr>
    </w:p>
    <w:p w14:paraId="37CEFBE7" w14:textId="1AA2B153" w:rsidR="00784000" w:rsidRDefault="00784000" w:rsidP="00CF2388">
      <w:pPr>
        <w:spacing w:after="150" w:line="240" w:lineRule="auto"/>
        <w:jc w:val="both"/>
        <w:rPr>
          <w:rFonts w:eastAsia="Times New Roman" w:cstheme="minorHAnsi"/>
          <w:color w:val="353535"/>
          <w:lang w:eastAsia="tr-TR"/>
        </w:rPr>
      </w:pPr>
    </w:p>
    <w:p w14:paraId="6E797FE9" w14:textId="462D07C7" w:rsidR="00784000" w:rsidRDefault="00784000" w:rsidP="00CF2388">
      <w:pPr>
        <w:spacing w:after="150" w:line="240" w:lineRule="auto"/>
        <w:jc w:val="both"/>
        <w:rPr>
          <w:rFonts w:eastAsia="Times New Roman" w:cstheme="minorHAnsi"/>
          <w:color w:val="353535"/>
          <w:lang w:eastAsia="tr-TR"/>
        </w:rPr>
      </w:pPr>
    </w:p>
    <w:p w14:paraId="48903A21" w14:textId="6012DFD9" w:rsidR="00784000" w:rsidRDefault="00784000" w:rsidP="00CF2388">
      <w:pPr>
        <w:spacing w:after="150" w:line="240" w:lineRule="auto"/>
        <w:jc w:val="both"/>
        <w:rPr>
          <w:rFonts w:eastAsia="Times New Roman" w:cstheme="minorHAnsi"/>
          <w:color w:val="353535"/>
          <w:lang w:eastAsia="tr-TR"/>
        </w:rPr>
      </w:pPr>
    </w:p>
    <w:p w14:paraId="4F227C32" w14:textId="7903675F" w:rsidR="00784000" w:rsidRDefault="00784000" w:rsidP="00CF2388">
      <w:pPr>
        <w:spacing w:after="150" w:line="240" w:lineRule="auto"/>
        <w:jc w:val="both"/>
        <w:rPr>
          <w:rFonts w:eastAsia="Times New Roman" w:cstheme="minorHAnsi"/>
          <w:color w:val="353535"/>
          <w:lang w:eastAsia="tr-TR"/>
        </w:rPr>
      </w:pPr>
    </w:p>
    <w:p w14:paraId="12A1A638" w14:textId="5E726BD0" w:rsidR="00784000" w:rsidRDefault="00784000" w:rsidP="00CF2388">
      <w:pPr>
        <w:spacing w:after="150" w:line="240" w:lineRule="auto"/>
        <w:jc w:val="both"/>
        <w:rPr>
          <w:rFonts w:eastAsia="Times New Roman" w:cstheme="minorHAnsi"/>
          <w:color w:val="353535"/>
          <w:lang w:eastAsia="tr-TR"/>
        </w:rPr>
      </w:pPr>
    </w:p>
    <w:p w14:paraId="669EF09D" w14:textId="7A81A002" w:rsidR="00784000" w:rsidRDefault="00784000" w:rsidP="00CF2388">
      <w:pPr>
        <w:spacing w:after="150" w:line="240" w:lineRule="auto"/>
        <w:jc w:val="both"/>
        <w:rPr>
          <w:rFonts w:eastAsia="Times New Roman" w:cstheme="minorHAnsi"/>
          <w:color w:val="353535"/>
          <w:lang w:eastAsia="tr-TR"/>
        </w:rPr>
      </w:pPr>
    </w:p>
    <w:p w14:paraId="59E458EC" w14:textId="28343AAA" w:rsidR="00784000" w:rsidRDefault="00784000" w:rsidP="00CF2388">
      <w:pPr>
        <w:spacing w:after="150" w:line="240" w:lineRule="auto"/>
        <w:jc w:val="both"/>
        <w:rPr>
          <w:rFonts w:eastAsia="Times New Roman" w:cstheme="minorHAnsi"/>
          <w:color w:val="353535"/>
          <w:lang w:eastAsia="tr-TR"/>
        </w:rPr>
      </w:pPr>
    </w:p>
    <w:p w14:paraId="76BB58EE" w14:textId="0C4FA61D" w:rsidR="00784000" w:rsidRDefault="00784000" w:rsidP="00CF2388">
      <w:pPr>
        <w:spacing w:after="150" w:line="240" w:lineRule="auto"/>
        <w:jc w:val="both"/>
        <w:rPr>
          <w:rFonts w:eastAsia="Times New Roman" w:cstheme="minorHAnsi"/>
          <w:color w:val="353535"/>
          <w:lang w:eastAsia="tr-TR"/>
        </w:rPr>
      </w:pPr>
    </w:p>
    <w:p w14:paraId="66A45F8E" w14:textId="4AF2AD31" w:rsidR="00784000" w:rsidRDefault="00784000" w:rsidP="00CF2388">
      <w:pPr>
        <w:spacing w:after="150" w:line="240" w:lineRule="auto"/>
        <w:jc w:val="both"/>
        <w:rPr>
          <w:rFonts w:eastAsia="Times New Roman" w:cstheme="minorHAnsi"/>
          <w:color w:val="353535"/>
          <w:lang w:eastAsia="tr-TR"/>
        </w:rPr>
      </w:pPr>
    </w:p>
    <w:p w14:paraId="5AEB0C23" w14:textId="063D84AB" w:rsidR="00784000" w:rsidRDefault="00784000" w:rsidP="00CF2388">
      <w:pPr>
        <w:spacing w:after="150" w:line="240" w:lineRule="auto"/>
        <w:jc w:val="both"/>
        <w:rPr>
          <w:rFonts w:eastAsia="Times New Roman" w:cstheme="minorHAnsi"/>
          <w:color w:val="353535"/>
          <w:lang w:eastAsia="tr-TR"/>
        </w:rPr>
      </w:pPr>
    </w:p>
    <w:p w14:paraId="01174175" w14:textId="7436D4DB" w:rsidR="00784000" w:rsidRDefault="00784000" w:rsidP="00CF2388">
      <w:pPr>
        <w:spacing w:after="150" w:line="240" w:lineRule="auto"/>
        <w:jc w:val="both"/>
        <w:rPr>
          <w:rFonts w:eastAsia="Times New Roman" w:cstheme="minorHAnsi"/>
          <w:color w:val="353535"/>
          <w:lang w:eastAsia="tr-TR"/>
        </w:rPr>
      </w:pPr>
    </w:p>
    <w:p w14:paraId="7690CDF7" w14:textId="2C3A8494" w:rsidR="00784000" w:rsidRDefault="00784000" w:rsidP="00CF2388">
      <w:pPr>
        <w:spacing w:after="150" w:line="240" w:lineRule="auto"/>
        <w:jc w:val="both"/>
        <w:rPr>
          <w:rFonts w:eastAsia="Times New Roman" w:cstheme="minorHAnsi"/>
          <w:color w:val="353535"/>
          <w:lang w:eastAsia="tr-TR"/>
        </w:rPr>
      </w:pPr>
    </w:p>
    <w:p w14:paraId="5BFCE161" w14:textId="0F5F283F" w:rsidR="00784000" w:rsidRDefault="00784000" w:rsidP="00CF2388">
      <w:pPr>
        <w:spacing w:after="150" w:line="240" w:lineRule="auto"/>
        <w:jc w:val="both"/>
        <w:rPr>
          <w:rFonts w:eastAsia="Times New Roman" w:cstheme="minorHAnsi"/>
          <w:color w:val="353535"/>
          <w:lang w:eastAsia="tr-TR"/>
        </w:rPr>
      </w:pPr>
    </w:p>
    <w:p w14:paraId="5097C2D7" w14:textId="691A96A8" w:rsidR="00784000" w:rsidRDefault="00784000" w:rsidP="00CF2388">
      <w:pPr>
        <w:spacing w:after="150" w:line="240" w:lineRule="auto"/>
        <w:jc w:val="both"/>
        <w:rPr>
          <w:rFonts w:eastAsia="Times New Roman" w:cstheme="minorHAnsi"/>
          <w:color w:val="353535"/>
          <w:lang w:eastAsia="tr-TR"/>
        </w:rPr>
      </w:pPr>
    </w:p>
    <w:p w14:paraId="3C12A218" w14:textId="77777777" w:rsidR="00784000" w:rsidRPr="005671DC" w:rsidRDefault="00784000" w:rsidP="00CF2388">
      <w:pPr>
        <w:spacing w:after="150" w:line="240" w:lineRule="auto"/>
        <w:jc w:val="both"/>
        <w:rPr>
          <w:rFonts w:eastAsia="Times New Roman" w:cstheme="minorHAnsi"/>
          <w:color w:val="353535"/>
          <w:lang w:eastAsia="tr-TR"/>
        </w:rPr>
      </w:pPr>
    </w:p>
    <w:p w14:paraId="77663256" w14:textId="7A3E04C3" w:rsidR="00CA1230" w:rsidRPr="005671DC" w:rsidRDefault="00CA1230">
      <w:pPr>
        <w:rPr>
          <w:rFonts w:cstheme="minorHAnsi"/>
        </w:rPr>
      </w:pPr>
    </w:p>
    <w:p w14:paraId="3849B2AA" w14:textId="77777777" w:rsidR="00B66FC2" w:rsidRPr="005671DC" w:rsidRDefault="00B66FC2">
      <w:pPr>
        <w:rPr>
          <w:rFonts w:cstheme="minorHAnsi"/>
        </w:rPr>
      </w:pPr>
    </w:p>
    <w:p w14:paraId="67D5BB52" w14:textId="77777777" w:rsidR="00060008" w:rsidRPr="005671DC" w:rsidRDefault="00765B54">
      <w:pPr>
        <w:rPr>
          <w:rFonts w:cstheme="minorHAnsi"/>
          <w:b/>
          <w:bCs/>
        </w:rPr>
      </w:pPr>
      <w:r w:rsidRPr="005671DC">
        <w:rPr>
          <w:rFonts w:cstheme="minorHAnsi"/>
          <w:b/>
          <w:bCs/>
        </w:rPr>
        <w:lastRenderedPageBreak/>
        <w:t>Ek1.</w:t>
      </w:r>
    </w:p>
    <w:tbl>
      <w:tblPr>
        <w:tblStyle w:val="TabloKlavuzu"/>
        <w:tblW w:w="0" w:type="auto"/>
        <w:tblLook w:val="04A0" w:firstRow="1" w:lastRow="0" w:firstColumn="1" w:lastColumn="0" w:noHBand="0" w:noVBand="1"/>
      </w:tblPr>
      <w:tblGrid>
        <w:gridCol w:w="4508"/>
        <w:gridCol w:w="4508"/>
      </w:tblGrid>
      <w:tr w:rsidR="00765B54" w:rsidRPr="005671DC" w14:paraId="11E43FA0" w14:textId="77777777" w:rsidTr="00765B54">
        <w:trPr>
          <w:trHeight w:val="509"/>
        </w:trPr>
        <w:tc>
          <w:tcPr>
            <w:tcW w:w="9016" w:type="dxa"/>
            <w:gridSpan w:val="2"/>
          </w:tcPr>
          <w:p w14:paraId="0D802FC7" w14:textId="77777777" w:rsidR="00765B54" w:rsidRPr="005671DC" w:rsidRDefault="00765B54" w:rsidP="00765B54">
            <w:pPr>
              <w:jc w:val="center"/>
              <w:rPr>
                <w:rFonts w:cstheme="minorHAnsi"/>
                <w:b/>
                <w:bCs/>
              </w:rPr>
            </w:pPr>
          </w:p>
          <w:p w14:paraId="09B5A9DB" w14:textId="70783B81" w:rsidR="00765B54" w:rsidRPr="005671DC" w:rsidRDefault="00765B54" w:rsidP="00765B54">
            <w:pPr>
              <w:jc w:val="center"/>
              <w:rPr>
                <w:rFonts w:cstheme="minorHAnsi"/>
                <w:b/>
                <w:bCs/>
              </w:rPr>
            </w:pPr>
            <w:r w:rsidRPr="005671DC">
              <w:rPr>
                <w:rFonts w:cstheme="minorHAnsi"/>
                <w:b/>
                <w:bCs/>
              </w:rPr>
              <w:t>CPM MOSKOVA STAND İNŞAAT TEKLİF FORMU</w:t>
            </w:r>
            <w:r w:rsidR="00EB784F" w:rsidRPr="005671DC">
              <w:rPr>
                <w:rFonts w:cstheme="minorHAnsi"/>
                <w:b/>
                <w:bCs/>
              </w:rPr>
              <w:t xml:space="preserve"> 2022-1</w:t>
            </w:r>
            <w:r w:rsidR="00B57286" w:rsidRPr="005671DC">
              <w:rPr>
                <w:rFonts w:cstheme="minorHAnsi"/>
                <w:b/>
                <w:bCs/>
              </w:rPr>
              <w:t xml:space="preserve"> </w:t>
            </w:r>
            <w:r w:rsidR="00B66FC2" w:rsidRPr="005671DC">
              <w:rPr>
                <w:rFonts w:cstheme="minorHAnsi"/>
                <w:b/>
                <w:bCs/>
              </w:rPr>
              <w:t>(Yalnızca Bir Dönemlik)</w:t>
            </w:r>
          </w:p>
          <w:p w14:paraId="1941F1C1" w14:textId="77777777" w:rsidR="00765B54" w:rsidRPr="005671DC" w:rsidRDefault="00765B54" w:rsidP="00765B54">
            <w:pPr>
              <w:jc w:val="center"/>
              <w:rPr>
                <w:rFonts w:cstheme="minorHAnsi"/>
                <w:b/>
                <w:bCs/>
              </w:rPr>
            </w:pPr>
          </w:p>
        </w:tc>
      </w:tr>
      <w:tr w:rsidR="00765B54" w:rsidRPr="005671DC" w14:paraId="67B9CCCB" w14:textId="77777777" w:rsidTr="00765B54">
        <w:trPr>
          <w:trHeight w:val="479"/>
        </w:trPr>
        <w:tc>
          <w:tcPr>
            <w:tcW w:w="4508" w:type="dxa"/>
          </w:tcPr>
          <w:p w14:paraId="7C698DAD" w14:textId="77777777" w:rsidR="00765B54" w:rsidRPr="005671DC" w:rsidRDefault="00765B54">
            <w:pPr>
              <w:rPr>
                <w:rFonts w:cstheme="minorHAnsi"/>
                <w:b/>
                <w:bCs/>
              </w:rPr>
            </w:pPr>
          </w:p>
          <w:p w14:paraId="786D1AA8" w14:textId="77777777" w:rsidR="00765B54" w:rsidRPr="005671DC" w:rsidRDefault="00765B54">
            <w:pPr>
              <w:rPr>
                <w:rFonts w:cstheme="minorHAnsi"/>
                <w:b/>
                <w:bCs/>
              </w:rPr>
            </w:pPr>
            <w:r w:rsidRPr="005671DC">
              <w:rPr>
                <w:rFonts w:cstheme="minorHAnsi"/>
                <w:b/>
                <w:bCs/>
              </w:rPr>
              <w:t>Stant inşaat m2 fiyat teklifi</w:t>
            </w:r>
          </w:p>
          <w:p w14:paraId="0CA4A621" w14:textId="77777777" w:rsidR="00765B54" w:rsidRPr="005671DC" w:rsidRDefault="00765B54">
            <w:pPr>
              <w:rPr>
                <w:rFonts w:cstheme="minorHAnsi"/>
                <w:b/>
                <w:bCs/>
              </w:rPr>
            </w:pPr>
          </w:p>
        </w:tc>
        <w:tc>
          <w:tcPr>
            <w:tcW w:w="4508" w:type="dxa"/>
          </w:tcPr>
          <w:p w14:paraId="238606A6" w14:textId="77777777" w:rsidR="00765B54" w:rsidRPr="005671DC" w:rsidRDefault="00765B54">
            <w:pPr>
              <w:rPr>
                <w:rFonts w:cstheme="minorHAnsi"/>
                <w:b/>
                <w:bCs/>
              </w:rPr>
            </w:pPr>
          </w:p>
        </w:tc>
      </w:tr>
      <w:tr w:rsidR="00765B54" w:rsidRPr="005671DC" w14:paraId="5F4BA68E" w14:textId="77777777" w:rsidTr="00765B54">
        <w:trPr>
          <w:trHeight w:val="479"/>
        </w:trPr>
        <w:tc>
          <w:tcPr>
            <w:tcW w:w="4508" w:type="dxa"/>
          </w:tcPr>
          <w:p w14:paraId="5DF27451" w14:textId="77777777" w:rsidR="00765B54" w:rsidRPr="005671DC" w:rsidRDefault="00765B54">
            <w:pPr>
              <w:rPr>
                <w:rFonts w:cstheme="minorHAnsi"/>
                <w:b/>
                <w:bCs/>
              </w:rPr>
            </w:pPr>
          </w:p>
          <w:p w14:paraId="396528D5" w14:textId="77777777" w:rsidR="00765B54" w:rsidRPr="005671DC" w:rsidRDefault="00765B54">
            <w:pPr>
              <w:rPr>
                <w:rFonts w:cstheme="minorHAnsi"/>
                <w:b/>
                <w:bCs/>
              </w:rPr>
            </w:pPr>
            <w:r w:rsidRPr="005671DC">
              <w:rPr>
                <w:rFonts w:cstheme="minorHAnsi"/>
                <w:b/>
                <w:bCs/>
              </w:rPr>
              <w:t>Halı serme m2 fiyat teklifi</w:t>
            </w:r>
          </w:p>
          <w:p w14:paraId="78DC524F" w14:textId="77777777" w:rsidR="00765B54" w:rsidRPr="005671DC" w:rsidRDefault="00765B54">
            <w:pPr>
              <w:rPr>
                <w:rFonts w:cstheme="minorHAnsi"/>
                <w:b/>
                <w:bCs/>
              </w:rPr>
            </w:pPr>
          </w:p>
        </w:tc>
        <w:tc>
          <w:tcPr>
            <w:tcW w:w="4508" w:type="dxa"/>
          </w:tcPr>
          <w:p w14:paraId="374EA639" w14:textId="77777777" w:rsidR="00765B54" w:rsidRPr="005671DC" w:rsidRDefault="00765B54">
            <w:pPr>
              <w:rPr>
                <w:rFonts w:cstheme="minorHAnsi"/>
                <w:b/>
                <w:bCs/>
              </w:rPr>
            </w:pPr>
          </w:p>
        </w:tc>
      </w:tr>
    </w:tbl>
    <w:p w14:paraId="0EC1252D" w14:textId="2472520D" w:rsidR="00233096" w:rsidRPr="005671DC" w:rsidRDefault="00233096">
      <w:pPr>
        <w:rPr>
          <w:rFonts w:cstheme="minorHAnsi"/>
          <w:b/>
          <w:i/>
        </w:rPr>
      </w:pPr>
    </w:p>
    <w:p w14:paraId="50C26FC0" w14:textId="4E45E6F9" w:rsidR="00B66FC2" w:rsidRPr="005671DC" w:rsidRDefault="00B66FC2">
      <w:pPr>
        <w:rPr>
          <w:rFonts w:cstheme="minorHAnsi"/>
          <w:b/>
          <w:i/>
        </w:rPr>
      </w:pPr>
    </w:p>
    <w:p w14:paraId="6ABAD092" w14:textId="1BE06362" w:rsidR="00B66FC2" w:rsidRPr="005671DC" w:rsidRDefault="00B66FC2">
      <w:pPr>
        <w:rPr>
          <w:rFonts w:cstheme="minorHAnsi"/>
          <w:b/>
          <w:i/>
        </w:rPr>
      </w:pPr>
    </w:p>
    <w:p w14:paraId="0A516120" w14:textId="6F07B6C7" w:rsidR="00B66FC2" w:rsidRPr="005671DC" w:rsidRDefault="00B66FC2">
      <w:pPr>
        <w:rPr>
          <w:rFonts w:cstheme="minorHAnsi"/>
          <w:b/>
          <w:i/>
        </w:rPr>
      </w:pPr>
    </w:p>
    <w:p w14:paraId="15FBEC4D" w14:textId="7CA5111F" w:rsidR="00B66FC2" w:rsidRPr="005671DC" w:rsidRDefault="00B66FC2">
      <w:pPr>
        <w:rPr>
          <w:rFonts w:cstheme="minorHAnsi"/>
          <w:b/>
          <w:i/>
        </w:rPr>
      </w:pPr>
    </w:p>
    <w:p w14:paraId="638ED995" w14:textId="77777777" w:rsidR="00B66FC2" w:rsidRPr="005671DC" w:rsidRDefault="00B66FC2">
      <w:pPr>
        <w:rPr>
          <w:rFonts w:cstheme="minorHAnsi"/>
          <w:b/>
          <w:i/>
        </w:rPr>
      </w:pPr>
    </w:p>
    <w:p w14:paraId="5581CAE0" w14:textId="45E78051" w:rsidR="00EB784F" w:rsidRPr="005671DC" w:rsidRDefault="00CA1230">
      <w:pPr>
        <w:rPr>
          <w:rFonts w:cstheme="minorHAnsi"/>
          <w:b/>
          <w:i/>
        </w:rPr>
      </w:pPr>
      <w:r w:rsidRPr="005671DC">
        <w:rPr>
          <w:rFonts w:cstheme="minorHAnsi"/>
          <w:b/>
          <w:i/>
        </w:rPr>
        <w:t xml:space="preserve">  </w:t>
      </w:r>
      <w:r w:rsidR="00EB784F" w:rsidRPr="005671DC">
        <w:rPr>
          <w:rFonts w:cstheme="minorHAnsi"/>
          <w:b/>
          <w:bCs/>
        </w:rPr>
        <w:t>Ek2.</w:t>
      </w:r>
      <w:r w:rsidRPr="005671DC">
        <w:rPr>
          <w:rFonts w:cstheme="minorHAnsi"/>
          <w:b/>
          <w:i/>
        </w:rPr>
        <w:t xml:space="preserve">                                                  </w:t>
      </w:r>
    </w:p>
    <w:tbl>
      <w:tblPr>
        <w:tblStyle w:val="TabloKlavuzu"/>
        <w:tblW w:w="0" w:type="auto"/>
        <w:tblLook w:val="04A0" w:firstRow="1" w:lastRow="0" w:firstColumn="1" w:lastColumn="0" w:noHBand="0" w:noVBand="1"/>
      </w:tblPr>
      <w:tblGrid>
        <w:gridCol w:w="4508"/>
        <w:gridCol w:w="4508"/>
      </w:tblGrid>
      <w:tr w:rsidR="00EB784F" w:rsidRPr="005671DC" w14:paraId="3B834ACD" w14:textId="77777777" w:rsidTr="00B30AE6">
        <w:trPr>
          <w:trHeight w:val="509"/>
        </w:trPr>
        <w:tc>
          <w:tcPr>
            <w:tcW w:w="9016" w:type="dxa"/>
            <w:gridSpan w:val="2"/>
          </w:tcPr>
          <w:p w14:paraId="6F50E0D8" w14:textId="77777777" w:rsidR="00EB784F" w:rsidRPr="005671DC" w:rsidRDefault="00EB784F" w:rsidP="00B30AE6">
            <w:pPr>
              <w:jc w:val="center"/>
              <w:rPr>
                <w:rFonts w:cstheme="minorHAnsi"/>
                <w:b/>
                <w:bCs/>
              </w:rPr>
            </w:pPr>
          </w:p>
          <w:p w14:paraId="0CCEA6C6" w14:textId="03369C48" w:rsidR="00EB784F" w:rsidRPr="005671DC" w:rsidRDefault="00EB784F" w:rsidP="00B30AE6">
            <w:pPr>
              <w:jc w:val="center"/>
              <w:rPr>
                <w:rFonts w:cstheme="minorHAnsi"/>
                <w:b/>
                <w:bCs/>
              </w:rPr>
            </w:pPr>
            <w:r w:rsidRPr="005671DC">
              <w:rPr>
                <w:rFonts w:cstheme="minorHAnsi"/>
                <w:b/>
                <w:bCs/>
              </w:rPr>
              <w:t xml:space="preserve">CPM MOSKOVA STAND İNŞAAT TEKLİF FORMU </w:t>
            </w:r>
            <w:r w:rsidR="00B57286" w:rsidRPr="005671DC">
              <w:rPr>
                <w:rFonts w:cstheme="minorHAnsi"/>
                <w:b/>
                <w:bCs/>
              </w:rPr>
              <w:t>-</w:t>
            </w:r>
            <w:r w:rsidRPr="005671DC">
              <w:rPr>
                <w:rFonts w:cstheme="minorHAnsi"/>
                <w:b/>
                <w:bCs/>
              </w:rPr>
              <w:t>2022-</w:t>
            </w:r>
            <w:r w:rsidR="00B66FC2" w:rsidRPr="005671DC">
              <w:rPr>
                <w:rFonts w:cstheme="minorHAnsi"/>
                <w:b/>
                <w:bCs/>
              </w:rPr>
              <w:t>1 &amp; 202</w:t>
            </w:r>
            <w:r w:rsidR="00D340F7">
              <w:rPr>
                <w:rFonts w:cstheme="minorHAnsi"/>
                <w:b/>
                <w:bCs/>
              </w:rPr>
              <w:t>2</w:t>
            </w:r>
            <w:r w:rsidR="00B66FC2" w:rsidRPr="005671DC">
              <w:rPr>
                <w:rFonts w:cstheme="minorHAnsi"/>
                <w:b/>
                <w:bCs/>
              </w:rPr>
              <w:t>-2 Dönemlerini Kapsayan</w:t>
            </w:r>
            <w:r w:rsidR="00B57286" w:rsidRPr="005671DC">
              <w:rPr>
                <w:rFonts w:cstheme="minorHAnsi"/>
                <w:b/>
                <w:bCs/>
              </w:rPr>
              <w:t>-</w:t>
            </w:r>
          </w:p>
          <w:p w14:paraId="6EE0A769" w14:textId="77777777" w:rsidR="00EB784F" w:rsidRPr="005671DC" w:rsidRDefault="00EB784F" w:rsidP="00B30AE6">
            <w:pPr>
              <w:jc w:val="center"/>
              <w:rPr>
                <w:rFonts w:cstheme="minorHAnsi"/>
                <w:b/>
                <w:bCs/>
              </w:rPr>
            </w:pPr>
          </w:p>
        </w:tc>
      </w:tr>
      <w:tr w:rsidR="00EB784F" w:rsidRPr="005671DC" w14:paraId="1A7619C9" w14:textId="77777777" w:rsidTr="00B30AE6">
        <w:trPr>
          <w:trHeight w:val="479"/>
        </w:trPr>
        <w:tc>
          <w:tcPr>
            <w:tcW w:w="4508" w:type="dxa"/>
          </w:tcPr>
          <w:p w14:paraId="36D9646E" w14:textId="77777777" w:rsidR="00EB784F" w:rsidRPr="005671DC" w:rsidRDefault="00EB784F" w:rsidP="00B30AE6">
            <w:pPr>
              <w:rPr>
                <w:rFonts w:cstheme="minorHAnsi"/>
                <w:b/>
                <w:bCs/>
              </w:rPr>
            </w:pPr>
          </w:p>
          <w:p w14:paraId="4CEE8E27" w14:textId="77777777" w:rsidR="00EB784F" w:rsidRPr="005671DC" w:rsidRDefault="00EB784F" w:rsidP="00B30AE6">
            <w:pPr>
              <w:rPr>
                <w:rFonts w:cstheme="minorHAnsi"/>
                <w:b/>
                <w:bCs/>
              </w:rPr>
            </w:pPr>
            <w:r w:rsidRPr="005671DC">
              <w:rPr>
                <w:rFonts w:cstheme="minorHAnsi"/>
                <w:b/>
                <w:bCs/>
              </w:rPr>
              <w:t>Stant inşaat m2 fiyat teklifi</w:t>
            </w:r>
          </w:p>
          <w:p w14:paraId="76D03EDD" w14:textId="77777777" w:rsidR="00EB784F" w:rsidRPr="005671DC" w:rsidRDefault="00EB784F" w:rsidP="00B30AE6">
            <w:pPr>
              <w:rPr>
                <w:rFonts w:cstheme="minorHAnsi"/>
                <w:b/>
                <w:bCs/>
              </w:rPr>
            </w:pPr>
          </w:p>
        </w:tc>
        <w:tc>
          <w:tcPr>
            <w:tcW w:w="4508" w:type="dxa"/>
          </w:tcPr>
          <w:p w14:paraId="2E08962D" w14:textId="77777777" w:rsidR="00EB784F" w:rsidRPr="005671DC" w:rsidRDefault="00EB784F" w:rsidP="00B30AE6">
            <w:pPr>
              <w:rPr>
                <w:rFonts w:cstheme="minorHAnsi"/>
                <w:b/>
                <w:bCs/>
              </w:rPr>
            </w:pPr>
          </w:p>
        </w:tc>
      </w:tr>
      <w:tr w:rsidR="00EB784F" w:rsidRPr="005671DC" w14:paraId="6CC64AF3" w14:textId="77777777" w:rsidTr="00B30AE6">
        <w:trPr>
          <w:trHeight w:val="479"/>
        </w:trPr>
        <w:tc>
          <w:tcPr>
            <w:tcW w:w="4508" w:type="dxa"/>
          </w:tcPr>
          <w:p w14:paraId="3FC7FAE7" w14:textId="77777777" w:rsidR="00EB784F" w:rsidRPr="005671DC" w:rsidRDefault="00EB784F" w:rsidP="00B30AE6">
            <w:pPr>
              <w:rPr>
                <w:rFonts w:cstheme="minorHAnsi"/>
                <w:b/>
                <w:bCs/>
              </w:rPr>
            </w:pPr>
          </w:p>
          <w:p w14:paraId="75F1434F" w14:textId="77777777" w:rsidR="00EB784F" w:rsidRPr="005671DC" w:rsidRDefault="00EB784F" w:rsidP="00B30AE6">
            <w:pPr>
              <w:rPr>
                <w:rFonts w:cstheme="minorHAnsi"/>
                <w:b/>
                <w:bCs/>
              </w:rPr>
            </w:pPr>
            <w:r w:rsidRPr="005671DC">
              <w:rPr>
                <w:rFonts w:cstheme="minorHAnsi"/>
                <w:b/>
                <w:bCs/>
              </w:rPr>
              <w:t>Halı serme m2 fiyat teklifi</w:t>
            </w:r>
          </w:p>
          <w:p w14:paraId="43B03445" w14:textId="77777777" w:rsidR="00EB784F" w:rsidRPr="005671DC" w:rsidRDefault="00EB784F" w:rsidP="00B30AE6">
            <w:pPr>
              <w:rPr>
                <w:rFonts w:cstheme="minorHAnsi"/>
                <w:b/>
                <w:bCs/>
              </w:rPr>
            </w:pPr>
          </w:p>
        </w:tc>
        <w:tc>
          <w:tcPr>
            <w:tcW w:w="4508" w:type="dxa"/>
          </w:tcPr>
          <w:p w14:paraId="59D21D99" w14:textId="77777777" w:rsidR="00EB784F" w:rsidRPr="005671DC" w:rsidRDefault="00EB784F" w:rsidP="00B30AE6">
            <w:pPr>
              <w:rPr>
                <w:rFonts w:cstheme="minorHAnsi"/>
                <w:b/>
                <w:bCs/>
              </w:rPr>
            </w:pPr>
          </w:p>
        </w:tc>
      </w:tr>
    </w:tbl>
    <w:p w14:paraId="22BBE227" w14:textId="1FB09CF3" w:rsidR="00233096" w:rsidRPr="005671DC" w:rsidRDefault="00233096">
      <w:pPr>
        <w:rPr>
          <w:rFonts w:cstheme="minorHAnsi"/>
          <w:b/>
          <w:i/>
        </w:rPr>
      </w:pPr>
    </w:p>
    <w:p w14:paraId="37737DB5" w14:textId="77777777" w:rsidR="00CA1230" w:rsidRPr="005671DC" w:rsidRDefault="00CA1230">
      <w:pPr>
        <w:rPr>
          <w:rFonts w:cstheme="minorHAnsi"/>
          <w:bCs/>
          <w:iCs/>
        </w:rPr>
      </w:pPr>
      <w:r w:rsidRPr="005671DC">
        <w:rPr>
          <w:rFonts w:cstheme="minorHAnsi"/>
          <w:bCs/>
          <w:iCs/>
        </w:rPr>
        <w:t xml:space="preserve">                                                                                                </w:t>
      </w:r>
    </w:p>
    <w:p w14:paraId="4D2E83BC" w14:textId="316CF5FA" w:rsidR="00CA1230" w:rsidRPr="005671DC" w:rsidRDefault="00CA1230">
      <w:pPr>
        <w:rPr>
          <w:rFonts w:cstheme="minorHAnsi"/>
          <w:bCs/>
          <w:iCs/>
        </w:rPr>
      </w:pPr>
      <w:r w:rsidRPr="005671DC">
        <w:rPr>
          <w:rFonts w:cstheme="minorHAnsi"/>
          <w:bCs/>
          <w:iCs/>
        </w:rPr>
        <w:t xml:space="preserve">                                                                                                                         Firma kaşe &amp; imza</w:t>
      </w:r>
    </w:p>
    <w:sectPr w:rsidR="00CA1230" w:rsidRPr="00567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F0"/>
    <w:multiLevelType w:val="hybridMultilevel"/>
    <w:tmpl w:val="1F5A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74C56"/>
    <w:multiLevelType w:val="hybridMultilevel"/>
    <w:tmpl w:val="AAB46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F65831"/>
    <w:multiLevelType w:val="hybridMultilevel"/>
    <w:tmpl w:val="49D62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30035E"/>
    <w:multiLevelType w:val="hybridMultilevel"/>
    <w:tmpl w:val="C3F0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A62C23"/>
    <w:multiLevelType w:val="hybridMultilevel"/>
    <w:tmpl w:val="F42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6028A0"/>
    <w:multiLevelType w:val="multilevel"/>
    <w:tmpl w:val="48DA3064"/>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719F9"/>
    <w:multiLevelType w:val="hybridMultilevel"/>
    <w:tmpl w:val="2E281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297F1E"/>
    <w:multiLevelType w:val="hybridMultilevel"/>
    <w:tmpl w:val="9CCAA1DE"/>
    <w:lvl w:ilvl="0" w:tplc="7B921798">
      <w:start w:val="1"/>
      <w:numFmt w:val="decimal"/>
      <w:lvlText w:val="%1."/>
      <w:lvlJc w:val="left"/>
      <w:pPr>
        <w:ind w:left="720" w:hanging="360"/>
      </w:pPr>
      <w:rPr>
        <w:rFonts w:hint="default"/>
        <w:b/>
        <w:color w:val="35353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C58EC"/>
    <w:multiLevelType w:val="hybridMultilevel"/>
    <w:tmpl w:val="29B2FB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5A41BC4"/>
    <w:multiLevelType w:val="hybridMultilevel"/>
    <w:tmpl w:val="521A4162"/>
    <w:lvl w:ilvl="0" w:tplc="0409000F">
      <w:start w:val="1"/>
      <w:numFmt w:val="decimal"/>
      <w:lvlText w:val="%1."/>
      <w:lvlJc w:val="left"/>
      <w:pPr>
        <w:tabs>
          <w:tab w:val="num" w:pos="720"/>
        </w:tabs>
        <w:ind w:left="720" w:hanging="360"/>
      </w:pPr>
      <w:rPr>
        <w:rFonts w:hint="default"/>
      </w:rPr>
    </w:lvl>
    <w:lvl w:ilvl="1" w:tplc="A02AF1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4B0C05"/>
    <w:multiLevelType w:val="hybridMultilevel"/>
    <w:tmpl w:val="96B65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2D5B48"/>
    <w:multiLevelType w:val="hybridMultilevel"/>
    <w:tmpl w:val="66C632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782D1BC3"/>
    <w:multiLevelType w:val="hybridMultilevel"/>
    <w:tmpl w:val="79F6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432A04"/>
    <w:multiLevelType w:val="hybridMultilevel"/>
    <w:tmpl w:val="21AC056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6"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F741D8"/>
    <w:multiLevelType w:val="hybridMultilevel"/>
    <w:tmpl w:val="827C3E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3"/>
  </w:num>
  <w:num w:numId="4">
    <w:abstractNumId w:val="0"/>
  </w:num>
  <w:num w:numId="5">
    <w:abstractNumId w:val="12"/>
  </w:num>
  <w:num w:numId="6">
    <w:abstractNumId w:val="7"/>
  </w:num>
  <w:num w:numId="7">
    <w:abstractNumId w:val="1"/>
  </w:num>
  <w:num w:numId="8">
    <w:abstractNumId w:val="14"/>
  </w:num>
  <w:num w:numId="9">
    <w:abstractNumId w:val="16"/>
  </w:num>
  <w:num w:numId="10">
    <w:abstractNumId w:val="11"/>
  </w:num>
  <w:num w:numId="11">
    <w:abstractNumId w:val="17"/>
  </w:num>
  <w:num w:numId="12">
    <w:abstractNumId w:val="2"/>
  </w:num>
  <w:num w:numId="13">
    <w:abstractNumId w:val="10"/>
  </w:num>
  <w:num w:numId="14">
    <w:abstractNumId w:val="13"/>
  </w:num>
  <w:num w:numId="15">
    <w:abstractNumId w:val="8"/>
  </w:num>
  <w:num w:numId="16">
    <w:abstractNumId w:val="5"/>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0tTQ1NjI1MLUwNjNW0lEKTi0uzszPAymwrAUAN7l1DSwAAAA="/>
  </w:docVars>
  <w:rsids>
    <w:rsidRoot w:val="00CF2388"/>
    <w:rsid w:val="000150F3"/>
    <w:rsid w:val="00060008"/>
    <w:rsid w:val="00070923"/>
    <w:rsid w:val="00080888"/>
    <w:rsid w:val="00097058"/>
    <w:rsid w:val="000B49C7"/>
    <w:rsid w:val="000D13A8"/>
    <w:rsid w:val="00107F9F"/>
    <w:rsid w:val="001301FB"/>
    <w:rsid w:val="00131356"/>
    <w:rsid w:val="001335F3"/>
    <w:rsid w:val="00134665"/>
    <w:rsid w:val="00145668"/>
    <w:rsid w:val="00146F8C"/>
    <w:rsid w:val="00197BB6"/>
    <w:rsid w:val="001D196C"/>
    <w:rsid w:val="001D73E0"/>
    <w:rsid w:val="001F371A"/>
    <w:rsid w:val="00201437"/>
    <w:rsid w:val="00225EE4"/>
    <w:rsid w:val="00233096"/>
    <w:rsid w:val="002541F8"/>
    <w:rsid w:val="00282852"/>
    <w:rsid w:val="00282C65"/>
    <w:rsid w:val="00291991"/>
    <w:rsid w:val="00292C43"/>
    <w:rsid w:val="00297433"/>
    <w:rsid w:val="003277FE"/>
    <w:rsid w:val="0035717D"/>
    <w:rsid w:val="00387DAC"/>
    <w:rsid w:val="003A791E"/>
    <w:rsid w:val="003B38C3"/>
    <w:rsid w:val="003F0F95"/>
    <w:rsid w:val="00420CED"/>
    <w:rsid w:val="00494DBF"/>
    <w:rsid w:val="004B0D39"/>
    <w:rsid w:val="004C42B5"/>
    <w:rsid w:val="004E37CC"/>
    <w:rsid w:val="00525262"/>
    <w:rsid w:val="00526E52"/>
    <w:rsid w:val="005559B5"/>
    <w:rsid w:val="0056555E"/>
    <w:rsid w:val="005671DC"/>
    <w:rsid w:val="00586D40"/>
    <w:rsid w:val="005B055E"/>
    <w:rsid w:val="005B3827"/>
    <w:rsid w:val="005C406D"/>
    <w:rsid w:val="005E5C03"/>
    <w:rsid w:val="0064423C"/>
    <w:rsid w:val="006548E1"/>
    <w:rsid w:val="00691EE1"/>
    <w:rsid w:val="006B748D"/>
    <w:rsid w:val="006C0F50"/>
    <w:rsid w:val="006D74D8"/>
    <w:rsid w:val="006E6F77"/>
    <w:rsid w:val="00720789"/>
    <w:rsid w:val="00721373"/>
    <w:rsid w:val="007250DF"/>
    <w:rsid w:val="007453C2"/>
    <w:rsid w:val="0076217F"/>
    <w:rsid w:val="00765B54"/>
    <w:rsid w:val="007671BD"/>
    <w:rsid w:val="00784000"/>
    <w:rsid w:val="00796422"/>
    <w:rsid w:val="007C19DD"/>
    <w:rsid w:val="007C2344"/>
    <w:rsid w:val="007D3068"/>
    <w:rsid w:val="007D3599"/>
    <w:rsid w:val="007F543F"/>
    <w:rsid w:val="008167E0"/>
    <w:rsid w:val="00816D89"/>
    <w:rsid w:val="0083153B"/>
    <w:rsid w:val="00833A7C"/>
    <w:rsid w:val="008622FB"/>
    <w:rsid w:val="00863830"/>
    <w:rsid w:val="00881D3D"/>
    <w:rsid w:val="00882BEF"/>
    <w:rsid w:val="0089669C"/>
    <w:rsid w:val="008A5A15"/>
    <w:rsid w:val="008B25DE"/>
    <w:rsid w:val="008B3F53"/>
    <w:rsid w:val="008D002F"/>
    <w:rsid w:val="008E2593"/>
    <w:rsid w:val="008F5F0B"/>
    <w:rsid w:val="009000C1"/>
    <w:rsid w:val="00910727"/>
    <w:rsid w:val="009111AE"/>
    <w:rsid w:val="00933390"/>
    <w:rsid w:val="00942AC5"/>
    <w:rsid w:val="0094391A"/>
    <w:rsid w:val="009745BF"/>
    <w:rsid w:val="009922C0"/>
    <w:rsid w:val="009F40BE"/>
    <w:rsid w:val="00A0355B"/>
    <w:rsid w:val="00A22A5B"/>
    <w:rsid w:val="00A54C9E"/>
    <w:rsid w:val="00A57DEB"/>
    <w:rsid w:val="00A66976"/>
    <w:rsid w:val="00A74BBE"/>
    <w:rsid w:val="00A918E2"/>
    <w:rsid w:val="00AD5A1D"/>
    <w:rsid w:val="00B16DD8"/>
    <w:rsid w:val="00B16F14"/>
    <w:rsid w:val="00B37F09"/>
    <w:rsid w:val="00B57286"/>
    <w:rsid w:val="00B637CC"/>
    <w:rsid w:val="00B66FC2"/>
    <w:rsid w:val="00B73856"/>
    <w:rsid w:val="00B74029"/>
    <w:rsid w:val="00B90BE9"/>
    <w:rsid w:val="00BB2E13"/>
    <w:rsid w:val="00BB5909"/>
    <w:rsid w:val="00BC5CB0"/>
    <w:rsid w:val="00BF01B4"/>
    <w:rsid w:val="00BF020F"/>
    <w:rsid w:val="00C02920"/>
    <w:rsid w:val="00C23E9B"/>
    <w:rsid w:val="00C73628"/>
    <w:rsid w:val="00C76347"/>
    <w:rsid w:val="00C770EB"/>
    <w:rsid w:val="00C86BAB"/>
    <w:rsid w:val="00CA1230"/>
    <w:rsid w:val="00CF2388"/>
    <w:rsid w:val="00CF6EA5"/>
    <w:rsid w:val="00D06C35"/>
    <w:rsid w:val="00D3051B"/>
    <w:rsid w:val="00D340F7"/>
    <w:rsid w:val="00D4230E"/>
    <w:rsid w:val="00D438B1"/>
    <w:rsid w:val="00D47A31"/>
    <w:rsid w:val="00D5701C"/>
    <w:rsid w:val="00D6569F"/>
    <w:rsid w:val="00D91C46"/>
    <w:rsid w:val="00DB7871"/>
    <w:rsid w:val="00DC180B"/>
    <w:rsid w:val="00DC7245"/>
    <w:rsid w:val="00E064A3"/>
    <w:rsid w:val="00E1795C"/>
    <w:rsid w:val="00E423AE"/>
    <w:rsid w:val="00E47705"/>
    <w:rsid w:val="00E767A7"/>
    <w:rsid w:val="00E8439F"/>
    <w:rsid w:val="00E8597B"/>
    <w:rsid w:val="00E87310"/>
    <w:rsid w:val="00E94253"/>
    <w:rsid w:val="00EB613D"/>
    <w:rsid w:val="00EB784F"/>
    <w:rsid w:val="00ED1552"/>
    <w:rsid w:val="00ED2874"/>
    <w:rsid w:val="00EE5531"/>
    <w:rsid w:val="00F11DA6"/>
    <w:rsid w:val="00F13586"/>
    <w:rsid w:val="00F31C12"/>
    <w:rsid w:val="00F33B5F"/>
    <w:rsid w:val="00F71FED"/>
    <w:rsid w:val="00F83EA7"/>
    <w:rsid w:val="00F85795"/>
    <w:rsid w:val="00FC661B"/>
    <w:rsid w:val="00FD1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C01D"/>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 w:type="character" w:customStyle="1" w:styleId="zmlenmeyenBahsetme1">
    <w:name w:val="Çözümlenmeyen Bahsetme1"/>
    <w:basedOn w:val="VarsaylanParagrafYazTipi"/>
    <w:uiPriority w:val="99"/>
    <w:semiHidden/>
    <w:unhideWhenUsed/>
    <w:rsid w:val="001301FB"/>
    <w:rPr>
      <w:color w:val="605E5C"/>
      <w:shd w:val="clear" w:color="auto" w:fill="E1DFDD"/>
    </w:rPr>
  </w:style>
  <w:style w:type="character" w:styleId="zmlenmeyenBahsetme">
    <w:name w:val="Unresolved Mention"/>
    <w:basedOn w:val="VarsaylanParagrafYazTipi"/>
    <w:uiPriority w:val="99"/>
    <w:semiHidden/>
    <w:unhideWhenUsed/>
    <w:rsid w:val="00D91C46"/>
    <w:rPr>
      <w:color w:val="605E5C"/>
      <w:shd w:val="clear" w:color="auto" w:fill="E1DFDD"/>
    </w:rPr>
  </w:style>
  <w:style w:type="table" w:styleId="TabloKlavuzu">
    <w:name w:val="Table Grid"/>
    <w:basedOn w:val="NormalTablo"/>
    <w:uiPriority w:val="39"/>
    <w:rsid w:val="00765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B78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7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8507">
      <w:bodyDiv w:val="1"/>
      <w:marLeft w:val="0"/>
      <w:marRight w:val="0"/>
      <w:marTop w:val="0"/>
      <w:marBottom w:val="0"/>
      <w:divBdr>
        <w:top w:val="none" w:sz="0" w:space="0" w:color="auto"/>
        <w:left w:val="none" w:sz="0" w:space="0" w:color="auto"/>
        <w:bottom w:val="none" w:sz="0" w:space="0" w:color="auto"/>
        <w:right w:val="none" w:sz="0" w:space="0" w:color="auto"/>
      </w:divBdr>
    </w:div>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1406">
      <w:bodyDiv w:val="1"/>
      <w:marLeft w:val="0"/>
      <w:marRight w:val="0"/>
      <w:marTop w:val="0"/>
      <w:marBottom w:val="0"/>
      <w:divBdr>
        <w:top w:val="none" w:sz="0" w:space="0" w:color="auto"/>
        <w:left w:val="none" w:sz="0" w:space="0" w:color="auto"/>
        <w:bottom w:val="none" w:sz="0" w:space="0" w:color="auto"/>
        <w:right w:val="none" w:sz="0" w:space="0" w:color="auto"/>
      </w:divBdr>
    </w:div>
    <w:div w:id="1302272990">
      <w:bodyDiv w:val="1"/>
      <w:marLeft w:val="0"/>
      <w:marRight w:val="0"/>
      <w:marTop w:val="0"/>
      <w:marBottom w:val="0"/>
      <w:divBdr>
        <w:top w:val="none" w:sz="0" w:space="0" w:color="auto"/>
        <w:left w:val="none" w:sz="0" w:space="0" w:color="auto"/>
        <w:bottom w:val="none" w:sz="0" w:space="0" w:color="auto"/>
        <w:right w:val="none" w:sz="0" w:space="0" w:color="auto"/>
      </w:divBdr>
    </w:div>
    <w:div w:id="1495218586">
      <w:bodyDiv w:val="1"/>
      <w:marLeft w:val="0"/>
      <w:marRight w:val="0"/>
      <w:marTop w:val="0"/>
      <w:marBottom w:val="0"/>
      <w:divBdr>
        <w:top w:val="none" w:sz="0" w:space="0" w:color="auto"/>
        <w:left w:val="none" w:sz="0" w:space="0" w:color="auto"/>
        <w:bottom w:val="none" w:sz="0" w:space="0" w:color="auto"/>
        <w:right w:val="none" w:sz="0" w:space="0" w:color="auto"/>
      </w:divBdr>
    </w:div>
    <w:div w:id="1555920800">
      <w:bodyDiv w:val="1"/>
      <w:marLeft w:val="0"/>
      <w:marRight w:val="0"/>
      <w:marTop w:val="0"/>
      <w:marBottom w:val="0"/>
      <w:divBdr>
        <w:top w:val="none" w:sz="0" w:space="0" w:color="auto"/>
        <w:left w:val="none" w:sz="0" w:space="0" w:color="auto"/>
        <w:bottom w:val="none" w:sz="0" w:space="0" w:color="auto"/>
        <w:right w:val="none" w:sz="0" w:space="0" w:color="auto"/>
      </w:divBdr>
    </w:div>
    <w:div w:id="19345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can.gulseven@itkib.org.tr" TargetMode="External"/><Relationship Id="rId3" Type="http://schemas.openxmlformats.org/officeDocument/2006/relationships/settings" Target="settings.xml"/><Relationship Id="rId7" Type="http://schemas.openxmlformats.org/officeDocument/2006/relationships/hyperlink" Target="mailto:hakan.koksal@it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ari@itkib.org.tr" TargetMode="External"/><Relationship Id="rId5" Type="http://schemas.openxmlformats.org/officeDocument/2006/relationships/hyperlink" Target="mailto:gulcan.gulseven@itkib.org.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1613</Words>
  <Characters>9198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Gulcan Gulseven</cp:lastModifiedBy>
  <cp:revision>5</cp:revision>
  <dcterms:created xsi:type="dcterms:W3CDTF">2021-11-26T08:49:00Z</dcterms:created>
  <dcterms:modified xsi:type="dcterms:W3CDTF">2021-11-29T07:27:00Z</dcterms:modified>
</cp:coreProperties>
</file>