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BDAB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  <w:u w:val="single"/>
        </w:rPr>
        <w:t>Katılım Koşulları:</w:t>
      </w:r>
      <w:r w:rsidRPr="004F6039">
        <w:t> </w:t>
      </w:r>
    </w:p>
    <w:p w14:paraId="5E174041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1. </w:t>
      </w:r>
      <w:r w:rsidRPr="004F6039">
        <w:t>Uçuş ve konaklama rezervasyonları katılımcılar tarafından </w:t>
      </w:r>
      <w:r w:rsidRPr="004F6039">
        <w:rPr>
          <w:rStyle w:val="Gl"/>
          <w:u w:val="single"/>
        </w:rPr>
        <w:t>münferit</w:t>
      </w:r>
      <w:r w:rsidRPr="004F6039">
        <w:t> olarak gerçekleştirilecektir. </w:t>
      </w:r>
    </w:p>
    <w:p w14:paraId="3D08F679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  <w:u w:val="single"/>
        </w:rPr>
        <w:t>Önerilen Otel:</w:t>
      </w:r>
      <w:r w:rsidRPr="004F6039">
        <w:t> </w:t>
      </w:r>
      <w:proofErr w:type="spellStart"/>
      <w:r w:rsidRPr="004F6039">
        <w:t>Radisson</w:t>
      </w:r>
      <w:proofErr w:type="spellEnd"/>
      <w:r w:rsidRPr="004F6039">
        <w:t xml:space="preserve"> Collection Hotel, Bamako </w:t>
      </w:r>
      <w:proofErr w:type="gramStart"/>
      <w:r w:rsidRPr="004F6039">
        <w:t>|  Adres</w:t>
      </w:r>
      <w:proofErr w:type="gramEnd"/>
      <w:r w:rsidRPr="004F6039">
        <w:t xml:space="preserve">: </w:t>
      </w:r>
      <w:proofErr w:type="spellStart"/>
      <w:r w:rsidRPr="004F6039">
        <w:t>Hamdallaye</w:t>
      </w:r>
      <w:proofErr w:type="spellEnd"/>
      <w:r w:rsidRPr="004F6039">
        <w:t xml:space="preserve"> ACI 2000, en </w:t>
      </w:r>
      <w:proofErr w:type="spellStart"/>
      <w:r w:rsidRPr="004F6039">
        <w:t>face</w:t>
      </w:r>
      <w:proofErr w:type="spellEnd"/>
      <w:r w:rsidRPr="004F6039">
        <w:t xml:space="preserve"> de la </w:t>
      </w:r>
      <w:proofErr w:type="spellStart"/>
      <w:r w:rsidRPr="004F6039">
        <w:t>Cité</w:t>
      </w:r>
      <w:proofErr w:type="spellEnd"/>
      <w:r w:rsidRPr="004F6039">
        <w:t xml:space="preserve"> </w:t>
      </w:r>
      <w:proofErr w:type="spellStart"/>
      <w:r w:rsidRPr="004F6039">
        <w:t>Administrative</w:t>
      </w:r>
      <w:proofErr w:type="spellEnd"/>
      <w:r w:rsidRPr="004F6039">
        <w:t xml:space="preserve"> BP E 2566, Mali</w:t>
      </w:r>
    </w:p>
    <w:p w14:paraId="1BE45946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  <w:u w:val="single"/>
        </w:rPr>
        <w:t>Önerilen Uçuşlar:</w:t>
      </w:r>
      <w:r w:rsidRPr="004F6039">
        <w:t xml:space="preserve"> Gidiş – 7 Haziran Salı | 18.45 – 22.30 | İstanbul (IST)-Bamako (BKO) TK 550 Dönüş – 10 Haziran Cuma | 23.20 – 09.05 (+1) | Bamako (BKO)-İstanbul (IST) TK </w:t>
      </w:r>
      <w:proofErr w:type="gramStart"/>
      <w:r w:rsidRPr="004F6039">
        <w:t>551  (</w:t>
      </w:r>
      <w:proofErr w:type="gramEnd"/>
      <w:r w:rsidRPr="004F6039">
        <w:t>İstanbul'a varış Cumartesi günü olacaktır)</w:t>
      </w:r>
    </w:p>
    <w:p w14:paraId="224199B0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2.</w:t>
      </w:r>
      <w:r w:rsidRPr="004F6039">
        <w:t> Katılım ücretleri aşağıda sunulmuş olup paket ücrete önerilen uçuşlar ve otel bilgisi doğrultusunda havalimanı-otel-havalimanı ve program transferleri dahildir.</w:t>
      </w:r>
    </w:p>
    <w:p w14:paraId="49B1C4D0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DEİK üyesi firmalar: 405 EURO</w:t>
      </w:r>
    </w:p>
    <w:p w14:paraId="43D82B2A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DEİK üyesi olmayan firmalar: 450 EURO</w:t>
      </w:r>
      <w:r w:rsidRPr="004F6039">
        <w:t> </w:t>
      </w:r>
    </w:p>
    <w:p w14:paraId="56FCCEA9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3. </w:t>
      </w:r>
      <w:r w:rsidRPr="004F6039">
        <w:t>Başvuru ve ödemeler için son tarih 31 Mayıs 2022 Salı günüdür. Katılımcıların bu tarihten sonra başvurularını iptal etmeleri durumunda ödemelerinin iadesi mümkün olmayacaktır. </w:t>
      </w:r>
    </w:p>
    <w:p w14:paraId="3B911285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4.</w:t>
      </w:r>
      <w:r w:rsidRPr="004F6039">
        <w:t> Formu doldurduktan sonra ödeme sayfası ekrana gelecektir. Ödeme sadece kredi kartı ile yapılabilmektedir. Ödeme esnasında bilgiler eksiksiz girildiği takdirde makbuzunuz tarafınıza gönderilecektir. </w:t>
      </w:r>
    </w:p>
    <w:p w14:paraId="47804C16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5.</w:t>
      </w:r>
      <w:r w:rsidRPr="004F6039">
        <w:t> Mali için </w:t>
      </w:r>
      <w:r w:rsidRPr="004F6039">
        <w:rPr>
          <w:rStyle w:val="Gl"/>
          <w:u w:val="single"/>
        </w:rPr>
        <w:t>sarıhumma aşısı</w:t>
      </w:r>
      <w:r w:rsidRPr="004F6039">
        <w:t> gerekmekte olup, seyahat süresince katılımcılarımızın aşı kartlarını yanlarında bulundurmaları zaruridir. Sarıhumma aşısı ücretsiz olarak, Sağlık Bakanlığı Hudut ve Sahiller Sağlık Genel Müdürlüğü'ne (</w:t>
      </w:r>
      <w:hyperlink r:id="rId4" w:history="1">
        <w:r w:rsidRPr="004F6039">
          <w:rPr>
            <w:rStyle w:val="Kpr"/>
            <w:color w:val="auto"/>
          </w:rPr>
          <w:t>www.seyahatsagligi.gov.tr</w:t>
        </w:r>
      </w:hyperlink>
      <w:r w:rsidRPr="004F6039">
        <w:t>) bağlı seyahat sağlığı merkezlerinde yapılmaktadır.</w:t>
      </w:r>
    </w:p>
    <w:p w14:paraId="1FF3C4AE" w14:textId="77777777" w:rsidR="000B4546" w:rsidRPr="004F6039" w:rsidRDefault="000B4546" w:rsidP="000B45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F6039">
        <w:rPr>
          <w:rStyle w:val="Gl"/>
        </w:rPr>
        <w:t>6.</w:t>
      </w:r>
      <w:r w:rsidRPr="004F6039">
        <w:t> Mali Cumhuriyeti, Mali'yi ziyaret edecek umuma mahsus, hususi ve hizmet pasaportu sahibi Türk vatandaşlarına vize uygulamaktadır. Vize hususunda destek almak isteyen katılımcılarımız, Vize İşlem Merkezi'nden Meltem Karaca (</w:t>
      </w:r>
      <w:proofErr w:type="gramStart"/>
      <w:r w:rsidRPr="004F6039">
        <w:t>T:+</w:t>
      </w:r>
      <w:proofErr w:type="gramEnd"/>
      <w:r w:rsidRPr="004F6039">
        <w:t>90 553 807 9234, E-posta: </w:t>
      </w:r>
      <w:hyperlink r:id="rId5" w:history="1">
        <w:r w:rsidRPr="004F6039">
          <w:rPr>
            <w:rStyle w:val="Kpr"/>
            <w:color w:val="auto"/>
          </w:rPr>
          <w:t>meltem@vizeislemmerkezi.com</w:t>
        </w:r>
      </w:hyperlink>
      <w:r w:rsidRPr="004F6039">
        <w:t>) ve Uğur Mert (T: +90 554 332 21 55, E-posta: </w:t>
      </w:r>
      <w:hyperlink r:id="rId6" w:history="1">
        <w:r w:rsidRPr="004F6039">
          <w:rPr>
            <w:rStyle w:val="Kpr"/>
            <w:color w:val="auto"/>
          </w:rPr>
          <w:t>ugurmert@vizeislemmerkezi.com</w:t>
        </w:r>
      </w:hyperlink>
      <w:r w:rsidRPr="004F6039">
        <w:t>) ile iletişime geçebilir. Vize destek mektubu tarafımızdan sağlanacaktır. </w:t>
      </w:r>
    </w:p>
    <w:p w14:paraId="61BBC0B2" w14:textId="77777777" w:rsidR="002409C6" w:rsidRDefault="002409C6"/>
    <w:sectPr w:rsidR="0024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5D"/>
    <w:rsid w:val="000B4546"/>
    <w:rsid w:val="002409C6"/>
    <w:rsid w:val="00D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E328-ABA2-4169-A046-C7FE489B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45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urmert@vizeislemmerkezi.com" TargetMode="External"/><Relationship Id="rId5" Type="http://schemas.openxmlformats.org/officeDocument/2006/relationships/hyperlink" Target="mailto:meltem@vizeislemmerkezi.com" TargetMode="External"/><Relationship Id="rId4" Type="http://schemas.openxmlformats.org/officeDocument/2006/relationships/hyperlink" Target="http://www.seyahatsagligi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 Coskun</dc:creator>
  <cp:keywords/>
  <dc:description/>
  <cp:lastModifiedBy>Ilkay Coskun</cp:lastModifiedBy>
  <cp:revision>2</cp:revision>
  <dcterms:created xsi:type="dcterms:W3CDTF">2022-05-26T07:31:00Z</dcterms:created>
  <dcterms:modified xsi:type="dcterms:W3CDTF">2022-05-26T07:31:00Z</dcterms:modified>
</cp:coreProperties>
</file>