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2029" w14:textId="2CC8F5C7" w:rsidR="00196C1B" w:rsidRPr="00526FC0" w:rsidRDefault="006A46BB" w:rsidP="00196C1B">
      <w:pPr>
        <w:pStyle w:val="Default"/>
        <w:spacing w:line="360" w:lineRule="auto"/>
        <w:jc w:val="center"/>
        <w:rPr>
          <w:rFonts w:ascii="Times New Roman" w:hAnsi="Times New Roman" w:cs="Times New Roman"/>
          <w:b/>
          <w:bCs/>
          <w:color w:val="auto"/>
        </w:rPr>
      </w:pPr>
      <w:r w:rsidRPr="00526FC0">
        <w:rPr>
          <w:rFonts w:ascii="Times New Roman" w:hAnsi="Times New Roman" w:cs="Times New Roman"/>
          <w:b/>
          <w:bCs/>
          <w:color w:val="auto"/>
        </w:rPr>
        <w:t>Koza Genç Moda Tasarımcıları Yarışması</w:t>
      </w:r>
      <w:r w:rsidR="00003BF6" w:rsidRPr="00526FC0">
        <w:rPr>
          <w:rFonts w:ascii="Times New Roman" w:hAnsi="Times New Roman" w:cs="Times New Roman"/>
          <w:b/>
          <w:bCs/>
          <w:color w:val="auto"/>
        </w:rPr>
        <w:t xml:space="preserve"> 202</w:t>
      </w:r>
      <w:r w:rsidR="001D7F5E">
        <w:rPr>
          <w:rFonts w:ascii="Times New Roman" w:hAnsi="Times New Roman" w:cs="Times New Roman"/>
          <w:b/>
          <w:bCs/>
          <w:color w:val="auto"/>
        </w:rPr>
        <w:t>3</w:t>
      </w:r>
      <w:r w:rsidRPr="00526FC0">
        <w:rPr>
          <w:rFonts w:ascii="Times New Roman" w:hAnsi="Times New Roman" w:cs="Times New Roman"/>
          <w:b/>
          <w:bCs/>
          <w:color w:val="auto"/>
        </w:rPr>
        <w:t xml:space="preserve"> </w:t>
      </w:r>
    </w:p>
    <w:p w14:paraId="58882224" w14:textId="721B4450" w:rsidR="006A46BB" w:rsidRPr="00526FC0" w:rsidRDefault="00A9014D" w:rsidP="00196C1B">
      <w:pPr>
        <w:pStyle w:val="Default"/>
        <w:spacing w:line="360" w:lineRule="auto"/>
        <w:jc w:val="center"/>
        <w:rPr>
          <w:rFonts w:ascii="Times New Roman" w:hAnsi="Times New Roman" w:cs="Times New Roman"/>
          <w:b/>
          <w:bCs/>
          <w:color w:val="auto"/>
        </w:rPr>
      </w:pPr>
      <w:r w:rsidRPr="00526FC0">
        <w:rPr>
          <w:rFonts w:ascii="Times New Roman" w:hAnsi="Times New Roman" w:cs="Times New Roman"/>
          <w:b/>
          <w:bCs/>
          <w:color w:val="auto"/>
        </w:rPr>
        <w:t>Sosyal Medya</w:t>
      </w:r>
      <w:r w:rsidR="006A46BB" w:rsidRPr="00526FC0">
        <w:rPr>
          <w:rFonts w:ascii="Times New Roman" w:hAnsi="Times New Roman" w:cs="Times New Roman"/>
          <w:b/>
          <w:bCs/>
          <w:color w:val="auto"/>
        </w:rPr>
        <w:t xml:space="preserve"> Teklif </w:t>
      </w:r>
      <w:r w:rsidR="00BD235F" w:rsidRPr="00526FC0">
        <w:rPr>
          <w:rFonts w:ascii="Times New Roman" w:hAnsi="Times New Roman" w:cs="Times New Roman"/>
          <w:b/>
          <w:bCs/>
          <w:color w:val="auto"/>
        </w:rPr>
        <w:t xml:space="preserve">Alma </w:t>
      </w:r>
      <w:r w:rsidR="00003BF6" w:rsidRPr="00526FC0">
        <w:rPr>
          <w:rFonts w:ascii="Times New Roman" w:hAnsi="Times New Roman" w:cs="Times New Roman"/>
          <w:b/>
          <w:bCs/>
          <w:color w:val="auto"/>
        </w:rPr>
        <w:t>Şartnamesi</w:t>
      </w:r>
    </w:p>
    <w:p w14:paraId="7992AE32" w14:textId="35DE5251" w:rsidR="00003BF6" w:rsidRDefault="00003BF6" w:rsidP="006A46BB">
      <w:pPr>
        <w:pStyle w:val="Default"/>
        <w:spacing w:line="360" w:lineRule="auto"/>
        <w:jc w:val="both"/>
        <w:rPr>
          <w:rFonts w:ascii="Times New Roman" w:hAnsi="Times New Roman" w:cs="Times New Roman"/>
          <w:color w:val="auto"/>
        </w:rPr>
      </w:pPr>
    </w:p>
    <w:p w14:paraId="46247E1D" w14:textId="77777777" w:rsidR="00E444E8" w:rsidRPr="008D7081" w:rsidRDefault="00E444E8" w:rsidP="00E444E8">
      <w:pPr>
        <w:spacing w:after="150" w:line="240" w:lineRule="auto"/>
        <w:jc w:val="both"/>
        <w:rPr>
          <w:rFonts w:ascii="Times New Roman" w:hAnsi="Times New Roman" w:cs="Times New Roman"/>
          <w:b/>
          <w:sz w:val="24"/>
          <w:szCs w:val="24"/>
        </w:rPr>
      </w:pPr>
      <w:r w:rsidRPr="008D7081">
        <w:rPr>
          <w:rFonts w:ascii="Times New Roman" w:hAnsi="Times New Roman" w:cs="Times New Roman"/>
          <w:b/>
          <w:sz w:val="24"/>
          <w:szCs w:val="24"/>
        </w:rPr>
        <w:t>GENEL:</w:t>
      </w:r>
    </w:p>
    <w:p w14:paraId="0107045E" w14:textId="77777777" w:rsidR="00E444E8" w:rsidRPr="008D7081" w:rsidRDefault="00E444E8" w:rsidP="00E444E8">
      <w:pPr>
        <w:spacing w:after="150" w:line="240" w:lineRule="auto"/>
        <w:jc w:val="both"/>
        <w:rPr>
          <w:rFonts w:ascii="Times New Roman" w:hAnsi="Times New Roman" w:cs="Times New Roman"/>
          <w:sz w:val="24"/>
          <w:szCs w:val="24"/>
        </w:rPr>
      </w:pPr>
      <w:r w:rsidRPr="008D7081">
        <w:rPr>
          <w:rFonts w:ascii="Times New Roman" w:hAnsi="Times New Roman" w:cs="Times New Roman"/>
          <w:sz w:val="24"/>
          <w:szCs w:val="24"/>
        </w:rPr>
        <w:t>Bu teklif şartnamesi, İstanbul Tekstil ve Konfeksiyon İhracatçı Birlikleri Genel Sekreterliği bünyesindeki İstanbul Hazır Giyim ve Konfeksiyon İhracatçıları Birliği’nin düzenlemiş olduğu 202</w:t>
      </w:r>
      <w:r>
        <w:rPr>
          <w:rFonts w:ascii="Times New Roman" w:hAnsi="Times New Roman" w:cs="Times New Roman"/>
          <w:sz w:val="24"/>
          <w:szCs w:val="24"/>
        </w:rPr>
        <w:t>3</w:t>
      </w:r>
      <w:r w:rsidRPr="008D7081">
        <w:rPr>
          <w:rFonts w:ascii="Times New Roman" w:hAnsi="Times New Roman" w:cs="Times New Roman"/>
          <w:sz w:val="24"/>
          <w:szCs w:val="24"/>
        </w:rPr>
        <w:t xml:space="preserve"> yılı Koza Genç Moda Tasarımcıları Yarışması Kreatif Ajans işleri kapsamında gereken danışmanlık hizmetlerini içeren iş için verilecek olan tekliflere ilişkin usul ve şartları kapsamaktadır.</w:t>
      </w:r>
      <w:r w:rsidRPr="008D7081">
        <w:rPr>
          <w:rFonts w:ascii="Times New Roman" w:hAnsi="Times New Roman" w:cs="Times New Roman"/>
          <w:sz w:val="24"/>
          <w:szCs w:val="24"/>
        </w:rPr>
        <w:tab/>
      </w:r>
    </w:p>
    <w:p w14:paraId="053F37DC" w14:textId="77777777" w:rsidR="00E444E8" w:rsidRPr="008D7081" w:rsidRDefault="00E444E8" w:rsidP="00E444E8">
      <w:pPr>
        <w:spacing w:after="150" w:line="240" w:lineRule="auto"/>
        <w:jc w:val="both"/>
        <w:rPr>
          <w:rFonts w:ascii="Times New Roman" w:hAnsi="Times New Roman" w:cs="Times New Roman"/>
          <w:sz w:val="24"/>
          <w:szCs w:val="24"/>
        </w:rPr>
      </w:pPr>
      <w:r w:rsidRPr="008D7081">
        <w:rPr>
          <w:rFonts w:ascii="Times New Roman" w:hAnsi="Times New Roman" w:cs="Times New Roman"/>
          <w:b/>
          <w:sz w:val="24"/>
          <w:szCs w:val="24"/>
        </w:rPr>
        <w:t>İDARE</w:t>
      </w:r>
      <w:r w:rsidRPr="008D7081">
        <w:rPr>
          <w:rFonts w:ascii="Times New Roman" w:hAnsi="Times New Roman" w:cs="Times New Roman"/>
          <w:sz w:val="24"/>
          <w:szCs w:val="24"/>
        </w:rPr>
        <w:t>: İstanbul Hazır Giyim ve Konfeksiyon İhracatçıları Birliği kısaca İHKİB olarak anılacaktır.</w:t>
      </w:r>
    </w:p>
    <w:p w14:paraId="654E9EC1" w14:textId="121E71D7" w:rsidR="00E444E8" w:rsidRDefault="00E444E8" w:rsidP="00E444E8">
      <w:pPr>
        <w:spacing w:after="150" w:line="240" w:lineRule="auto"/>
        <w:jc w:val="both"/>
        <w:rPr>
          <w:rFonts w:ascii="Times New Roman" w:hAnsi="Times New Roman" w:cs="Times New Roman"/>
          <w:sz w:val="24"/>
          <w:szCs w:val="24"/>
        </w:rPr>
      </w:pPr>
      <w:r w:rsidRPr="008D7081">
        <w:rPr>
          <w:rFonts w:ascii="Times New Roman" w:hAnsi="Times New Roman" w:cs="Times New Roman"/>
          <w:b/>
          <w:sz w:val="24"/>
          <w:szCs w:val="24"/>
        </w:rPr>
        <w:t>İSTEKLİ</w:t>
      </w:r>
      <w:r w:rsidRPr="008D7081">
        <w:rPr>
          <w:rFonts w:ascii="Times New Roman" w:hAnsi="Times New Roman" w:cs="Times New Roman"/>
          <w:sz w:val="24"/>
          <w:szCs w:val="24"/>
        </w:rPr>
        <w:t>: Teklif Sahibi Firma.</w:t>
      </w:r>
    </w:p>
    <w:p w14:paraId="3501FEBA" w14:textId="77777777" w:rsidR="00E444E8" w:rsidRPr="008D7081" w:rsidRDefault="00E444E8" w:rsidP="00E444E8">
      <w:pPr>
        <w:spacing w:after="150" w:line="240" w:lineRule="auto"/>
        <w:jc w:val="both"/>
        <w:rPr>
          <w:rFonts w:ascii="Times New Roman" w:hAnsi="Times New Roman" w:cs="Times New Roman"/>
          <w:sz w:val="24"/>
          <w:szCs w:val="24"/>
        </w:rPr>
      </w:pPr>
    </w:p>
    <w:p w14:paraId="2D08D01C" w14:textId="2895F333" w:rsidR="00E444E8" w:rsidRPr="00E444E8" w:rsidRDefault="00E444E8" w:rsidP="00E444E8">
      <w:pPr>
        <w:spacing w:after="150" w:line="240" w:lineRule="auto"/>
        <w:jc w:val="both"/>
        <w:rPr>
          <w:rFonts w:ascii="Times New Roman" w:hAnsi="Times New Roman" w:cs="Times New Roman"/>
          <w:b/>
          <w:sz w:val="24"/>
          <w:szCs w:val="24"/>
        </w:rPr>
      </w:pPr>
      <w:r w:rsidRPr="008D7081">
        <w:rPr>
          <w:rFonts w:ascii="Times New Roman" w:hAnsi="Times New Roman" w:cs="Times New Roman"/>
          <w:b/>
          <w:sz w:val="24"/>
          <w:szCs w:val="24"/>
        </w:rPr>
        <w:t>İŞİN KAPSAMI:</w:t>
      </w:r>
    </w:p>
    <w:p w14:paraId="0B319C51" w14:textId="5CD947F9" w:rsidR="006A46BB" w:rsidRPr="00526FC0" w:rsidRDefault="006A46BB" w:rsidP="006A46BB">
      <w:pPr>
        <w:pStyle w:val="Default"/>
        <w:spacing w:line="360" w:lineRule="auto"/>
        <w:jc w:val="both"/>
        <w:rPr>
          <w:rFonts w:ascii="Times New Roman" w:hAnsi="Times New Roman" w:cs="Times New Roman"/>
          <w:color w:val="auto"/>
        </w:rPr>
      </w:pPr>
      <w:r w:rsidRPr="00526FC0">
        <w:rPr>
          <w:rFonts w:ascii="Times New Roman" w:hAnsi="Times New Roman" w:cs="Times New Roman"/>
          <w:color w:val="auto"/>
        </w:rPr>
        <w:t xml:space="preserve">Moda endüstrisine girmek ve moda tasarımı alanında kariyer yapmak isteyen genç yeteneklerin keşfedilmesini sağlayan; genç tasarımcıları Türk moda sektörüne kazandırarak artı değer yaratan </w:t>
      </w:r>
      <w:r w:rsidRPr="00526FC0">
        <w:rPr>
          <w:rFonts w:ascii="Times New Roman" w:hAnsi="Times New Roman" w:cs="Times New Roman"/>
          <w:b/>
          <w:color w:val="auto"/>
        </w:rPr>
        <w:t>Koza</w:t>
      </w:r>
      <w:r w:rsidRPr="00526FC0">
        <w:rPr>
          <w:rFonts w:ascii="Times New Roman" w:hAnsi="Times New Roman" w:cs="Times New Roman"/>
          <w:color w:val="auto"/>
        </w:rPr>
        <w:t xml:space="preserve"> düzenlendiği </w:t>
      </w:r>
      <w:r w:rsidR="001D7F5E">
        <w:rPr>
          <w:rFonts w:ascii="Times New Roman" w:hAnsi="Times New Roman" w:cs="Times New Roman"/>
          <w:color w:val="auto"/>
        </w:rPr>
        <w:t>30</w:t>
      </w:r>
      <w:r w:rsidRPr="00526FC0">
        <w:rPr>
          <w:rFonts w:ascii="Times New Roman" w:hAnsi="Times New Roman" w:cs="Times New Roman"/>
          <w:color w:val="FF0000"/>
        </w:rPr>
        <w:t xml:space="preserve"> </w:t>
      </w:r>
      <w:r w:rsidRPr="00526FC0">
        <w:rPr>
          <w:rFonts w:ascii="Times New Roman" w:hAnsi="Times New Roman" w:cs="Times New Roman"/>
          <w:color w:val="auto"/>
        </w:rPr>
        <w:t xml:space="preserve">yıl süresince Türkiye’nin en etkileyici moda arşivini yaratmıştır. Bu yönüyle Türkiye’deki moda endüstrisinin gelişimini ve tarihini de temsil eden </w:t>
      </w:r>
      <w:proofErr w:type="spellStart"/>
      <w:r w:rsidRPr="00526FC0">
        <w:rPr>
          <w:rFonts w:ascii="Times New Roman" w:hAnsi="Times New Roman" w:cs="Times New Roman"/>
          <w:color w:val="auto"/>
        </w:rPr>
        <w:t>KOZA’da</w:t>
      </w:r>
      <w:proofErr w:type="spellEnd"/>
      <w:r w:rsidRPr="00526FC0">
        <w:rPr>
          <w:rFonts w:ascii="Times New Roman" w:hAnsi="Times New Roman" w:cs="Times New Roman"/>
          <w:color w:val="auto"/>
        </w:rPr>
        <w:t xml:space="preserve"> seçilen tüm finalistler bugün ya Türkiye’nin en tanınmış moda tasarımcıları olarak kendi markalarını kurmuş ya da birçoğu önde gelen moda markalarının tasarım departmanlarının başında.</w:t>
      </w:r>
    </w:p>
    <w:p w14:paraId="0946957D" w14:textId="77777777" w:rsidR="006A46BB" w:rsidRPr="00526FC0" w:rsidRDefault="006A46BB" w:rsidP="006A46BB">
      <w:pPr>
        <w:pStyle w:val="Default"/>
        <w:spacing w:line="360" w:lineRule="auto"/>
        <w:jc w:val="both"/>
        <w:rPr>
          <w:rFonts w:ascii="Times New Roman" w:hAnsi="Times New Roman" w:cs="Times New Roman"/>
          <w:color w:val="auto"/>
        </w:rPr>
      </w:pPr>
      <w:r w:rsidRPr="00526FC0">
        <w:rPr>
          <w:rFonts w:ascii="Times New Roman" w:hAnsi="Times New Roman" w:cs="Times New Roman"/>
          <w:color w:val="auto"/>
        </w:rPr>
        <w:t xml:space="preserve">Bu kapsamda yarışmanın kurumsal yüzünü doğru yansıtan, genç hedef kitlesine ve trendlere uygun, </w:t>
      </w:r>
      <w:r w:rsidR="00611537" w:rsidRPr="00526FC0">
        <w:rPr>
          <w:rFonts w:ascii="Times New Roman" w:hAnsi="Times New Roman" w:cs="Times New Roman"/>
          <w:color w:val="auto"/>
        </w:rPr>
        <w:t>interaktif sosyal medya partneri ihtiyacı ortaya çıkmıştır.</w:t>
      </w:r>
    </w:p>
    <w:p w14:paraId="73E18984" w14:textId="77777777" w:rsidR="001743B0" w:rsidRPr="00526FC0" w:rsidRDefault="001743B0" w:rsidP="006A46BB">
      <w:pPr>
        <w:pStyle w:val="Default"/>
        <w:spacing w:line="360" w:lineRule="auto"/>
        <w:jc w:val="both"/>
        <w:rPr>
          <w:rFonts w:ascii="Times New Roman" w:hAnsi="Times New Roman" w:cs="Times New Roman"/>
          <w:color w:val="auto"/>
        </w:rPr>
      </w:pPr>
    </w:p>
    <w:p w14:paraId="0524F47A" w14:textId="3AF3305C" w:rsidR="00594A28" w:rsidRPr="00526FC0" w:rsidRDefault="00705859" w:rsidP="008725CF">
      <w:pPr>
        <w:pStyle w:val="Default"/>
        <w:spacing w:line="360" w:lineRule="auto"/>
        <w:jc w:val="both"/>
        <w:rPr>
          <w:rFonts w:ascii="Times New Roman" w:hAnsi="Times New Roman" w:cs="Times New Roman"/>
          <w:color w:val="auto"/>
        </w:rPr>
      </w:pPr>
      <w:r w:rsidRPr="00526FC0">
        <w:rPr>
          <w:rFonts w:ascii="Times New Roman" w:hAnsi="Times New Roman" w:cs="Times New Roman"/>
          <w:color w:val="auto"/>
        </w:rPr>
        <w:t>202</w:t>
      </w:r>
      <w:r w:rsidR="001D7F5E">
        <w:rPr>
          <w:rFonts w:ascii="Times New Roman" w:hAnsi="Times New Roman" w:cs="Times New Roman"/>
          <w:color w:val="auto"/>
        </w:rPr>
        <w:t>3</w:t>
      </w:r>
      <w:r w:rsidRPr="00526FC0">
        <w:rPr>
          <w:rFonts w:ascii="Times New Roman" w:hAnsi="Times New Roman" w:cs="Times New Roman"/>
          <w:color w:val="auto"/>
        </w:rPr>
        <w:t xml:space="preserve"> yılı 3</w:t>
      </w:r>
      <w:r w:rsidR="001D7F5E">
        <w:rPr>
          <w:rFonts w:ascii="Times New Roman" w:hAnsi="Times New Roman" w:cs="Times New Roman"/>
          <w:color w:val="auto"/>
        </w:rPr>
        <w:t>1</w:t>
      </w:r>
      <w:r w:rsidRPr="00526FC0">
        <w:rPr>
          <w:rFonts w:ascii="Times New Roman" w:hAnsi="Times New Roman" w:cs="Times New Roman"/>
          <w:color w:val="auto"/>
        </w:rPr>
        <w:t xml:space="preserve">. </w:t>
      </w:r>
      <w:r w:rsidR="001743B0" w:rsidRPr="00526FC0">
        <w:rPr>
          <w:rFonts w:ascii="Times New Roman" w:hAnsi="Times New Roman" w:cs="Times New Roman"/>
          <w:color w:val="auto"/>
        </w:rPr>
        <w:t>Koza Genç Moda Tasarımcıları Yarışması Sosyal Medya Hizmeti 3 aşamadan oluşmaktadır. Sosyal Medya Hesap Yönetimi, Sosyal Medya Reklam Yönetimi ve Sosyal Medya Prodüksiyonlu İçerik Yönetimi.</w:t>
      </w:r>
    </w:p>
    <w:p w14:paraId="7C3BC34A" w14:textId="77777777" w:rsidR="008725CF" w:rsidRPr="00526FC0" w:rsidRDefault="008725CF" w:rsidP="008725CF">
      <w:pPr>
        <w:pStyle w:val="Default"/>
        <w:spacing w:line="360" w:lineRule="auto"/>
        <w:jc w:val="both"/>
        <w:rPr>
          <w:rFonts w:ascii="Times New Roman" w:hAnsi="Times New Roman" w:cs="Times New Roman"/>
          <w:color w:val="auto"/>
        </w:rPr>
      </w:pPr>
    </w:p>
    <w:p w14:paraId="337AF763" w14:textId="5CD5D46D" w:rsidR="001743B0" w:rsidRPr="00526FC0" w:rsidRDefault="00594A28" w:rsidP="002E629F">
      <w:pPr>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KOZA 202</w:t>
      </w:r>
      <w:r w:rsidR="001D7F5E">
        <w:rPr>
          <w:rFonts w:ascii="Times New Roman" w:hAnsi="Times New Roman" w:cs="Times New Roman"/>
          <w:sz w:val="24"/>
          <w:szCs w:val="24"/>
        </w:rPr>
        <w:t>3</w:t>
      </w:r>
      <w:r w:rsidRPr="00526FC0">
        <w:rPr>
          <w:rFonts w:ascii="Times New Roman" w:hAnsi="Times New Roman" w:cs="Times New Roman"/>
          <w:sz w:val="24"/>
          <w:szCs w:val="24"/>
        </w:rPr>
        <w:t xml:space="preserve"> Sosyal Medya Hesap Yönetim çalışmaları</w:t>
      </w:r>
      <w:r w:rsidR="00A23787" w:rsidRPr="00526FC0">
        <w:rPr>
          <w:rFonts w:ascii="Times New Roman" w:hAnsi="Times New Roman" w:cs="Times New Roman"/>
          <w:sz w:val="24"/>
          <w:szCs w:val="24"/>
        </w:rPr>
        <w:t xml:space="preserve"> </w:t>
      </w:r>
      <w:r w:rsidR="001D7F5E">
        <w:rPr>
          <w:rFonts w:ascii="Times New Roman" w:hAnsi="Times New Roman" w:cs="Times New Roman"/>
          <w:sz w:val="24"/>
          <w:szCs w:val="24"/>
        </w:rPr>
        <w:t xml:space="preserve">01 </w:t>
      </w:r>
      <w:r w:rsidR="00705859" w:rsidRPr="00526FC0">
        <w:rPr>
          <w:rFonts w:ascii="Times New Roman" w:hAnsi="Times New Roman" w:cs="Times New Roman"/>
          <w:sz w:val="24"/>
          <w:szCs w:val="24"/>
        </w:rPr>
        <w:t>Ocak</w:t>
      </w:r>
      <w:r w:rsidR="0069756A" w:rsidRPr="00526FC0">
        <w:rPr>
          <w:rFonts w:ascii="Times New Roman" w:hAnsi="Times New Roman" w:cs="Times New Roman"/>
          <w:sz w:val="24"/>
          <w:szCs w:val="24"/>
        </w:rPr>
        <w:t xml:space="preserve"> 202</w:t>
      </w:r>
      <w:r w:rsidR="001D7F5E">
        <w:rPr>
          <w:rFonts w:ascii="Times New Roman" w:hAnsi="Times New Roman" w:cs="Times New Roman"/>
          <w:sz w:val="24"/>
          <w:szCs w:val="24"/>
        </w:rPr>
        <w:t>3</w:t>
      </w:r>
      <w:r w:rsidRPr="00526FC0">
        <w:rPr>
          <w:rFonts w:ascii="Times New Roman" w:hAnsi="Times New Roman" w:cs="Times New Roman"/>
          <w:b/>
          <w:sz w:val="24"/>
          <w:szCs w:val="24"/>
        </w:rPr>
        <w:t xml:space="preserve"> </w:t>
      </w:r>
      <w:proofErr w:type="gramStart"/>
      <w:r w:rsidRPr="00526FC0">
        <w:rPr>
          <w:rFonts w:ascii="Times New Roman" w:hAnsi="Times New Roman" w:cs="Times New Roman"/>
          <w:b/>
          <w:sz w:val="24"/>
          <w:szCs w:val="24"/>
        </w:rPr>
        <w:t xml:space="preserve">– </w:t>
      </w:r>
      <w:r w:rsidR="0069756A" w:rsidRPr="00526FC0">
        <w:rPr>
          <w:rFonts w:ascii="Times New Roman" w:hAnsi="Times New Roman" w:cs="Times New Roman"/>
          <w:bCs/>
          <w:sz w:val="24"/>
          <w:szCs w:val="24"/>
        </w:rPr>
        <w:t xml:space="preserve"> </w:t>
      </w:r>
      <w:r w:rsidR="001D7F5E">
        <w:rPr>
          <w:rFonts w:ascii="Times New Roman" w:hAnsi="Times New Roman" w:cs="Times New Roman"/>
          <w:bCs/>
          <w:sz w:val="24"/>
          <w:szCs w:val="24"/>
        </w:rPr>
        <w:t>31</w:t>
      </w:r>
      <w:proofErr w:type="gramEnd"/>
      <w:r w:rsidR="00A23787" w:rsidRPr="00526FC0">
        <w:rPr>
          <w:rFonts w:ascii="Times New Roman" w:hAnsi="Times New Roman" w:cs="Times New Roman"/>
          <w:bCs/>
          <w:sz w:val="24"/>
          <w:szCs w:val="24"/>
        </w:rPr>
        <w:t xml:space="preserve"> </w:t>
      </w:r>
      <w:r w:rsidR="001D7F5E">
        <w:rPr>
          <w:rFonts w:ascii="Times New Roman" w:hAnsi="Times New Roman" w:cs="Times New Roman"/>
          <w:bCs/>
          <w:sz w:val="24"/>
          <w:szCs w:val="24"/>
        </w:rPr>
        <w:t>Aralık</w:t>
      </w:r>
      <w:r w:rsidR="00A23787" w:rsidRPr="00526FC0">
        <w:rPr>
          <w:rFonts w:ascii="Times New Roman" w:hAnsi="Times New Roman" w:cs="Times New Roman"/>
          <w:bCs/>
          <w:sz w:val="24"/>
          <w:szCs w:val="24"/>
        </w:rPr>
        <w:t xml:space="preserve"> </w:t>
      </w:r>
      <w:r w:rsidR="0069756A" w:rsidRPr="00526FC0">
        <w:rPr>
          <w:rFonts w:ascii="Times New Roman" w:hAnsi="Times New Roman" w:cs="Times New Roman"/>
          <w:bCs/>
          <w:sz w:val="24"/>
          <w:szCs w:val="24"/>
        </w:rPr>
        <w:t>202</w:t>
      </w:r>
      <w:r w:rsidR="00705859" w:rsidRPr="00526FC0">
        <w:rPr>
          <w:rFonts w:ascii="Times New Roman" w:hAnsi="Times New Roman" w:cs="Times New Roman"/>
          <w:bCs/>
          <w:sz w:val="24"/>
          <w:szCs w:val="24"/>
        </w:rPr>
        <w:t>3</w:t>
      </w:r>
      <w:r w:rsidRPr="00526FC0">
        <w:rPr>
          <w:rFonts w:ascii="Times New Roman" w:hAnsi="Times New Roman" w:cs="Times New Roman"/>
          <w:sz w:val="24"/>
          <w:szCs w:val="24"/>
        </w:rPr>
        <w:t xml:space="preserve"> tarihleri arasında </w:t>
      </w:r>
      <w:r w:rsidR="00A23787" w:rsidRPr="00526FC0">
        <w:rPr>
          <w:rFonts w:ascii="Times New Roman" w:hAnsi="Times New Roman" w:cs="Times New Roman"/>
          <w:sz w:val="24"/>
          <w:szCs w:val="24"/>
        </w:rPr>
        <w:t xml:space="preserve">1 yıl süreyle </w:t>
      </w:r>
      <w:r w:rsidRPr="00526FC0">
        <w:rPr>
          <w:rFonts w:ascii="Times New Roman" w:hAnsi="Times New Roman" w:cs="Times New Roman"/>
          <w:sz w:val="24"/>
          <w:szCs w:val="24"/>
        </w:rPr>
        <w:t>gerçekleştirilecektir</w:t>
      </w:r>
      <w:r w:rsidR="002164FA" w:rsidRPr="00526FC0">
        <w:rPr>
          <w:rFonts w:ascii="Times New Roman" w:hAnsi="Times New Roman" w:cs="Times New Roman"/>
          <w:sz w:val="24"/>
          <w:szCs w:val="24"/>
        </w:rPr>
        <w:t>.</w:t>
      </w:r>
      <w:r w:rsidR="00B90CFB" w:rsidRPr="00526FC0">
        <w:rPr>
          <w:rFonts w:ascii="Times New Roman" w:hAnsi="Times New Roman" w:cs="Times New Roman"/>
          <w:sz w:val="24"/>
          <w:szCs w:val="24"/>
        </w:rPr>
        <w:t xml:space="preserve"> </w:t>
      </w:r>
    </w:p>
    <w:p w14:paraId="0F716F9A" w14:textId="77777777" w:rsidR="001743B0" w:rsidRPr="00526FC0" w:rsidRDefault="001743B0">
      <w:pPr>
        <w:rPr>
          <w:rFonts w:ascii="Times New Roman" w:hAnsi="Times New Roman" w:cs="Times New Roman"/>
          <w:b/>
          <w:sz w:val="24"/>
          <w:szCs w:val="24"/>
        </w:rPr>
      </w:pPr>
      <w:r w:rsidRPr="00526FC0">
        <w:rPr>
          <w:rFonts w:ascii="Times New Roman" w:hAnsi="Times New Roman" w:cs="Times New Roman"/>
          <w:b/>
          <w:sz w:val="24"/>
          <w:szCs w:val="24"/>
        </w:rPr>
        <w:t>1) Sosyal Medya Hesap Yönetimi</w:t>
      </w:r>
    </w:p>
    <w:p w14:paraId="0DD32A3C" w14:textId="77777777" w:rsidR="00216FEF" w:rsidRPr="00526FC0" w:rsidRDefault="00216FEF">
      <w:pPr>
        <w:rPr>
          <w:rFonts w:ascii="Times New Roman" w:hAnsi="Times New Roman" w:cs="Times New Roman"/>
          <w:sz w:val="24"/>
          <w:szCs w:val="24"/>
        </w:rPr>
      </w:pPr>
      <w:r w:rsidRPr="00526FC0">
        <w:rPr>
          <w:rFonts w:ascii="Times New Roman" w:hAnsi="Times New Roman" w:cs="Times New Roman"/>
          <w:sz w:val="24"/>
          <w:szCs w:val="24"/>
        </w:rPr>
        <w:t xml:space="preserve">Koza Genç Moda Tasarımcıları Yarışması’nın resmi sosyal </w:t>
      </w:r>
      <w:r w:rsidR="00DA3656" w:rsidRPr="00526FC0">
        <w:rPr>
          <w:rFonts w:ascii="Times New Roman" w:hAnsi="Times New Roman" w:cs="Times New Roman"/>
          <w:sz w:val="24"/>
          <w:szCs w:val="24"/>
        </w:rPr>
        <w:t xml:space="preserve">medya </w:t>
      </w:r>
      <w:r w:rsidRPr="00526FC0">
        <w:rPr>
          <w:rFonts w:ascii="Times New Roman" w:hAnsi="Times New Roman" w:cs="Times New Roman"/>
          <w:sz w:val="24"/>
          <w:szCs w:val="24"/>
        </w:rPr>
        <w:t>hesaplarının yönetimi</w:t>
      </w:r>
      <w:r w:rsidR="00561D50" w:rsidRPr="00526FC0">
        <w:rPr>
          <w:rFonts w:ascii="Times New Roman" w:hAnsi="Times New Roman" w:cs="Times New Roman"/>
          <w:sz w:val="24"/>
          <w:szCs w:val="24"/>
        </w:rPr>
        <w:t xml:space="preserve"> için</w:t>
      </w:r>
      <w:r w:rsidR="008A4F03" w:rsidRPr="00526FC0">
        <w:rPr>
          <w:rFonts w:ascii="Times New Roman" w:hAnsi="Times New Roman" w:cs="Times New Roman"/>
          <w:sz w:val="24"/>
          <w:szCs w:val="24"/>
        </w:rPr>
        <w:t xml:space="preserve"> beklenen hizmet kapsamı aşağıdaki gibidir:</w:t>
      </w:r>
    </w:p>
    <w:p w14:paraId="7907F79E" w14:textId="77777777" w:rsidR="00AD599D" w:rsidRPr="00526FC0" w:rsidRDefault="00AD599D"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Doğru hedef kitle belirleme</w:t>
      </w:r>
    </w:p>
    <w:p w14:paraId="41B34E9A" w14:textId="77777777" w:rsidR="00561D50" w:rsidRPr="00526FC0" w:rsidRDefault="00561D50"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Strateji belirleme</w:t>
      </w:r>
    </w:p>
    <w:p w14:paraId="16DB3A7F" w14:textId="77777777" w:rsidR="00AD599D" w:rsidRPr="00526FC0" w:rsidRDefault="00AD599D"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Hedef kitleye uygun sosyal medya mecralarının belirlenmesi</w:t>
      </w:r>
    </w:p>
    <w:p w14:paraId="735FD7BA" w14:textId="77777777" w:rsidR="00AD599D" w:rsidRPr="00526FC0" w:rsidRDefault="00AD599D"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lastRenderedPageBreak/>
        <w:t>Her sosyal medya mecrası için en ideal ve en yüksek geri dönüşüm sağlayan stratejinin belirlenmesi</w:t>
      </w:r>
    </w:p>
    <w:p w14:paraId="3EE3E040" w14:textId="77777777" w:rsidR="00D9265E" w:rsidRPr="00526FC0" w:rsidRDefault="00D9265E"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Marka imajının yönetimi</w:t>
      </w:r>
    </w:p>
    <w:p w14:paraId="471EBD75" w14:textId="77777777" w:rsidR="00561D50" w:rsidRPr="00526FC0" w:rsidRDefault="00561D50"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İçerik paylaşımı</w:t>
      </w:r>
    </w:p>
    <w:p w14:paraId="015712EA" w14:textId="77777777" w:rsidR="00561D50" w:rsidRPr="00526FC0" w:rsidRDefault="00561D50"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Video post/Gif paylaşımı</w:t>
      </w:r>
    </w:p>
    <w:p w14:paraId="047D5395" w14:textId="77777777" w:rsidR="00AD599D" w:rsidRPr="00526FC0" w:rsidRDefault="00AD599D"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Etki alanı ve marka bilinirliğinin arttırılması</w:t>
      </w:r>
    </w:p>
    <w:p w14:paraId="56FC33ED" w14:textId="77777777" w:rsidR="00AD599D" w:rsidRPr="00526FC0" w:rsidRDefault="00AD599D"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Hedef kitlenin sosyal medya üzerinden izlenmesi</w:t>
      </w:r>
    </w:p>
    <w:p w14:paraId="2460E44C" w14:textId="77777777" w:rsidR="00AD599D" w:rsidRPr="00526FC0" w:rsidRDefault="00AD599D"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Hedef kitle ile etkileşimin arttırılması</w:t>
      </w:r>
    </w:p>
    <w:p w14:paraId="3422FFFE" w14:textId="77777777" w:rsidR="00D9265E" w:rsidRPr="00526FC0" w:rsidRDefault="00D9265E"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İçerik pazarlama stratejisi ile paralel sosyal medya aksiyonları</w:t>
      </w:r>
    </w:p>
    <w:p w14:paraId="3DC37895" w14:textId="77777777" w:rsidR="00D9265E" w:rsidRPr="00526FC0" w:rsidRDefault="00D9265E"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Haftalık/Aylık paylaşım planının karşılıklı belirlenen günlerde işverene iletilmesi</w:t>
      </w:r>
    </w:p>
    <w:p w14:paraId="0EF5C6A5" w14:textId="77777777" w:rsidR="00D9265E" w:rsidRPr="00526FC0" w:rsidRDefault="00D9265E"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Aylık sosyal medya raporunun paylaşılması</w:t>
      </w:r>
    </w:p>
    <w:p w14:paraId="05D26B9B" w14:textId="77777777" w:rsidR="00D9265E" w:rsidRPr="00526FC0" w:rsidRDefault="00D9265E"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Önceden planlanmayan ve acil gelişen durumlarda hızlı aksiyon alınarak, maksimum 20 dk. içerisinde işverene dönülmesi</w:t>
      </w:r>
    </w:p>
    <w:p w14:paraId="7476CD9B" w14:textId="77777777" w:rsidR="00D9265E" w:rsidRPr="00526FC0" w:rsidRDefault="00D9265E"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Kriz durumunda önceden bilgilendirilme ve kriz yönetimi</w:t>
      </w:r>
    </w:p>
    <w:p w14:paraId="0CBAAB46" w14:textId="77777777" w:rsidR="00D9265E" w:rsidRPr="00526FC0" w:rsidRDefault="00D9265E"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2 aylık deneme süresi, deneme süresi sonunda iki taraflı değerlendirme yapılarak memnun kalınmadığı durumunda sözleşmesinin şartsız sonlandırılması</w:t>
      </w:r>
    </w:p>
    <w:p w14:paraId="7049488F" w14:textId="7AEE2527" w:rsidR="008A4F03" w:rsidRPr="00526FC0" w:rsidRDefault="008A4F03"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Raporlama ve analitikler</w:t>
      </w:r>
    </w:p>
    <w:p w14:paraId="1D144EC4" w14:textId="1E6C8872" w:rsidR="00836F4F" w:rsidRPr="00526FC0" w:rsidRDefault="00836F4F"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İçerik geliştirme için Tüm koza finalistleri ile iletişimde olması</w:t>
      </w:r>
    </w:p>
    <w:p w14:paraId="44BB3E3A" w14:textId="76BA85BA" w:rsidR="00836F4F" w:rsidRPr="00526FC0" w:rsidRDefault="00836F4F"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Finalist buluşmalarında ve Atölye sürecinde en az bir yetkili katılımı.</w:t>
      </w:r>
    </w:p>
    <w:p w14:paraId="6CA92DA0" w14:textId="45DFC008" w:rsidR="00836F4F" w:rsidRPr="00526FC0" w:rsidRDefault="00836F4F"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Tüm Fotoğrafları JPG formatında istenildiğinde ve aylık raporlar ile teslim etmesi</w:t>
      </w:r>
    </w:p>
    <w:p w14:paraId="33D6D2F7" w14:textId="6E81EDB5" w:rsidR="00836F4F" w:rsidRPr="00526FC0" w:rsidRDefault="00836F4F"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Gala Gecesi davetliler ile r</w:t>
      </w:r>
      <w:r w:rsidR="00BD5A66" w:rsidRPr="00526FC0">
        <w:rPr>
          <w:rFonts w:ascii="Times New Roman" w:hAnsi="Times New Roman" w:cs="Times New Roman"/>
          <w:sz w:val="24"/>
          <w:szCs w:val="24"/>
        </w:rPr>
        <w:t>ö</w:t>
      </w:r>
      <w:r w:rsidRPr="00526FC0">
        <w:rPr>
          <w:rFonts w:ascii="Times New Roman" w:hAnsi="Times New Roman" w:cs="Times New Roman"/>
          <w:sz w:val="24"/>
          <w:szCs w:val="24"/>
        </w:rPr>
        <w:t>p</w:t>
      </w:r>
      <w:r w:rsidR="00BD5A66" w:rsidRPr="00526FC0">
        <w:rPr>
          <w:rFonts w:ascii="Times New Roman" w:hAnsi="Times New Roman" w:cs="Times New Roman"/>
          <w:sz w:val="24"/>
          <w:szCs w:val="24"/>
        </w:rPr>
        <w:t>o</w:t>
      </w:r>
      <w:r w:rsidRPr="00526FC0">
        <w:rPr>
          <w:rFonts w:ascii="Times New Roman" w:hAnsi="Times New Roman" w:cs="Times New Roman"/>
          <w:sz w:val="24"/>
          <w:szCs w:val="24"/>
        </w:rPr>
        <w:t>rtaj organize etme</w:t>
      </w:r>
      <w:r w:rsidR="00BD5A66" w:rsidRPr="00526FC0">
        <w:rPr>
          <w:rFonts w:ascii="Times New Roman" w:hAnsi="Times New Roman" w:cs="Times New Roman"/>
          <w:sz w:val="24"/>
          <w:szCs w:val="24"/>
        </w:rPr>
        <w:t>si</w:t>
      </w:r>
    </w:p>
    <w:p w14:paraId="6BE39A3B" w14:textId="18CEF7D9" w:rsidR="00BD5A66" w:rsidRPr="00526FC0" w:rsidRDefault="00BD5A66"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 xml:space="preserve">Jüri ve Gala günlerinde tüm alanlara </w:t>
      </w:r>
      <w:proofErr w:type="gramStart"/>
      <w:r w:rsidRPr="00526FC0">
        <w:rPr>
          <w:rFonts w:ascii="Times New Roman" w:hAnsi="Times New Roman" w:cs="Times New Roman"/>
          <w:sz w:val="24"/>
          <w:szCs w:val="24"/>
        </w:rPr>
        <w:t>hakim</w:t>
      </w:r>
      <w:proofErr w:type="gramEnd"/>
      <w:r w:rsidRPr="00526FC0">
        <w:rPr>
          <w:rFonts w:ascii="Times New Roman" w:hAnsi="Times New Roman" w:cs="Times New Roman"/>
          <w:sz w:val="24"/>
          <w:szCs w:val="24"/>
        </w:rPr>
        <w:t xml:space="preserve"> olarak Kulis, </w:t>
      </w:r>
      <w:proofErr w:type="spellStart"/>
      <w:r w:rsidRPr="00526FC0">
        <w:rPr>
          <w:rFonts w:ascii="Times New Roman" w:hAnsi="Times New Roman" w:cs="Times New Roman"/>
          <w:sz w:val="24"/>
          <w:szCs w:val="24"/>
        </w:rPr>
        <w:t>Backstage</w:t>
      </w:r>
      <w:proofErr w:type="spellEnd"/>
      <w:r w:rsidRPr="00526FC0">
        <w:rPr>
          <w:rFonts w:ascii="Times New Roman" w:hAnsi="Times New Roman" w:cs="Times New Roman"/>
          <w:sz w:val="24"/>
          <w:szCs w:val="24"/>
        </w:rPr>
        <w:t>, Jüri ve fuaye alanlarında yeterli personel ile çekim kesintisiz çekim yapması.</w:t>
      </w:r>
    </w:p>
    <w:p w14:paraId="57070165" w14:textId="5449B609" w:rsidR="00BD5A66" w:rsidRPr="00526FC0" w:rsidRDefault="00BD5A66"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 xml:space="preserve">İçerik oluşturarak </w:t>
      </w:r>
      <w:proofErr w:type="spellStart"/>
      <w:r w:rsidRPr="00526FC0">
        <w:rPr>
          <w:rFonts w:ascii="Times New Roman" w:hAnsi="Times New Roman" w:cs="Times New Roman"/>
          <w:sz w:val="24"/>
          <w:szCs w:val="24"/>
        </w:rPr>
        <w:t>Mentörlar</w:t>
      </w:r>
      <w:proofErr w:type="spellEnd"/>
      <w:r w:rsidRPr="00526FC0">
        <w:rPr>
          <w:rFonts w:ascii="Times New Roman" w:hAnsi="Times New Roman" w:cs="Times New Roman"/>
          <w:sz w:val="24"/>
          <w:szCs w:val="24"/>
        </w:rPr>
        <w:t xml:space="preserve"> finalistler ve içerikte yer alacak kişiler ile iletişime geçmesi</w:t>
      </w:r>
    </w:p>
    <w:p w14:paraId="2AD964BE" w14:textId="16950814" w:rsidR="00BD5A66" w:rsidRPr="00526FC0" w:rsidRDefault="00BD5A66" w:rsidP="004A60EC">
      <w:pPr>
        <w:pStyle w:val="ListeParagraf"/>
        <w:numPr>
          <w:ilvl w:val="0"/>
          <w:numId w:val="3"/>
        </w:num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PR, Kreatif ajans ve diğer 3. Partiler ile akredite olarak çalışması</w:t>
      </w:r>
    </w:p>
    <w:p w14:paraId="467195A1" w14:textId="77777777" w:rsidR="00D9265E" w:rsidRPr="00526FC0" w:rsidRDefault="00D9265E" w:rsidP="00AD599D">
      <w:pPr>
        <w:spacing w:after="0" w:line="288" w:lineRule="auto"/>
        <w:rPr>
          <w:rFonts w:ascii="Times New Roman" w:hAnsi="Times New Roman" w:cs="Times New Roman"/>
          <w:sz w:val="24"/>
          <w:szCs w:val="24"/>
        </w:rPr>
      </w:pPr>
    </w:p>
    <w:p w14:paraId="0E8608C0" w14:textId="77777777" w:rsidR="00D9265E" w:rsidRPr="00526FC0" w:rsidRDefault="00E35072" w:rsidP="00AD599D">
      <w:pPr>
        <w:spacing w:after="0" w:line="288" w:lineRule="auto"/>
        <w:rPr>
          <w:rFonts w:ascii="Times New Roman" w:hAnsi="Times New Roman" w:cs="Times New Roman"/>
          <w:sz w:val="24"/>
          <w:szCs w:val="24"/>
        </w:rPr>
      </w:pPr>
      <w:r w:rsidRPr="00526FC0">
        <w:rPr>
          <w:rFonts w:ascii="Times New Roman" w:hAnsi="Times New Roman" w:cs="Times New Roman"/>
          <w:sz w:val="24"/>
          <w:szCs w:val="24"/>
        </w:rPr>
        <w:t>KOZA SOSYAL MEDYA RESMİ HESAPLARI</w:t>
      </w:r>
    </w:p>
    <w:p w14:paraId="470A5743" w14:textId="77777777" w:rsidR="00D9265E" w:rsidRPr="00526FC0" w:rsidRDefault="00D9265E" w:rsidP="00D9265E">
      <w:pPr>
        <w:pStyle w:val="ListeParagraf"/>
        <w:numPr>
          <w:ilvl w:val="0"/>
          <w:numId w:val="2"/>
        </w:numPr>
        <w:rPr>
          <w:rFonts w:ascii="Times New Roman" w:hAnsi="Times New Roman" w:cs="Times New Roman"/>
          <w:sz w:val="24"/>
          <w:szCs w:val="24"/>
        </w:rPr>
      </w:pPr>
      <w:r w:rsidRPr="00526FC0">
        <w:rPr>
          <w:rFonts w:ascii="Times New Roman" w:hAnsi="Times New Roman" w:cs="Times New Roman"/>
          <w:b/>
          <w:sz w:val="24"/>
          <w:szCs w:val="24"/>
          <w:u w:val="single"/>
        </w:rPr>
        <w:t>Facebook:</w:t>
      </w:r>
      <w:r w:rsidRPr="00526FC0">
        <w:rPr>
          <w:rFonts w:ascii="Times New Roman" w:hAnsi="Times New Roman" w:cs="Times New Roman"/>
          <w:sz w:val="24"/>
          <w:szCs w:val="24"/>
        </w:rPr>
        <w:t xml:space="preserve"> Koza Genç Moda Tasarımcıları Yarışması</w:t>
      </w:r>
    </w:p>
    <w:p w14:paraId="72C270F1" w14:textId="77777777" w:rsidR="00D9265E" w:rsidRPr="00526FC0" w:rsidRDefault="00D9265E" w:rsidP="004A60EC">
      <w:pPr>
        <w:pStyle w:val="ListeParagraf"/>
        <w:numPr>
          <w:ilvl w:val="0"/>
          <w:numId w:val="2"/>
        </w:numPr>
        <w:rPr>
          <w:rFonts w:ascii="Times New Roman" w:hAnsi="Times New Roman" w:cs="Times New Roman"/>
          <w:sz w:val="24"/>
          <w:szCs w:val="24"/>
        </w:rPr>
      </w:pPr>
      <w:r w:rsidRPr="00526FC0">
        <w:rPr>
          <w:rFonts w:ascii="Times New Roman" w:hAnsi="Times New Roman" w:cs="Times New Roman"/>
          <w:b/>
          <w:sz w:val="24"/>
          <w:szCs w:val="24"/>
          <w:u w:val="single"/>
        </w:rPr>
        <w:t>Instagram:</w:t>
      </w:r>
      <w:r w:rsidRPr="00526FC0">
        <w:rPr>
          <w:rFonts w:ascii="Times New Roman" w:hAnsi="Times New Roman" w:cs="Times New Roman"/>
          <w:sz w:val="24"/>
          <w:szCs w:val="24"/>
        </w:rPr>
        <w:t xml:space="preserve"> @kozayarismasi</w:t>
      </w:r>
    </w:p>
    <w:p w14:paraId="2873B1F5" w14:textId="77777777" w:rsidR="00D9265E" w:rsidRPr="00526FC0" w:rsidRDefault="00D9265E" w:rsidP="00D9265E">
      <w:pPr>
        <w:pStyle w:val="ListeParagraf"/>
        <w:numPr>
          <w:ilvl w:val="0"/>
          <w:numId w:val="2"/>
        </w:numPr>
        <w:rPr>
          <w:rFonts w:ascii="Times New Roman" w:hAnsi="Times New Roman" w:cs="Times New Roman"/>
          <w:sz w:val="24"/>
          <w:szCs w:val="24"/>
        </w:rPr>
      </w:pPr>
      <w:r w:rsidRPr="00526FC0">
        <w:rPr>
          <w:rFonts w:ascii="Times New Roman" w:hAnsi="Times New Roman" w:cs="Times New Roman"/>
          <w:b/>
          <w:sz w:val="24"/>
          <w:szCs w:val="24"/>
          <w:u w:val="single"/>
        </w:rPr>
        <w:t>Twitter:</w:t>
      </w:r>
      <w:r w:rsidRPr="00526FC0">
        <w:rPr>
          <w:rFonts w:ascii="Times New Roman" w:hAnsi="Times New Roman" w:cs="Times New Roman"/>
          <w:sz w:val="24"/>
          <w:szCs w:val="24"/>
        </w:rPr>
        <w:t xml:space="preserve"> @kozayarismasi</w:t>
      </w:r>
    </w:p>
    <w:p w14:paraId="0F9C20FA" w14:textId="0B76BBEB" w:rsidR="00140DD6" w:rsidRPr="00526FC0" w:rsidRDefault="00D9265E" w:rsidP="00561D50">
      <w:pPr>
        <w:pStyle w:val="ListeParagraf"/>
        <w:numPr>
          <w:ilvl w:val="0"/>
          <w:numId w:val="2"/>
        </w:numPr>
        <w:rPr>
          <w:rFonts w:ascii="Times New Roman" w:hAnsi="Times New Roman" w:cs="Times New Roman"/>
          <w:sz w:val="24"/>
          <w:szCs w:val="24"/>
        </w:rPr>
      </w:pPr>
      <w:r w:rsidRPr="00526FC0">
        <w:rPr>
          <w:rFonts w:ascii="Times New Roman" w:hAnsi="Times New Roman" w:cs="Times New Roman"/>
          <w:b/>
          <w:sz w:val="24"/>
          <w:szCs w:val="24"/>
          <w:u w:val="single"/>
        </w:rPr>
        <w:t>Youtube:</w:t>
      </w:r>
      <w:r w:rsidRPr="00526FC0">
        <w:rPr>
          <w:rFonts w:ascii="Times New Roman" w:hAnsi="Times New Roman" w:cs="Times New Roman"/>
          <w:sz w:val="24"/>
          <w:szCs w:val="24"/>
        </w:rPr>
        <w:t xml:space="preserve"> @kozayarismasi</w:t>
      </w:r>
    </w:p>
    <w:p w14:paraId="73A9CD4A" w14:textId="77777777" w:rsidR="001743B0" w:rsidRPr="00526FC0" w:rsidRDefault="001743B0" w:rsidP="00561D50">
      <w:pPr>
        <w:rPr>
          <w:rFonts w:ascii="Times New Roman" w:hAnsi="Times New Roman" w:cs="Times New Roman"/>
          <w:b/>
          <w:sz w:val="24"/>
          <w:szCs w:val="24"/>
        </w:rPr>
      </w:pPr>
      <w:r w:rsidRPr="00526FC0">
        <w:rPr>
          <w:rFonts w:ascii="Times New Roman" w:hAnsi="Times New Roman" w:cs="Times New Roman"/>
          <w:b/>
          <w:sz w:val="24"/>
          <w:szCs w:val="24"/>
        </w:rPr>
        <w:t xml:space="preserve">2) Sosyal Medya Sponsorlu Reklam Yönetimi </w:t>
      </w:r>
    </w:p>
    <w:p w14:paraId="26330A53" w14:textId="1E241809" w:rsidR="001743B0" w:rsidRPr="00526FC0" w:rsidRDefault="001743B0" w:rsidP="00561D50">
      <w:pPr>
        <w:rPr>
          <w:rFonts w:ascii="Times New Roman" w:hAnsi="Times New Roman" w:cs="Times New Roman"/>
          <w:sz w:val="24"/>
          <w:szCs w:val="24"/>
        </w:rPr>
      </w:pPr>
      <w:r w:rsidRPr="00526FC0">
        <w:rPr>
          <w:rFonts w:ascii="Times New Roman" w:hAnsi="Times New Roman" w:cs="Times New Roman"/>
          <w:sz w:val="24"/>
          <w:szCs w:val="24"/>
        </w:rPr>
        <w:t>Reklam planı çerçevesinde sosyal medya reklam yönetim</w:t>
      </w:r>
      <w:r w:rsidR="002D62A5" w:rsidRPr="00526FC0">
        <w:rPr>
          <w:rFonts w:ascii="Times New Roman" w:hAnsi="Times New Roman" w:cs="Times New Roman"/>
          <w:sz w:val="24"/>
          <w:szCs w:val="24"/>
        </w:rPr>
        <w:t xml:space="preserve"> bütçesi ve ajans komisyonu detaylı olarak teklifte belirtilmelidir.</w:t>
      </w:r>
    </w:p>
    <w:p w14:paraId="0F1FD6F1" w14:textId="77777777" w:rsidR="001743B0" w:rsidRPr="00526FC0" w:rsidRDefault="001743B0" w:rsidP="00561D50">
      <w:pPr>
        <w:rPr>
          <w:rFonts w:ascii="Times New Roman" w:hAnsi="Times New Roman" w:cs="Times New Roman"/>
          <w:b/>
          <w:sz w:val="24"/>
          <w:szCs w:val="24"/>
        </w:rPr>
      </w:pPr>
      <w:r w:rsidRPr="00526FC0">
        <w:rPr>
          <w:rFonts w:ascii="Times New Roman" w:hAnsi="Times New Roman" w:cs="Times New Roman"/>
          <w:b/>
          <w:sz w:val="24"/>
          <w:szCs w:val="24"/>
        </w:rPr>
        <w:t>3) Sosyal Medya Prodüksiyon İçeriği Üretimi</w:t>
      </w:r>
    </w:p>
    <w:p w14:paraId="53858549" w14:textId="21D21078" w:rsidR="001743B0" w:rsidRDefault="001743B0" w:rsidP="00561D50">
      <w:pPr>
        <w:rPr>
          <w:rFonts w:ascii="Times New Roman" w:hAnsi="Times New Roman" w:cs="Times New Roman"/>
          <w:sz w:val="24"/>
          <w:szCs w:val="24"/>
        </w:rPr>
      </w:pPr>
      <w:r w:rsidRPr="00526FC0">
        <w:rPr>
          <w:rFonts w:ascii="Times New Roman" w:hAnsi="Times New Roman" w:cs="Times New Roman"/>
          <w:sz w:val="24"/>
          <w:szCs w:val="24"/>
        </w:rPr>
        <w:t xml:space="preserve">Koza sosyal medya hesaplarında yayınlanmak üzere prodüksiyonlu içerik üretimi. </w:t>
      </w:r>
    </w:p>
    <w:p w14:paraId="12CE8D3C" w14:textId="1211DDB6" w:rsidR="001D7F5E" w:rsidRDefault="001D7F5E" w:rsidP="001D7F5E">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Yarışma başvuruları sonrasında ilk 10 belirlenirken düzenlenen mülakat aşamasında tam gün fotoğraf ve video çekimi, içerik üretimi,</w:t>
      </w:r>
    </w:p>
    <w:p w14:paraId="52735686" w14:textId="58F5BB51" w:rsidR="001D7F5E" w:rsidRDefault="001D7F5E" w:rsidP="001D7F5E">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İlk 10 finalistin tanıtımı amacıyla düzenlenecek lansman etkinlikte tam gün fotoğraf ve video çekimi, içerik üretimi,</w:t>
      </w:r>
    </w:p>
    <w:p w14:paraId="661FE931" w14:textId="07E2D4CB" w:rsidR="001D7F5E" w:rsidRPr="001D7F5E" w:rsidRDefault="001D7F5E" w:rsidP="001D7F5E">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Gala gecesinde, fotoğraf ve video çekimi, içerik üretimi</w:t>
      </w:r>
    </w:p>
    <w:p w14:paraId="5DC13E95" w14:textId="3E35F7FA" w:rsidR="00F264D3" w:rsidRPr="00526FC0" w:rsidRDefault="001743B0" w:rsidP="00561D50">
      <w:pPr>
        <w:rPr>
          <w:rFonts w:ascii="Times New Roman" w:hAnsi="Times New Roman" w:cs="Times New Roman"/>
          <w:sz w:val="24"/>
          <w:szCs w:val="24"/>
        </w:rPr>
      </w:pPr>
      <w:r w:rsidRPr="00526FC0">
        <w:rPr>
          <w:rFonts w:ascii="Times New Roman" w:hAnsi="Times New Roman" w:cs="Times New Roman"/>
          <w:sz w:val="24"/>
          <w:szCs w:val="24"/>
        </w:rPr>
        <w:t xml:space="preserve">Üretilecek prodüksiyon içerikleri ve bütçeleri teklifte </w:t>
      </w:r>
      <w:r w:rsidR="001D7F5E">
        <w:rPr>
          <w:rFonts w:ascii="Times New Roman" w:hAnsi="Times New Roman" w:cs="Times New Roman"/>
          <w:sz w:val="24"/>
          <w:szCs w:val="24"/>
        </w:rPr>
        <w:t xml:space="preserve">ayrıca </w:t>
      </w:r>
      <w:r w:rsidRPr="00526FC0">
        <w:rPr>
          <w:rFonts w:ascii="Times New Roman" w:hAnsi="Times New Roman" w:cs="Times New Roman"/>
          <w:sz w:val="24"/>
          <w:szCs w:val="24"/>
        </w:rPr>
        <w:t xml:space="preserve">belirtilmelidir. </w:t>
      </w:r>
    </w:p>
    <w:p w14:paraId="769B9929" w14:textId="77777777" w:rsidR="00BD5A66" w:rsidRPr="00526FC0" w:rsidRDefault="00BD5A66" w:rsidP="00BD5A66">
      <w:pPr>
        <w:spacing w:after="0" w:line="360" w:lineRule="auto"/>
        <w:jc w:val="both"/>
        <w:rPr>
          <w:rFonts w:ascii="Times New Roman" w:hAnsi="Times New Roman" w:cs="Times New Roman"/>
          <w:b/>
          <w:sz w:val="24"/>
          <w:szCs w:val="24"/>
        </w:rPr>
      </w:pPr>
      <w:r w:rsidRPr="00526FC0">
        <w:rPr>
          <w:rFonts w:ascii="Times New Roman" w:hAnsi="Times New Roman" w:cs="Times New Roman"/>
          <w:b/>
          <w:sz w:val="24"/>
          <w:szCs w:val="24"/>
        </w:rPr>
        <w:t>GENEL ŞARTLAR:</w:t>
      </w:r>
    </w:p>
    <w:p w14:paraId="188936CE" w14:textId="5440476D" w:rsidR="00526FC0" w:rsidRPr="00DF6687" w:rsidRDefault="00C671E3" w:rsidP="00DF6687">
      <w:pPr>
        <w:pStyle w:val="ListeParagraf"/>
        <w:numPr>
          <w:ilvl w:val="0"/>
          <w:numId w:val="6"/>
        </w:numPr>
        <w:spacing w:after="0" w:line="360" w:lineRule="auto"/>
        <w:jc w:val="both"/>
        <w:rPr>
          <w:rFonts w:ascii="Times New Roman" w:hAnsi="Times New Roman" w:cs="Times New Roman"/>
          <w:sz w:val="24"/>
          <w:szCs w:val="24"/>
        </w:rPr>
      </w:pPr>
      <w:r w:rsidRPr="00DF6687">
        <w:rPr>
          <w:rFonts w:ascii="Times New Roman" w:hAnsi="Times New Roman" w:cs="Times New Roman"/>
          <w:color w:val="000000" w:themeColor="text1"/>
          <w:sz w:val="24"/>
          <w:szCs w:val="24"/>
        </w:rPr>
        <w:t xml:space="preserve">Teklifler </w:t>
      </w:r>
      <w:r w:rsidR="005D0818" w:rsidRPr="00DF6687">
        <w:rPr>
          <w:rStyle w:val="Kpr"/>
          <w:rFonts w:ascii="Times New Roman" w:hAnsi="Times New Roman" w:cs="Times New Roman"/>
          <w:b/>
          <w:bCs/>
          <w:color w:val="000000" w:themeColor="text1"/>
          <w:sz w:val="24"/>
          <w:szCs w:val="24"/>
        </w:rPr>
        <w:t>09.01.2023</w:t>
      </w:r>
      <w:r w:rsidRPr="00DF6687">
        <w:rPr>
          <w:rStyle w:val="Kpr"/>
          <w:rFonts w:ascii="Times New Roman" w:hAnsi="Times New Roman" w:cs="Times New Roman"/>
          <w:color w:val="000000" w:themeColor="text1"/>
          <w:sz w:val="24"/>
          <w:szCs w:val="24"/>
        </w:rPr>
        <w:t xml:space="preserve"> tarihi</w:t>
      </w:r>
      <w:r w:rsidRPr="00DF6687">
        <w:rPr>
          <w:rFonts w:ascii="Times New Roman" w:hAnsi="Times New Roman" w:cs="Times New Roman"/>
          <w:color w:val="000000" w:themeColor="text1"/>
          <w:sz w:val="24"/>
          <w:szCs w:val="24"/>
        </w:rPr>
        <w:t xml:space="preserve"> </w:t>
      </w:r>
      <w:r w:rsidRPr="00DF6687">
        <w:rPr>
          <w:rFonts w:ascii="Times New Roman" w:hAnsi="Times New Roman" w:cs="Times New Roman"/>
          <w:b/>
          <w:bCs/>
          <w:color w:val="000000" w:themeColor="text1"/>
          <w:sz w:val="24"/>
          <w:szCs w:val="24"/>
        </w:rPr>
        <w:t>en geç saat 16:00‘ya</w:t>
      </w:r>
      <w:r w:rsidRPr="00DF6687">
        <w:rPr>
          <w:rFonts w:ascii="Times New Roman" w:hAnsi="Times New Roman" w:cs="Times New Roman"/>
          <w:color w:val="000000" w:themeColor="text1"/>
          <w:sz w:val="24"/>
          <w:szCs w:val="24"/>
        </w:rPr>
        <w:t xml:space="preserve"> kadar </w:t>
      </w:r>
      <w:hyperlink r:id="rId5" w:history="1">
        <w:r w:rsidR="005D0818" w:rsidRPr="00DF6687">
          <w:rPr>
            <w:rStyle w:val="Kpr"/>
            <w:rFonts w:ascii="Times New Roman" w:eastAsia="Times New Roman" w:hAnsi="Times New Roman" w:cs="Times New Roman"/>
            <w:sz w:val="24"/>
            <w:szCs w:val="24"/>
          </w:rPr>
          <w:t>idari@itkib.org.tr</w:t>
        </w:r>
      </w:hyperlink>
      <w:r w:rsidR="005D0818" w:rsidRPr="00DF6687">
        <w:rPr>
          <w:rFonts w:ascii="Times New Roman" w:eastAsia="Times New Roman" w:hAnsi="Times New Roman" w:cs="Times New Roman"/>
          <w:color w:val="353535"/>
          <w:sz w:val="24"/>
          <w:szCs w:val="24"/>
        </w:rPr>
        <w:t xml:space="preserve"> – </w:t>
      </w:r>
      <w:hyperlink r:id="rId6" w:history="1">
        <w:r w:rsidR="005D0818" w:rsidRPr="00DF6687">
          <w:rPr>
            <w:rStyle w:val="Kpr"/>
            <w:rFonts w:ascii="Times New Roman" w:eastAsia="Times New Roman" w:hAnsi="Times New Roman" w:cs="Times New Roman"/>
            <w:sz w:val="24"/>
            <w:szCs w:val="24"/>
          </w:rPr>
          <w:t>anil.biyik@itkib.org.tr</w:t>
        </w:r>
      </w:hyperlink>
      <w:r w:rsidR="005D0818" w:rsidRPr="00DF6687">
        <w:rPr>
          <w:rFonts w:ascii="Times New Roman" w:eastAsia="Times New Roman" w:hAnsi="Times New Roman" w:cs="Times New Roman"/>
          <w:color w:val="353535"/>
          <w:sz w:val="24"/>
          <w:szCs w:val="24"/>
        </w:rPr>
        <w:t xml:space="preserve"> adreslerine </w:t>
      </w:r>
      <w:proofErr w:type="gramStart"/>
      <w:r w:rsidR="005D0818" w:rsidRPr="00DF6687">
        <w:rPr>
          <w:rFonts w:ascii="Times New Roman" w:eastAsia="Times New Roman" w:hAnsi="Times New Roman" w:cs="Times New Roman"/>
          <w:color w:val="353535"/>
          <w:sz w:val="24"/>
          <w:szCs w:val="24"/>
        </w:rPr>
        <w:t>mail</w:t>
      </w:r>
      <w:proofErr w:type="gramEnd"/>
      <w:r w:rsidR="005D0818" w:rsidRPr="00DF6687">
        <w:rPr>
          <w:rFonts w:ascii="Times New Roman" w:eastAsia="Times New Roman" w:hAnsi="Times New Roman" w:cs="Times New Roman"/>
          <w:color w:val="353535"/>
          <w:sz w:val="24"/>
          <w:szCs w:val="24"/>
        </w:rPr>
        <w:t xml:space="preserve"> yoluyla iletilmelidir</w:t>
      </w:r>
      <w:r w:rsidR="00DF6687">
        <w:rPr>
          <w:rFonts w:ascii="Times New Roman" w:eastAsia="Times New Roman" w:hAnsi="Times New Roman" w:cs="Times New Roman"/>
          <w:color w:val="353535"/>
          <w:sz w:val="24"/>
          <w:szCs w:val="24"/>
        </w:rPr>
        <w:t>.</w:t>
      </w:r>
    </w:p>
    <w:p w14:paraId="70CE05B7" w14:textId="2AD0ED10" w:rsidR="00BD5A66" w:rsidRPr="00526FC0" w:rsidRDefault="00BD5A66" w:rsidP="00BD5A66">
      <w:pPr>
        <w:pStyle w:val="ListeParagraf"/>
        <w:numPr>
          <w:ilvl w:val="0"/>
          <w:numId w:val="6"/>
        </w:numPr>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Teklif içerisindeki bedel rakamla ve yazıyla bildirilecektir.</w:t>
      </w:r>
    </w:p>
    <w:p w14:paraId="2ABE2DCD" w14:textId="55FEEF90" w:rsidR="00BD5A66" w:rsidRPr="00526FC0" w:rsidRDefault="00BD5A66" w:rsidP="00BD5A66">
      <w:pPr>
        <w:pStyle w:val="ListeParagraf"/>
        <w:numPr>
          <w:ilvl w:val="0"/>
          <w:numId w:val="6"/>
        </w:numPr>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Yapılacak olan teklifler KDV hariç olarak gösterilmelidir</w:t>
      </w:r>
      <w:r w:rsidR="00D455C7" w:rsidRPr="00526FC0">
        <w:rPr>
          <w:rFonts w:ascii="Times New Roman" w:hAnsi="Times New Roman" w:cs="Times New Roman"/>
          <w:sz w:val="24"/>
          <w:szCs w:val="24"/>
        </w:rPr>
        <w:t>.</w:t>
      </w:r>
    </w:p>
    <w:p w14:paraId="5CEFCFBD" w14:textId="77777777" w:rsidR="00BD5A66" w:rsidRPr="00526FC0" w:rsidRDefault="00BD5A66" w:rsidP="00BD5A66">
      <w:pPr>
        <w:pStyle w:val="ListeParagraf"/>
        <w:numPr>
          <w:ilvl w:val="0"/>
          <w:numId w:val="6"/>
        </w:numPr>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 xml:space="preserve">Teklifler Türk </w:t>
      </w:r>
      <w:proofErr w:type="gramStart"/>
      <w:r w:rsidRPr="00526FC0">
        <w:rPr>
          <w:rFonts w:ascii="Times New Roman" w:hAnsi="Times New Roman" w:cs="Times New Roman"/>
          <w:sz w:val="24"/>
          <w:szCs w:val="24"/>
        </w:rPr>
        <w:t>Lirası</w:t>
      </w:r>
      <w:proofErr w:type="gramEnd"/>
      <w:r w:rsidRPr="00526FC0">
        <w:rPr>
          <w:rFonts w:ascii="Times New Roman" w:hAnsi="Times New Roman" w:cs="Times New Roman"/>
          <w:sz w:val="24"/>
          <w:szCs w:val="24"/>
        </w:rPr>
        <w:t xml:space="preserve"> olarak verilecektir.</w:t>
      </w:r>
    </w:p>
    <w:p w14:paraId="77015D53" w14:textId="77777777" w:rsidR="00BD5A66" w:rsidRPr="00526FC0" w:rsidRDefault="00BD5A66" w:rsidP="00BD5A66">
      <w:pPr>
        <w:pStyle w:val="ListeParagraf"/>
        <w:numPr>
          <w:ilvl w:val="0"/>
          <w:numId w:val="6"/>
        </w:numPr>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526FC0">
        <w:rPr>
          <w:rFonts w:ascii="Times New Roman" w:hAnsi="Times New Roman" w:cs="Times New Roman"/>
          <w:sz w:val="24"/>
          <w:szCs w:val="24"/>
        </w:rPr>
        <w:t>İHKİB'i</w:t>
      </w:r>
      <w:proofErr w:type="spellEnd"/>
      <w:r w:rsidRPr="00526FC0">
        <w:rPr>
          <w:rFonts w:ascii="Times New Roman" w:hAnsi="Times New Roman" w:cs="Times New Roman"/>
          <w:sz w:val="24"/>
          <w:szCs w:val="24"/>
        </w:rPr>
        <w:t xml:space="preserve"> bilgilendirecektir.</w:t>
      </w:r>
    </w:p>
    <w:p w14:paraId="0A6626ED" w14:textId="77777777" w:rsidR="00BD5A66" w:rsidRPr="00526FC0" w:rsidRDefault="00BD5A66" w:rsidP="00BD5A66">
      <w:pPr>
        <w:pStyle w:val="ListeParagraf"/>
        <w:numPr>
          <w:ilvl w:val="0"/>
          <w:numId w:val="6"/>
        </w:numPr>
        <w:spacing w:after="0" w:line="360" w:lineRule="auto"/>
        <w:jc w:val="both"/>
        <w:rPr>
          <w:rFonts w:ascii="Times New Roman" w:hAnsi="Times New Roman" w:cs="Times New Roman"/>
          <w:sz w:val="24"/>
          <w:szCs w:val="24"/>
        </w:rPr>
      </w:pPr>
      <w:bookmarkStart w:id="0" w:name="_Hlk89863565"/>
      <w:r w:rsidRPr="00526FC0">
        <w:rPr>
          <w:rFonts w:ascii="Times New Roman" w:hAnsi="Times New Roman" w:cs="Times New Roman"/>
          <w:b/>
          <w:bCs/>
          <w:sz w:val="24"/>
          <w:szCs w:val="24"/>
          <w:u w:val="single"/>
        </w:rPr>
        <w:t>Aşağıda yer alan Ek 1 teklif formunun doldurulup, şartnamenin her sayfasının kaşelenip &amp; imzalanması gerekmektedir.</w:t>
      </w:r>
    </w:p>
    <w:bookmarkEnd w:id="0"/>
    <w:p w14:paraId="0BF0099F" w14:textId="77777777" w:rsidR="00BD5A66" w:rsidRPr="00526FC0" w:rsidRDefault="00BD5A66" w:rsidP="00BD5A66">
      <w:pPr>
        <w:pStyle w:val="ListeParagraf"/>
        <w:numPr>
          <w:ilvl w:val="0"/>
          <w:numId w:val="6"/>
        </w:numPr>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Ayrıca bir teklif mektubu hazırlanacaksa ve teklif mektubu birden fazla sayfayı içeriyorsa, her sayfa, firma yetkilisi tarafından imzalanmış ve kaşelenmiş olacaktır.</w:t>
      </w:r>
    </w:p>
    <w:p w14:paraId="12ADE318" w14:textId="5DE52409" w:rsidR="00BD5A66" w:rsidRPr="00526FC0" w:rsidRDefault="00BD5A66" w:rsidP="00BD5A66">
      <w:pPr>
        <w:pStyle w:val="ListeParagraf"/>
        <w:numPr>
          <w:ilvl w:val="0"/>
          <w:numId w:val="6"/>
        </w:numPr>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Güncel imza sirküleri iletilmelidir.</w:t>
      </w:r>
    </w:p>
    <w:p w14:paraId="3AA452F3" w14:textId="05A5C738" w:rsidR="000D1057" w:rsidRPr="00526FC0" w:rsidRDefault="000D1057" w:rsidP="00BD5A66">
      <w:pPr>
        <w:pStyle w:val="ListeParagraf"/>
        <w:numPr>
          <w:ilvl w:val="0"/>
          <w:numId w:val="6"/>
        </w:numPr>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Proje sunumu</w:t>
      </w:r>
    </w:p>
    <w:p w14:paraId="33EDCA63" w14:textId="77777777" w:rsidR="00BD5A66" w:rsidRPr="00526FC0" w:rsidRDefault="00BD5A66" w:rsidP="00BD5A66">
      <w:pPr>
        <w:spacing w:after="0" w:line="360" w:lineRule="auto"/>
        <w:jc w:val="both"/>
        <w:rPr>
          <w:rFonts w:ascii="Times New Roman" w:hAnsi="Times New Roman" w:cs="Times New Roman"/>
          <w:sz w:val="24"/>
          <w:szCs w:val="24"/>
        </w:rPr>
      </w:pPr>
    </w:p>
    <w:p w14:paraId="447A1A6C" w14:textId="77777777" w:rsidR="00BD5A66" w:rsidRPr="00526FC0" w:rsidRDefault="00BD5A66" w:rsidP="00BD5A66">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 xml:space="preserve">      Sorularınız için aşağıda yer alan kişiler ile irtibat kurabilirsiniz.</w:t>
      </w:r>
    </w:p>
    <w:p w14:paraId="1B546EA3" w14:textId="77777777" w:rsidR="00BD5A66" w:rsidRPr="00526FC0" w:rsidRDefault="00BD5A66" w:rsidP="00BD5A66">
      <w:pPr>
        <w:pStyle w:val="ListeParagraf"/>
        <w:ind w:left="357"/>
        <w:jc w:val="both"/>
        <w:rPr>
          <w:rFonts w:ascii="Times New Roman" w:hAnsi="Times New Roman" w:cs="Times New Roman"/>
          <w:b/>
          <w:color w:val="000000" w:themeColor="text1"/>
          <w:sz w:val="24"/>
          <w:szCs w:val="24"/>
          <w:highlight w:val="yellow"/>
        </w:rPr>
      </w:pPr>
    </w:p>
    <w:p w14:paraId="11252F0C" w14:textId="77777777" w:rsidR="00BD5A66" w:rsidRPr="00526FC0" w:rsidRDefault="00BD5A66" w:rsidP="00BD5A66">
      <w:pPr>
        <w:pStyle w:val="ListeParagraf"/>
        <w:spacing w:after="0" w:line="360" w:lineRule="auto"/>
        <w:ind w:left="502"/>
        <w:jc w:val="both"/>
        <w:rPr>
          <w:rFonts w:ascii="Times New Roman" w:hAnsi="Times New Roman" w:cs="Times New Roman"/>
          <w:b/>
          <w:bCs/>
          <w:sz w:val="24"/>
          <w:szCs w:val="24"/>
        </w:rPr>
      </w:pPr>
      <w:r w:rsidRPr="00526FC0">
        <w:rPr>
          <w:rFonts w:ascii="Times New Roman" w:hAnsi="Times New Roman" w:cs="Times New Roman"/>
          <w:b/>
          <w:bCs/>
          <w:sz w:val="24"/>
          <w:szCs w:val="24"/>
        </w:rPr>
        <w:t xml:space="preserve">İlgili </w:t>
      </w:r>
      <w:proofErr w:type="gramStart"/>
      <w:r w:rsidRPr="00526FC0">
        <w:rPr>
          <w:rFonts w:ascii="Times New Roman" w:hAnsi="Times New Roman" w:cs="Times New Roman"/>
          <w:b/>
          <w:bCs/>
          <w:sz w:val="24"/>
          <w:szCs w:val="24"/>
        </w:rPr>
        <w:t>Kişiler :</w:t>
      </w:r>
      <w:proofErr w:type="gramEnd"/>
      <w:r w:rsidRPr="00526FC0">
        <w:rPr>
          <w:rFonts w:ascii="Times New Roman" w:hAnsi="Times New Roman" w:cs="Times New Roman"/>
          <w:b/>
          <w:bCs/>
          <w:sz w:val="24"/>
          <w:szCs w:val="24"/>
        </w:rPr>
        <w:t xml:space="preserve"> </w:t>
      </w:r>
    </w:p>
    <w:p w14:paraId="5A8A8BF1" w14:textId="77777777" w:rsidR="00BD5A66" w:rsidRPr="00526FC0" w:rsidRDefault="00BD5A66" w:rsidP="00BD5A66">
      <w:pPr>
        <w:pStyle w:val="ListeParagraf"/>
        <w:ind w:left="357"/>
        <w:jc w:val="both"/>
        <w:rPr>
          <w:rFonts w:ascii="Times New Roman" w:hAnsi="Times New Roman" w:cs="Times New Roman"/>
          <w:b/>
          <w:bCs/>
          <w:color w:val="000000" w:themeColor="text1"/>
          <w:sz w:val="24"/>
          <w:szCs w:val="24"/>
          <w:highlight w:val="yellow"/>
        </w:rPr>
      </w:pPr>
    </w:p>
    <w:p w14:paraId="10277951" w14:textId="77777777" w:rsidR="00BD5A66" w:rsidRPr="00526FC0" w:rsidRDefault="00BD5A66" w:rsidP="00BD5A66">
      <w:pPr>
        <w:pStyle w:val="ListeParagraf"/>
        <w:ind w:left="357"/>
        <w:jc w:val="both"/>
        <w:rPr>
          <w:rFonts w:ascii="Times New Roman" w:hAnsi="Times New Roman" w:cs="Times New Roman"/>
          <w:color w:val="333333"/>
          <w:sz w:val="24"/>
          <w:szCs w:val="24"/>
        </w:rPr>
      </w:pPr>
      <w:bookmarkStart w:id="1" w:name="_Hlk63757874"/>
      <w:r w:rsidRPr="00526FC0">
        <w:rPr>
          <w:rFonts w:ascii="Times New Roman" w:hAnsi="Times New Roman" w:cs="Times New Roman"/>
          <w:sz w:val="24"/>
          <w:szCs w:val="24"/>
        </w:rPr>
        <w:t xml:space="preserve">Tuğçe YILDIZ OK- </w:t>
      </w:r>
      <w:hyperlink r:id="rId7" w:history="1">
        <w:r w:rsidRPr="00526FC0">
          <w:rPr>
            <w:rStyle w:val="Kpr"/>
            <w:rFonts w:ascii="Times New Roman" w:hAnsi="Times New Roman" w:cs="Times New Roman"/>
            <w:sz w:val="24"/>
            <w:szCs w:val="24"/>
          </w:rPr>
          <w:t>tugce.yildiz@itkib.org.tr</w:t>
        </w:r>
      </w:hyperlink>
      <w:r w:rsidRPr="00526FC0">
        <w:rPr>
          <w:rStyle w:val="Kpr"/>
          <w:rFonts w:ascii="Times New Roman" w:hAnsi="Times New Roman" w:cs="Times New Roman"/>
          <w:sz w:val="24"/>
          <w:szCs w:val="24"/>
        </w:rPr>
        <w:t xml:space="preserve"> -  </w:t>
      </w:r>
      <w:r w:rsidRPr="00526FC0">
        <w:rPr>
          <w:rFonts w:ascii="Times New Roman" w:hAnsi="Times New Roman" w:cs="Times New Roman"/>
          <w:sz w:val="24"/>
          <w:szCs w:val="24"/>
        </w:rPr>
        <w:t>0212 454 03 52</w:t>
      </w:r>
      <w:r w:rsidRPr="00526FC0">
        <w:rPr>
          <w:rFonts w:ascii="Times New Roman" w:hAnsi="Times New Roman" w:cs="Times New Roman"/>
          <w:color w:val="333333"/>
          <w:sz w:val="24"/>
          <w:szCs w:val="24"/>
        </w:rPr>
        <w:t> </w:t>
      </w:r>
    </w:p>
    <w:p w14:paraId="5565C6F5" w14:textId="77777777" w:rsidR="00BD5A66" w:rsidRPr="00526FC0" w:rsidRDefault="00BD5A66" w:rsidP="00BD5A66">
      <w:pPr>
        <w:jc w:val="both"/>
        <w:rPr>
          <w:rFonts w:ascii="Times New Roman" w:hAnsi="Times New Roman" w:cs="Times New Roman"/>
          <w:color w:val="000000" w:themeColor="text1"/>
          <w:sz w:val="24"/>
          <w:szCs w:val="24"/>
        </w:rPr>
      </w:pPr>
      <w:r w:rsidRPr="00526FC0">
        <w:rPr>
          <w:rFonts w:ascii="Times New Roman" w:hAnsi="Times New Roman" w:cs="Times New Roman"/>
          <w:color w:val="000000" w:themeColor="text1"/>
          <w:sz w:val="24"/>
          <w:szCs w:val="24"/>
        </w:rPr>
        <w:t xml:space="preserve">      Ünal TÜRLÜDÜR- </w:t>
      </w:r>
      <w:hyperlink r:id="rId8" w:history="1">
        <w:proofErr w:type="spellStart"/>
        <w:proofErr w:type="gramStart"/>
        <w:r w:rsidRPr="00526FC0">
          <w:rPr>
            <w:rStyle w:val="Kpr"/>
            <w:rFonts w:ascii="Times New Roman" w:hAnsi="Times New Roman" w:cs="Times New Roman"/>
            <w:sz w:val="24"/>
            <w:szCs w:val="24"/>
          </w:rPr>
          <w:t>unal.turludur</w:t>
        </w:r>
        <w:proofErr w:type="spellEnd"/>
        <w:proofErr w:type="gramEnd"/>
        <w:r w:rsidRPr="00526FC0">
          <w:rPr>
            <w:rStyle w:val="Kpr"/>
            <w:rFonts w:ascii="Times New Roman" w:hAnsi="Times New Roman" w:cs="Times New Roman"/>
            <w:sz w:val="24"/>
            <w:szCs w:val="24"/>
          </w:rPr>
          <w:t xml:space="preserve"> @itkib.org.tr</w:t>
        </w:r>
      </w:hyperlink>
      <w:r w:rsidRPr="00526FC0">
        <w:rPr>
          <w:rStyle w:val="Kpr"/>
          <w:rFonts w:ascii="Times New Roman" w:hAnsi="Times New Roman" w:cs="Times New Roman"/>
          <w:sz w:val="24"/>
          <w:szCs w:val="24"/>
        </w:rPr>
        <w:t xml:space="preserve"> -  </w:t>
      </w:r>
      <w:r w:rsidRPr="00526FC0">
        <w:rPr>
          <w:rFonts w:ascii="Times New Roman" w:hAnsi="Times New Roman" w:cs="Times New Roman"/>
          <w:sz w:val="24"/>
          <w:szCs w:val="24"/>
        </w:rPr>
        <w:t>0212 454 04 31</w:t>
      </w:r>
    </w:p>
    <w:bookmarkEnd w:id="1"/>
    <w:p w14:paraId="3C8E7720" w14:textId="77777777" w:rsidR="00BD5A66" w:rsidRPr="00526FC0" w:rsidRDefault="00BD5A66" w:rsidP="00BD5A66">
      <w:pPr>
        <w:pStyle w:val="ListeParagraf"/>
        <w:ind w:left="357"/>
        <w:jc w:val="both"/>
        <w:rPr>
          <w:rFonts w:ascii="Times New Roman" w:hAnsi="Times New Roman" w:cs="Times New Roman"/>
          <w:color w:val="000000" w:themeColor="text1"/>
          <w:sz w:val="24"/>
          <w:szCs w:val="24"/>
        </w:rPr>
      </w:pPr>
    </w:p>
    <w:p w14:paraId="407CE376" w14:textId="77777777" w:rsidR="00BD5A66" w:rsidRPr="00526FC0" w:rsidRDefault="00BD5A66" w:rsidP="00BD5A66">
      <w:pPr>
        <w:pStyle w:val="ListeParagraf"/>
        <w:spacing w:after="0" w:line="360" w:lineRule="auto"/>
        <w:ind w:left="502"/>
        <w:jc w:val="both"/>
        <w:rPr>
          <w:rFonts w:ascii="Times New Roman" w:hAnsi="Times New Roman" w:cs="Times New Roman"/>
          <w:b/>
          <w:bCs/>
          <w:sz w:val="24"/>
          <w:szCs w:val="24"/>
        </w:rPr>
      </w:pPr>
      <w:r w:rsidRPr="00526FC0">
        <w:rPr>
          <w:rFonts w:ascii="Times New Roman" w:hAnsi="Times New Roman" w:cs="Times New Roman"/>
          <w:b/>
          <w:bCs/>
          <w:sz w:val="24"/>
          <w:szCs w:val="24"/>
        </w:rPr>
        <w:t xml:space="preserve">İdari Konular: </w:t>
      </w:r>
    </w:p>
    <w:p w14:paraId="0BC43EF4" w14:textId="295EDC3F" w:rsidR="000F1E4B" w:rsidRDefault="005D0818" w:rsidP="000F1E4B">
      <w:pPr>
        <w:pStyle w:val="ListeParagraf"/>
        <w:spacing w:after="0" w:line="360" w:lineRule="auto"/>
        <w:ind w:left="502"/>
        <w:jc w:val="both"/>
        <w:rPr>
          <w:rFonts w:ascii="Times New Roman" w:hAnsi="Times New Roman" w:cs="Times New Roman"/>
          <w:sz w:val="24"/>
          <w:szCs w:val="24"/>
        </w:rPr>
      </w:pPr>
      <w:bookmarkStart w:id="2" w:name="_Hlk123122623"/>
      <w:r>
        <w:rPr>
          <w:rFonts w:ascii="Times New Roman" w:hAnsi="Times New Roman" w:cs="Times New Roman"/>
          <w:sz w:val="24"/>
          <w:szCs w:val="24"/>
        </w:rPr>
        <w:t xml:space="preserve">Anıl BIYIK – </w:t>
      </w:r>
      <w:hyperlink r:id="rId9" w:history="1">
        <w:r w:rsidRPr="007E2132">
          <w:rPr>
            <w:rStyle w:val="Kpr"/>
            <w:rFonts w:ascii="Times New Roman" w:hAnsi="Times New Roman" w:cs="Times New Roman"/>
            <w:sz w:val="24"/>
            <w:szCs w:val="24"/>
          </w:rPr>
          <w:t>anil.biyik@itkib.org.tr</w:t>
        </w:r>
      </w:hyperlink>
      <w:r>
        <w:rPr>
          <w:rFonts w:ascii="Times New Roman" w:hAnsi="Times New Roman" w:cs="Times New Roman"/>
          <w:sz w:val="24"/>
          <w:szCs w:val="24"/>
        </w:rPr>
        <w:t xml:space="preserve"> – 0212 454 03 02</w:t>
      </w:r>
    </w:p>
    <w:p w14:paraId="37341815" w14:textId="4EB22E75" w:rsidR="005D0818" w:rsidRDefault="005D0818" w:rsidP="000F1E4B">
      <w:pPr>
        <w:pStyle w:val="ListeParagraf"/>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Meryem BOZKURT – </w:t>
      </w:r>
      <w:hyperlink r:id="rId10" w:history="1">
        <w:r w:rsidRPr="007E2132">
          <w:rPr>
            <w:rStyle w:val="Kpr"/>
            <w:rFonts w:ascii="Times New Roman" w:hAnsi="Times New Roman" w:cs="Times New Roman"/>
            <w:sz w:val="24"/>
            <w:szCs w:val="24"/>
          </w:rPr>
          <w:t>meryem.bozkurt@itkib.org.tr</w:t>
        </w:r>
      </w:hyperlink>
      <w:r>
        <w:rPr>
          <w:rFonts w:ascii="Times New Roman" w:hAnsi="Times New Roman" w:cs="Times New Roman"/>
          <w:sz w:val="24"/>
          <w:szCs w:val="24"/>
        </w:rPr>
        <w:t xml:space="preserve"> – 0212 454 02 07</w:t>
      </w:r>
    </w:p>
    <w:bookmarkEnd w:id="2"/>
    <w:p w14:paraId="24AD1679" w14:textId="77777777" w:rsidR="005D0818" w:rsidRPr="00526FC0" w:rsidRDefault="005D0818" w:rsidP="000F1E4B">
      <w:pPr>
        <w:pStyle w:val="ListeParagraf"/>
        <w:spacing w:after="0" w:line="360" w:lineRule="auto"/>
        <w:ind w:left="502"/>
        <w:jc w:val="both"/>
        <w:rPr>
          <w:rFonts w:ascii="Times New Roman" w:hAnsi="Times New Roman" w:cs="Times New Roman"/>
          <w:sz w:val="24"/>
          <w:szCs w:val="24"/>
        </w:rPr>
      </w:pPr>
    </w:p>
    <w:p w14:paraId="02AFBAFC" w14:textId="77777777" w:rsidR="000F1E4B" w:rsidRPr="00526FC0" w:rsidRDefault="000F1E4B" w:rsidP="000F1E4B">
      <w:pPr>
        <w:spacing w:after="0" w:line="360" w:lineRule="auto"/>
        <w:jc w:val="both"/>
        <w:rPr>
          <w:rFonts w:ascii="Times New Roman" w:hAnsi="Times New Roman" w:cs="Times New Roman"/>
          <w:b/>
          <w:sz w:val="24"/>
          <w:szCs w:val="24"/>
        </w:rPr>
      </w:pPr>
      <w:r w:rsidRPr="00526FC0">
        <w:rPr>
          <w:rFonts w:ascii="Times New Roman" w:hAnsi="Times New Roman" w:cs="Times New Roman"/>
          <w:b/>
          <w:sz w:val="24"/>
          <w:szCs w:val="24"/>
        </w:rPr>
        <w:t>GİZLİLİK</w:t>
      </w:r>
    </w:p>
    <w:p w14:paraId="2AA50CB2" w14:textId="701C4934" w:rsidR="000F1E4B" w:rsidRPr="00526FC0" w:rsidRDefault="000F1E4B" w:rsidP="000F1E4B">
      <w:pPr>
        <w:spacing w:after="0" w:line="240" w:lineRule="auto"/>
        <w:jc w:val="both"/>
        <w:rPr>
          <w:rFonts w:ascii="Times New Roman" w:hAnsi="Times New Roman" w:cs="Times New Roman"/>
          <w:sz w:val="24"/>
          <w:szCs w:val="24"/>
        </w:rPr>
      </w:pPr>
      <w:r w:rsidRPr="00526FC0">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r w:rsidR="00A23787" w:rsidRPr="00526FC0">
        <w:rPr>
          <w:rFonts w:ascii="Times New Roman" w:hAnsi="Times New Roman" w:cs="Times New Roman"/>
          <w:sz w:val="24"/>
          <w:szCs w:val="24"/>
        </w:rPr>
        <w:t>imkânı</w:t>
      </w:r>
      <w:r w:rsidRPr="00526FC0">
        <w:rPr>
          <w:rFonts w:ascii="Times New Roman" w:hAnsi="Times New Roman" w:cs="Times New Roman"/>
          <w:sz w:val="24"/>
          <w:szCs w:val="24"/>
        </w:rPr>
        <w:t xml:space="preserve"> vermeyecek, işbu Şartname konusu hizmet kapsamında belirlenen dışında hiçbir maksatla </w:t>
      </w:r>
      <w:r w:rsidRPr="00526FC0">
        <w:rPr>
          <w:rFonts w:ascii="Times New Roman" w:hAnsi="Times New Roman" w:cs="Times New Roman"/>
          <w:sz w:val="24"/>
          <w:szCs w:val="24"/>
        </w:rPr>
        <w:lastRenderedPageBreak/>
        <w:t xml:space="preserve">kullanmayacaktır. </w:t>
      </w:r>
      <w:proofErr w:type="spellStart"/>
      <w:r w:rsidRPr="00526FC0">
        <w:rPr>
          <w:rFonts w:ascii="Times New Roman" w:hAnsi="Times New Roman" w:cs="Times New Roman"/>
          <w:sz w:val="24"/>
          <w:szCs w:val="24"/>
        </w:rPr>
        <w:t>İSTEKLİ'nin</w:t>
      </w:r>
      <w:proofErr w:type="spellEnd"/>
      <w:r w:rsidRPr="00526FC0">
        <w:rPr>
          <w:rFonts w:ascii="Times New Roman" w:hAnsi="Times New Roman" w:cs="Times New Roman"/>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50.000 TL tutarında cezai şartı </w:t>
      </w:r>
      <w:proofErr w:type="spellStart"/>
      <w:r w:rsidRPr="00526FC0">
        <w:rPr>
          <w:rFonts w:ascii="Times New Roman" w:hAnsi="Times New Roman" w:cs="Times New Roman"/>
          <w:sz w:val="24"/>
          <w:szCs w:val="24"/>
        </w:rPr>
        <w:t>İHKİB'e</w:t>
      </w:r>
      <w:proofErr w:type="spellEnd"/>
      <w:r w:rsidRPr="00526FC0">
        <w:rPr>
          <w:rFonts w:ascii="Times New Roman" w:hAnsi="Times New Roman" w:cs="Times New Roman"/>
          <w:sz w:val="24"/>
          <w:szCs w:val="24"/>
        </w:rPr>
        <w:t xml:space="preserve"> ödeyecektir. Gizlilik yükümlülüğü süresiz olarak geçerli olacaktır.</w:t>
      </w:r>
    </w:p>
    <w:p w14:paraId="18E4D685" w14:textId="1F43DCE0" w:rsidR="000F1E4B" w:rsidRDefault="000F1E4B" w:rsidP="000F1E4B">
      <w:pPr>
        <w:pStyle w:val="ListeParagraf"/>
        <w:spacing w:after="0" w:line="360" w:lineRule="auto"/>
        <w:jc w:val="both"/>
        <w:rPr>
          <w:rFonts w:ascii="Times New Roman" w:hAnsi="Times New Roman" w:cs="Times New Roman"/>
          <w:sz w:val="24"/>
          <w:szCs w:val="24"/>
        </w:rPr>
      </w:pPr>
    </w:p>
    <w:p w14:paraId="097D4AB4" w14:textId="26A7A040" w:rsidR="005D0818" w:rsidRDefault="005D0818" w:rsidP="000F1E4B">
      <w:pPr>
        <w:pStyle w:val="ListeParagraf"/>
        <w:spacing w:after="0" w:line="360" w:lineRule="auto"/>
        <w:jc w:val="both"/>
        <w:rPr>
          <w:rFonts w:ascii="Times New Roman" w:hAnsi="Times New Roman" w:cs="Times New Roman"/>
          <w:sz w:val="24"/>
          <w:szCs w:val="24"/>
        </w:rPr>
      </w:pPr>
    </w:p>
    <w:p w14:paraId="07BB8E52" w14:textId="0EF56FB3" w:rsidR="005D0818" w:rsidRDefault="005D0818" w:rsidP="000F1E4B">
      <w:pPr>
        <w:pStyle w:val="ListeParagraf"/>
        <w:spacing w:after="0" w:line="360" w:lineRule="auto"/>
        <w:jc w:val="both"/>
        <w:rPr>
          <w:rFonts w:ascii="Times New Roman" w:hAnsi="Times New Roman" w:cs="Times New Roman"/>
          <w:sz w:val="24"/>
          <w:szCs w:val="24"/>
        </w:rPr>
      </w:pPr>
    </w:p>
    <w:p w14:paraId="78CAEF4E" w14:textId="77777777" w:rsidR="00DF6687" w:rsidRPr="00526FC0" w:rsidRDefault="00DF6687" w:rsidP="000F1E4B">
      <w:pPr>
        <w:pStyle w:val="ListeParagraf"/>
        <w:spacing w:after="0" w:line="360" w:lineRule="auto"/>
        <w:jc w:val="both"/>
        <w:rPr>
          <w:rFonts w:ascii="Times New Roman" w:hAnsi="Times New Roman" w:cs="Times New Roman"/>
          <w:sz w:val="24"/>
          <w:szCs w:val="24"/>
        </w:rPr>
      </w:pPr>
    </w:p>
    <w:p w14:paraId="1E066C3C" w14:textId="77777777" w:rsidR="000F1E4B" w:rsidRPr="00526FC0" w:rsidRDefault="000F1E4B" w:rsidP="000F1E4B">
      <w:pPr>
        <w:spacing w:after="0" w:line="360" w:lineRule="auto"/>
        <w:jc w:val="both"/>
        <w:rPr>
          <w:rFonts w:ascii="Times New Roman" w:hAnsi="Times New Roman" w:cs="Times New Roman"/>
          <w:b/>
          <w:sz w:val="24"/>
          <w:szCs w:val="24"/>
        </w:rPr>
      </w:pPr>
      <w:r w:rsidRPr="00526FC0">
        <w:rPr>
          <w:rFonts w:ascii="Times New Roman" w:hAnsi="Times New Roman" w:cs="Times New Roman"/>
          <w:b/>
          <w:sz w:val="24"/>
          <w:szCs w:val="24"/>
        </w:rPr>
        <w:t>GENEL HÜKÜMLER:</w:t>
      </w:r>
    </w:p>
    <w:p w14:paraId="7772EAF2" w14:textId="77777777" w:rsidR="000F1E4B" w:rsidRPr="00526FC0" w:rsidRDefault="000F1E4B" w:rsidP="000F1E4B">
      <w:pPr>
        <w:pStyle w:val="ListeParagraf"/>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0EAC4C1D" w14:textId="77777777" w:rsidR="000F1E4B" w:rsidRPr="00526FC0" w:rsidRDefault="000F1E4B" w:rsidP="000F1E4B">
      <w:pPr>
        <w:pStyle w:val="ListeParagraf"/>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2.  Taraflar arasında çıkacak her türlü anlaşmazlıklarda İHKİB defter kayıt, belgeleri ve bilgisayar kayıtları tek başına kesin delil teşkil edecektir.</w:t>
      </w:r>
    </w:p>
    <w:p w14:paraId="02F0B44E" w14:textId="77777777" w:rsidR="000F1E4B" w:rsidRPr="00526FC0" w:rsidRDefault="000F1E4B" w:rsidP="000F1E4B">
      <w:pPr>
        <w:pStyle w:val="ListeParagraf"/>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6741B78D" w14:textId="77777777" w:rsidR="000F1E4B" w:rsidRPr="00526FC0" w:rsidRDefault="000F1E4B" w:rsidP="000F1E4B">
      <w:pPr>
        <w:pStyle w:val="ListeParagraf"/>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4. Şartnameye konu teklifin BİRLİK tarafından kabulü üzerine imzalanacak sözleşmeden doğan her türlü damga vergisi, resim, harç İSTEKLİ tarafından ödenecektir.</w:t>
      </w:r>
    </w:p>
    <w:p w14:paraId="5F2B844C" w14:textId="062C8E8E" w:rsidR="000F1E4B" w:rsidRPr="00526FC0" w:rsidRDefault="000F1E4B" w:rsidP="000F1E4B">
      <w:pPr>
        <w:pStyle w:val="ListeParagraf"/>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5. İSTEKLİ firma tarafından avans istenmesi durumunda </w:t>
      </w:r>
      <w:r w:rsidR="00581E48" w:rsidRPr="00526FC0">
        <w:rPr>
          <w:rFonts w:ascii="Times New Roman" w:hAnsi="Times New Roman" w:cs="Times New Roman"/>
          <w:sz w:val="24"/>
          <w:szCs w:val="24"/>
        </w:rPr>
        <w:t>istenen avans tutarında</w:t>
      </w:r>
      <w:r w:rsidRPr="00526FC0">
        <w:rPr>
          <w:rFonts w:ascii="Times New Roman" w:hAnsi="Times New Roman" w:cs="Times New Roman"/>
          <w:sz w:val="24"/>
          <w:szCs w:val="24"/>
        </w:rPr>
        <w:t xml:space="preserve"> teminat çekini </w:t>
      </w:r>
      <w:r w:rsidR="00581E48" w:rsidRPr="00526FC0">
        <w:rPr>
          <w:rFonts w:ascii="Times New Roman" w:hAnsi="Times New Roman" w:cs="Times New Roman"/>
          <w:sz w:val="24"/>
          <w:szCs w:val="24"/>
        </w:rPr>
        <w:t xml:space="preserve">veya teminat mektubunu </w:t>
      </w:r>
      <w:proofErr w:type="spellStart"/>
      <w:r w:rsidRPr="00526FC0">
        <w:rPr>
          <w:rFonts w:ascii="Times New Roman" w:hAnsi="Times New Roman" w:cs="Times New Roman"/>
          <w:sz w:val="24"/>
          <w:szCs w:val="24"/>
        </w:rPr>
        <w:t>İHKİB'e</w:t>
      </w:r>
      <w:proofErr w:type="spellEnd"/>
      <w:r w:rsidRPr="00526FC0">
        <w:rPr>
          <w:rFonts w:ascii="Times New Roman" w:hAnsi="Times New Roman" w:cs="Times New Roman"/>
          <w:sz w:val="24"/>
          <w:szCs w:val="24"/>
        </w:rPr>
        <w:t xml:space="preserve"> vermekle yükümlüdür. Bu teminat hizmetin </w:t>
      </w:r>
      <w:proofErr w:type="spellStart"/>
      <w:r w:rsidRPr="00526FC0">
        <w:rPr>
          <w:rFonts w:ascii="Times New Roman" w:hAnsi="Times New Roman" w:cs="Times New Roman"/>
          <w:sz w:val="24"/>
          <w:szCs w:val="24"/>
        </w:rPr>
        <w:t>İSTEKLİ'den</w:t>
      </w:r>
      <w:proofErr w:type="spellEnd"/>
      <w:r w:rsidRPr="00526FC0">
        <w:rPr>
          <w:rFonts w:ascii="Times New Roman" w:hAnsi="Times New Roman" w:cs="Times New Roman"/>
          <w:sz w:val="24"/>
          <w:szCs w:val="24"/>
        </w:rPr>
        <w:t xml:space="preserve"> sözleşme çerçevesinde belirtilecek şartlar dahilinde eksiksiz alınması durumunda iade edilecektir. Aksi takdirde, </w:t>
      </w:r>
      <w:proofErr w:type="spellStart"/>
      <w:r w:rsidRPr="00526FC0">
        <w:rPr>
          <w:rFonts w:ascii="Times New Roman" w:hAnsi="Times New Roman" w:cs="Times New Roman"/>
          <w:sz w:val="24"/>
          <w:szCs w:val="24"/>
        </w:rPr>
        <w:t>İHKİB’in</w:t>
      </w:r>
      <w:proofErr w:type="spellEnd"/>
      <w:r w:rsidRPr="00526FC0">
        <w:rPr>
          <w:rFonts w:ascii="Times New Roman" w:hAnsi="Times New Roman" w:cs="Times New Roman"/>
          <w:sz w:val="24"/>
          <w:szCs w:val="24"/>
        </w:rPr>
        <w:t xml:space="preserve"> söz konusu teminat çekini nakde çevirme hakkı saklıdır.</w:t>
      </w:r>
    </w:p>
    <w:p w14:paraId="237F53EB" w14:textId="77777777" w:rsidR="000F1E4B" w:rsidRPr="00526FC0" w:rsidRDefault="000F1E4B" w:rsidP="000F1E4B">
      <w:pPr>
        <w:pStyle w:val="ListeParagraf"/>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 xml:space="preserve">6.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w:t>
      </w:r>
      <w:r w:rsidRPr="00526FC0">
        <w:rPr>
          <w:rFonts w:ascii="Times New Roman" w:hAnsi="Times New Roman" w:cs="Times New Roman"/>
          <w:sz w:val="24"/>
          <w:szCs w:val="24"/>
        </w:rPr>
        <w:lastRenderedPageBreak/>
        <w:t>Korunması Hakkında Kanun uyarınca kişisel verilerin hukuka aykırı erişimini engellemek ve söz konusu verileri koruma altına almak amacıyla her türlü teknik ve idari tedbirleri alacaktır.</w:t>
      </w:r>
    </w:p>
    <w:p w14:paraId="66C31EF5" w14:textId="77777777" w:rsidR="000F1E4B" w:rsidRPr="00526FC0" w:rsidRDefault="000F1E4B" w:rsidP="000F1E4B">
      <w:pPr>
        <w:pStyle w:val="ListeParagraf"/>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 xml:space="preserve">7. İHKİB, işbu şartname kapsamında sonuçlandırılan ihale sonucunda yapılacak sözleşmeyi süresiz ve bildirimsiz tek taraflı ve tazminatsız olarak feshedebilir. Sözleşmenin İHKİB tarafından haklı sebeple feshedilmesi halinde Hizmet Veren, </w:t>
      </w:r>
      <w:proofErr w:type="spellStart"/>
      <w:r w:rsidRPr="00526FC0">
        <w:rPr>
          <w:rFonts w:ascii="Times New Roman" w:hAnsi="Times New Roman" w:cs="Times New Roman"/>
          <w:sz w:val="24"/>
          <w:szCs w:val="24"/>
        </w:rPr>
        <w:t>İHKİB’in</w:t>
      </w:r>
      <w:proofErr w:type="spellEnd"/>
      <w:r w:rsidRPr="00526FC0">
        <w:rPr>
          <w:rFonts w:ascii="Times New Roman" w:hAnsi="Times New Roman" w:cs="Times New Roman"/>
          <w:sz w:val="24"/>
          <w:szCs w:val="24"/>
        </w:rPr>
        <w:t xml:space="preserve"> uğrayacağı tüm doğrudan ve dolaylı zararları tazmin etmekle birlikte ayrıca sözleşme bedeli kadar cezai şart bedelini </w:t>
      </w:r>
      <w:proofErr w:type="spellStart"/>
      <w:r w:rsidRPr="00526FC0">
        <w:rPr>
          <w:rFonts w:ascii="Times New Roman" w:hAnsi="Times New Roman" w:cs="Times New Roman"/>
          <w:sz w:val="24"/>
          <w:szCs w:val="24"/>
        </w:rPr>
        <w:t>İHKİB’e</w:t>
      </w:r>
      <w:proofErr w:type="spellEnd"/>
      <w:r w:rsidRPr="00526FC0">
        <w:rPr>
          <w:rFonts w:ascii="Times New Roman" w:hAnsi="Times New Roman" w:cs="Times New Roman"/>
          <w:sz w:val="24"/>
          <w:szCs w:val="24"/>
        </w:rPr>
        <w:t xml:space="preserve"> ödemekle yükümlüdür.</w:t>
      </w:r>
    </w:p>
    <w:p w14:paraId="66878CDF" w14:textId="77777777" w:rsidR="000F1E4B" w:rsidRPr="00526FC0" w:rsidRDefault="000F1E4B" w:rsidP="000F1E4B">
      <w:pPr>
        <w:pStyle w:val="ListeParagraf"/>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 xml:space="preserve">8. Hizmetin istekli tarafından gereken şartlar ve koşullar ile yapılmaması veya yapılamaması halinde sözleşme bedelinin </w:t>
      </w:r>
      <w:proofErr w:type="gramStart"/>
      <w:r w:rsidRPr="00526FC0">
        <w:rPr>
          <w:rFonts w:ascii="Times New Roman" w:hAnsi="Times New Roman" w:cs="Times New Roman"/>
          <w:sz w:val="24"/>
          <w:szCs w:val="24"/>
        </w:rPr>
        <w:t>%50</w:t>
      </w:r>
      <w:proofErr w:type="gramEnd"/>
      <w:r w:rsidRPr="00526FC0">
        <w:rPr>
          <w:rFonts w:ascii="Times New Roman" w:hAnsi="Times New Roman" w:cs="Times New Roman"/>
          <w:sz w:val="24"/>
          <w:szCs w:val="24"/>
        </w:rPr>
        <w:t xml:space="preserve"> si kadar cezayı ödemeyi kabul ve taahhüt eder. İstekli, belirlenen cezai şart miktarının fahiş olmadığını ve bu bedele itiraz etmeyeceğini kabul, beyan ve taahhüt eder.</w:t>
      </w:r>
    </w:p>
    <w:p w14:paraId="7934281E" w14:textId="77777777" w:rsidR="000F1E4B" w:rsidRPr="00526FC0" w:rsidRDefault="000F1E4B" w:rsidP="000F1E4B">
      <w:pPr>
        <w:pStyle w:val="ListeParagraf"/>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9. Tekliflerin değerlendirilmesinden sonra İSTEKLİ ile yapılacak sözleşmede yukarıda belirtilen bütün koşullar yer alacaktır.</w:t>
      </w:r>
    </w:p>
    <w:p w14:paraId="60F3F052" w14:textId="77777777" w:rsidR="000F1E4B" w:rsidRPr="00526FC0" w:rsidRDefault="000F1E4B" w:rsidP="000F1E4B">
      <w:pPr>
        <w:spacing w:after="0" w:line="360" w:lineRule="auto"/>
        <w:jc w:val="both"/>
        <w:rPr>
          <w:rFonts w:ascii="Times New Roman" w:hAnsi="Times New Roman" w:cs="Times New Roman"/>
          <w:sz w:val="24"/>
          <w:szCs w:val="24"/>
        </w:rPr>
      </w:pPr>
    </w:p>
    <w:p w14:paraId="09576983" w14:textId="77777777" w:rsidR="000F1E4B" w:rsidRPr="00526FC0" w:rsidRDefault="000F1E4B" w:rsidP="000F1E4B">
      <w:pPr>
        <w:spacing w:after="0" w:line="240" w:lineRule="auto"/>
        <w:jc w:val="both"/>
        <w:rPr>
          <w:rFonts w:ascii="Times New Roman" w:hAnsi="Times New Roman" w:cs="Times New Roman"/>
          <w:b/>
          <w:bCs/>
          <w:sz w:val="24"/>
          <w:szCs w:val="24"/>
        </w:rPr>
      </w:pPr>
      <w:r w:rsidRPr="00526FC0">
        <w:rPr>
          <w:rFonts w:ascii="Times New Roman" w:hAnsi="Times New Roman" w:cs="Times New Roman"/>
          <w:b/>
          <w:bCs/>
          <w:sz w:val="24"/>
          <w:szCs w:val="24"/>
        </w:rPr>
        <w:t>ERKEN BİTİRME, GECİKME VE SÜRE UZATIMI,</w:t>
      </w:r>
    </w:p>
    <w:p w14:paraId="79777365" w14:textId="77777777" w:rsidR="000F1E4B" w:rsidRPr="00526FC0" w:rsidRDefault="000F1E4B" w:rsidP="000F1E4B">
      <w:pPr>
        <w:spacing w:after="0" w:line="240" w:lineRule="auto"/>
        <w:jc w:val="both"/>
        <w:rPr>
          <w:rFonts w:ascii="Times New Roman" w:hAnsi="Times New Roman" w:cs="Times New Roman"/>
          <w:sz w:val="24"/>
          <w:szCs w:val="24"/>
        </w:rPr>
      </w:pPr>
    </w:p>
    <w:p w14:paraId="7692DB5B" w14:textId="77777777" w:rsidR="000F1E4B" w:rsidRPr="00526FC0" w:rsidRDefault="000F1E4B" w:rsidP="000F1E4B">
      <w:pPr>
        <w:spacing w:after="0" w:line="240" w:lineRule="auto"/>
        <w:jc w:val="both"/>
        <w:rPr>
          <w:rFonts w:ascii="Times New Roman" w:hAnsi="Times New Roman" w:cs="Times New Roman"/>
          <w:sz w:val="24"/>
          <w:szCs w:val="24"/>
        </w:rPr>
      </w:pPr>
      <w:r w:rsidRPr="00526FC0">
        <w:rPr>
          <w:rFonts w:ascii="Times New Roman" w:hAnsi="Times New Roman" w:cs="Times New Roman"/>
          <w:sz w:val="24"/>
          <w:szCs w:val="24"/>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w:t>
      </w:r>
      <w:proofErr w:type="spellStart"/>
      <w:r w:rsidRPr="00526FC0">
        <w:rPr>
          <w:rFonts w:ascii="Times New Roman" w:hAnsi="Times New Roman" w:cs="Times New Roman"/>
          <w:sz w:val="24"/>
          <w:szCs w:val="24"/>
        </w:rPr>
        <w:t>İSTEKLİ’in</w:t>
      </w:r>
      <w:proofErr w:type="spellEnd"/>
      <w:r w:rsidRPr="00526FC0">
        <w:rPr>
          <w:rFonts w:ascii="Times New Roman" w:hAnsi="Times New Roman" w:cs="Times New Roman"/>
          <w:sz w:val="24"/>
          <w:szCs w:val="24"/>
        </w:rPr>
        <w:t xml:space="preserve">, şartname konusu işi süresinde herhangi bir sebeple bitirememesi veya layıkıyla teslim edememesi halinde, kendiliğinden temerrüde düşmüş sayılacaktır. Bu durumda gecikilen gün başına şartnamede öngörülen işin bedelinin </w:t>
      </w:r>
      <w:proofErr w:type="gramStart"/>
      <w:r w:rsidRPr="00526FC0">
        <w:rPr>
          <w:rFonts w:ascii="Times New Roman" w:hAnsi="Times New Roman" w:cs="Times New Roman"/>
          <w:sz w:val="24"/>
          <w:szCs w:val="24"/>
        </w:rPr>
        <w:t>%1</w:t>
      </w:r>
      <w:proofErr w:type="gramEnd"/>
      <w:r w:rsidRPr="00526FC0">
        <w:rPr>
          <w:rFonts w:ascii="Times New Roman" w:hAnsi="Times New Roman" w:cs="Times New Roman"/>
          <w:sz w:val="24"/>
          <w:szCs w:val="24"/>
        </w:rPr>
        <w:t xml:space="preserve">’i oranından cezai şart </w:t>
      </w:r>
      <w:proofErr w:type="spellStart"/>
      <w:r w:rsidRPr="00526FC0">
        <w:rPr>
          <w:rFonts w:ascii="Times New Roman" w:hAnsi="Times New Roman" w:cs="Times New Roman"/>
          <w:sz w:val="24"/>
          <w:szCs w:val="24"/>
        </w:rPr>
        <w:t>BİRLİK’e</w:t>
      </w:r>
      <w:proofErr w:type="spellEnd"/>
      <w:r w:rsidRPr="00526FC0">
        <w:rPr>
          <w:rFonts w:ascii="Times New Roman" w:hAnsi="Times New Roman" w:cs="Times New Roman"/>
          <w:sz w:val="24"/>
          <w:szCs w:val="24"/>
        </w:rPr>
        <w:t xml:space="preserve"> ödenecektir. BİRLİK bu cezai şartı yapacağı ödemelerden mahsup hakkını haizdir.</w:t>
      </w:r>
    </w:p>
    <w:p w14:paraId="65E9765C" w14:textId="77777777" w:rsidR="0015274A" w:rsidRPr="00526FC0" w:rsidRDefault="0015274A" w:rsidP="000F1E4B">
      <w:pPr>
        <w:spacing w:after="0" w:line="240" w:lineRule="auto"/>
        <w:jc w:val="both"/>
        <w:rPr>
          <w:rFonts w:ascii="Times New Roman" w:hAnsi="Times New Roman" w:cs="Times New Roman"/>
          <w:b/>
          <w:bCs/>
          <w:sz w:val="24"/>
          <w:szCs w:val="24"/>
        </w:rPr>
      </w:pPr>
    </w:p>
    <w:p w14:paraId="4F5DE3D5" w14:textId="5D06B8B9" w:rsidR="000F1E4B" w:rsidRPr="00526FC0" w:rsidRDefault="000F1E4B" w:rsidP="000F1E4B">
      <w:pPr>
        <w:spacing w:after="0" w:line="240" w:lineRule="auto"/>
        <w:jc w:val="both"/>
        <w:rPr>
          <w:rFonts w:ascii="Times New Roman" w:hAnsi="Times New Roman" w:cs="Times New Roman"/>
          <w:b/>
          <w:bCs/>
          <w:sz w:val="24"/>
          <w:szCs w:val="24"/>
        </w:rPr>
      </w:pPr>
      <w:r w:rsidRPr="00526FC0">
        <w:rPr>
          <w:rFonts w:ascii="Times New Roman" w:hAnsi="Times New Roman" w:cs="Times New Roman"/>
          <w:b/>
          <w:bCs/>
          <w:sz w:val="24"/>
          <w:szCs w:val="24"/>
        </w:rPr>
        <w:t>MÜCBİR SEBEP HALLERİ</w:t>
      </w:r>
    </w:p>
    <w:p w14:paraId="5FFA3792" w14:textId="77777777" w:rsidR="000F1E4B" w:rsidRPr="00526FC0" w:rsidRDefault="000F1E4B" w:rsidP="000F1E4B">
      <w:pPr>
        <w:spacing w:after="0" w:line="240" w:lineRule="auto"/>
        <w:jc w:val="both"/>
        <w:rPr>
          <w:rFonts w:ascii="Times New Roman" w:hAnsi="Times New Roman" w:cs="Times New Roman"/>
          <w:b/>
          <w:bCs/>
          <w:sz w:val="24"/>
          <w:szCs w:val="24"/>
        </w:rPr>
      </w:pPr>
    </w:p>
    <w:p w14:paraId="1D32CA09" w14:textId="77777777" w:rsidR="000F1E4B" w:rsidRPr="00526FC0" w:rsidRDefault="000F1E4B" w:rsidP="000F1E4B">
      <w:pPr>
        <w:spacing w:after="0" w:line="240" w:lineRule="auto"/>
        <w:jc w:val="both"/>
        <w:rPr>
          <w:rFonts w:ascii="Times New Roman" w:hAnsi="Times New Roman" w:cs="Times New Roman"/>
          <w:sz w:val="24"/>
          <w:szCs w:val="24"/>
        </w:rPr>
      </w:pPr>
      <w:r w:rsidRPr="00526FC0">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71E5D789" w14:textId="77777777" w:rsidR="000F1E4B" w:rsidRPr="00526FC0" w:rsidRDefault="000F1E4B" w:rsidP="000F1E4B">
      <w:pPr>
        <w:spacing w:after="0" w:line="240" w:lineRule="auto"/>
        <w:jc w:val="both"/>
        <w:rPr>
          <w:rFonts w:ascii="Times New Roman" w:hAnsi="Times New Roman" w:cs="Times New Roman"/>
          <w:sz w:val="24"/>
          <w:szCs w:val="24"/>
        </w:rPr>
      </w:pPr>
    </w:p>
    <w:p w14:paraId="7641E023" w14:textId="045DDCCE" w:rsidR="000F1E4B" w:rsidRPr="00526FC0" w:rsidRDefault="000F1E4B" w:rsidP="00526FC0">
      <w:pPr>
        <w:spacing w:after="0" w:line="240" w:lineRule="auto"/>
        <w:jc w:val="both"/>
        <w:rPr>
          <w:rFonts w:ascii="Times New Roman" w:hAnsi="Times New Roman" w:cs="Times New Roman"/>
          <w:b/>
          <w:bCs/>
          <w:sz w:val="24"/>
          <w:szCs w:val="24"/>
        </w:rPr>
      </w:pPr>
      <w:r w:rsidRPr="00526FC0">
        <w:rPr>
          <w:rFonts w:ascii="Times New Roman" w:hAnsi="Times New Roman" w:cs="Times New Roman"/>
          <w:b/>
          <w:bCs/>
          <w:sz w:val="24"/>
          <w:szCs w:val="24"/>
        </w:rPr>
        <w:t xml:space="preserve"> DEVİR VE TEMLİK</w:t>
      </w:r>
    </w:p>
    <w:p w14:paraId="1FEC904C" w14:textId="77777777" w:rsidR="00526FC0" w:rsidRPr="00526FC0" w:rsidRDefault="00526FC0" w:rsidP="00526FC0">
      <w:pPr>
        <w:spacing w:after="0" w:line="240" w:lineRule="auto"/>
        <w:jc w:val="both"/>
        <w:rPr>
          <w:rFonts w:ascii="Times New Roman" w:hAnsi="Times New Roman" w:cs="Times New Roman"/>
          <w:b/>
          <w:bCs/>
          <w:sz w:val="24"/>
          <w:szCs w:val="24"/>
        </w:rPr>
      </w:pPr>
    </w:p>
    <w:p w14:paraId="3E323C54" w14:textId="516875B2" w:rsidR="000F1E4B" w:rsidRPr="00526FC0" w:rsidRDefault="000F1E4B" w:rsidP="000F1E4B">
      <w:pPr>
        <w:spacing w:after="0" w:line="360" w:lineRule="auto"/>
        <w:jc w:val="both"/>
        <w:rPr>
          <w:rFonts w:ascii="Times New Roman" w:hAnsi="Times New Roman" w:cs="Times New Roman"/>
          <w:b/>
          <w:sz w:val="24"/>
          <w:szCs w:val="24"/>
        </w:rPr>
      </w:pPr>
      <w:r w:rsidRPr="00526FC0">
        <w:rPr>
          <w:rFonts w:ascii="Times New Roman" w:hAnsi="Times New Roman" w:cs="Times New Roman"/>
          <w:sz w:val="24"/>
          <w:szCs w:val="24"/>
        </w:rPr>
        <w:t xml:space="preserve">İSTEKLİ, işbu şartname konusu işi ve varsa bu iş karşılığında elde edeceği ödeme/hakkedişleri, </w:t>
      </w:r>
      <w:proofErr w:type="spellStart"/>
      <w:r w:rsidRPr="00526FC0">
        <w:rPr>
          <w:rFonts w:ascii="Times New Roman" w:hAnsi="Times New Roman" w:cs="Times New Roman"/>
          <w:sz w:val="24"/>
          <w:szCs w:val="24"/>
        </w:rPr>
        <w:t>hasleten</w:t>
      </w:r>
      <w:proofErr w:type="spellEnd"/>
      <w:r w:rsidRPr="00526FC0">
        <w:rPr>
          <w:rFonts w:ascii="Times New Roman" w:hAnsi="Times New Roman" w:cs="Times New Roman"/>
          <w:sz w:val="24"/>
          <w:szCs w:val="24"/>
        </w:rPr>
        <w:t xml:space="preserve"> hak ve yükümlülüklerinin herhangi birini veya tamamını </w:t>
      </w:r>
      <w:proofErr w:type="spellStart"/>
      <w:r w:rsidRPr="00526FC0">
        <w:rPr>
          <w:rFonts w:ascii="Times New Roman" w:hAnsi="Times New Roman" w:cs="Times New Roman"/>
          <w:sz w:val="24"/>
          <w:szCs w:val="24"/>
        </w:rPr>
        <w:t>BİRLİK’in</w:t>
      </w:r>
      <w:proofErr w:type="spellEnd"/>
      <w:r w:rsidRPr="00526FC0">
        <w:rPr>
          <w:rFonts w:ascii="Times New Roman" w:hAnsi="Times New Roman" w:cs="Times New Roman"/>
          <w:sz w:val="24"/>
          <w:szCs w:val="24"/>
        </w:rPr>
        <w:t xml:space="preserve"> yazılı onayı </w:t>
      </w:r>
      <w:r w:rsidRPr="00526FC0">
        <w:rPr>
          <w:rFonts w:ascii="Times New Roman" w:hAnsi="Times New Roman" w:cs="Times New Roman"/>
          <w:sz w:val="24"/>
          <w:szCs w:val="24"/>
        </w:rPr>
        <w:lastRenderedPageBreak/>
        <w:t>olmaksızın, herhangi bir 3.kişiye devir ve temlik edemez. BİRLİK, işbu şartname konusu işten kaynaklı hak ve yükümlülüklerini devir ve temlik hakkını haizdir.</w:t>
      </w:r>
    </w:p>
    <w:p w14:paraId="2841364A" w14:textId="77777777" w:rsidR="000F1E4B" w:rsidRPr="00526FC0" w:rsidRDefault="000F1E4B" w:rsidP="000F1E4B">
      <w:pPr>
        <w:spacing w:after="0" w:line="360" w:lineRule="auto"/>
        <w:jc w:val="both"/>
        <w:rPr>
          <w:rFonts w:ascii="Times New Roman" w:hAnsi="Times New Roman" w:cs="Times New Roman"/>
          <w:b/>
          <w:sz w:val="24"/>
          <w:szCs w:val="24"/>
        </w:rPr>
      </w:pPr>
      <w:r w:rsidRPr="00526FC0">
        <w:rPr>
          <w:rFonts w:ascii="Times New Roman" w:hAnsi="Times New Roman" w:cs="Times New Roman"/>
          <w:b/>
          <w:sz w:val="24"/>
          <w:szCs w:val="24"/>
        </w:rPr>
        <w:t>TEKLİF VEREMEYECEK OLANLAR:</w:t>
      </w:r>
    </w:p>
    <w:p w14:paraId="68CC6B34" w14:textId="77777777" w:rsidR="000F1E4B" w:rsidRPr="00526FC0" w:rsidRDefault="000F1E4B" w:rsidP="000F1E4B">
      <w:pPr>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05399E2F" w14:textId="77777777" w:rsidR="000F1E4B" w:rsidRPr="00526FC0" w:rsidRDefault="000F1E4B" w:rsidP="000F1E4B">
      <w:pPr>
        <w:spacing w:after="0" w:line="360" w:lineRule="auto"/>
        <w:ind w:left="142"/>
        <w:jc w:val="both"/>
        <w:rPr>
          <w:rFonts w:ascii="Times New Roman" w:hAnsi="Times New Roman" w:cs="Times New Roman"/>
          <w:sz w:val="24"/>
          <w:szCs w:val="24"/>
        </w:rPr>
      </w:pPr>
      <w:r w:rsidRPr="00526FC0">
        <w:rPr>
          <w:rFonts w:ascii="Times New Roman" w:hAnsi="Times New Roman" w:cs="Times New Roman"/>
          <w:sz w:val="24"/>
          <w:szCs w:val="24"/>
        </w:rPr>
        <w:t xml:space="preserve">      a. Satın almayı yapacak TİM/BİRLİK Yönetim Kurulunda ve Denetim Kurulunda görev alan üyeler, TİM/BİRLİK personeli,</w:t>
      </w:r>
    </w:p>
    <w:p w14:paraId="0E7620F5"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b. Satın almayı yapacak TİM/</w:t>
      </w:r>
      <w:proofErr w:type="spellStart"/>
      <w:r w:rsidRPr="00526FC0">
        <w:rPr>
          <w:rFonts w:ascii="Times New Roman" w:hAnsi="Times New Roman" w:cs="Times New Roman"/>
          <w:sz w:val="24"/>
          <w:szCs w:val="24"/>
        </w:rPr>
        <w:t>BİRLİKten</w:t>
      </w:r>
      <w:proofErr w:type="spellEnd"/>
      <w:r w:rsidRPr="00526FC0">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64DB0D1A"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c. Bu fıkranın (a) ve (b) bentlerinde sayılanların eşleri ile birinci derece kan ve sıhrî hısımları,</w:t>
      </w:r>
    </w:p>
    <w:p w14:paraId="42927DD4"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d. Bu fıkranın (a) ve (b) ve (c) bentlerinde sayılanların ortak olduğu tüzel kişilikler,</w:t>
      </w:r>
    </w:p>
    <w:p w14:paraId="08F210A0"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 xml:space="preserve">e. Daha önce kendisine iş verildiği halde, usulüne göre sözleşme yapmak istemeyen </w:t>
      </w:r>
      <w:proofErr w:type="spellStart"/>
      <w:r w:rsidRPr="00526FC0">
        <w:rPr>
          <w:rFonts w:ascii="Times New Roman" w:hAnsi="Times New Roman" w:cs="Times New Roman"/>
          <w:sz w:val="24"/>
          <w:szCs w:val="24"/>
        </w:rPr>
        <w:t>İSTEKLİler</w:t>
      </w:r>
      <w:proofErr w:type="spellEnd"/>
      <w:r w:rsidRPr="00526FC0">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526FC0">
        <w:rPr>
          <w:rFonts w:ascii="Times New Roman" w:hAnsi="Times New Roman" w:cs="Times New Roman"/>
          <w:sz w:val="24"/>
          <w:szCs w:val="24"/>
        </w:rPr>
        <w:t>İSTEKLİler</w:t>
      </w:r>
      <w:proofErr w:type="spellEnd"/>
      <w:r w:rsidRPr="00526FC0">
        <w:rPr>
          <w:rFonts w:ascii="Times New Roman" w:hAnsi="Times New Roman" w:cs="Times New Roman"/>
          <w:sz w:val="24"/>
          <w:szCs w:val="24"/>
        </w:rPr>
        <w:t>,</w:t>
      </w:r>
    </w:p>
    <w:p w14:paraId="49747F19"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f. Kamu ihalelerine katılmaları muhtelif kanunlarla yasaklanmış olanlar</w:t>
      </w:r>
    </w:p>
    <w:p w14:paraId="153CCC09" w14:textId="77777777" w:rsidR="000F1E4B" w:rsidRPr="00526FC0" w:rsidRDefault="000F1E4B" w:rsidP="000F1E4B">
      <w:pPr>
        <w:spacing w:after="0" w:line="360" w:lineRule="auto"/>
        <w:jc w:val="both"/>
        <w:rPr>
          <w:rFonts w:ascii="Times New Roman" w:hAnsi="Times New Roman" w:cs="Times New Roman"/>
          <w:b/>
          <w:sz w:val="24"/>
          <w:szCs w:val="24"/>
        </w:rPr>
      </w:pPr>
      <w:r w:rsidRPr="00526FC0">
        <w:rPr>
          <w:rFonts w:ascii="Times New Roman" w:hAnsi="Times New Roman" w:cs="Times New Roman"/>
          <w:b/>
          <w:sz w:val="24"/>
          <w:szCs w:val="24"/>
        </w:rPr>
        <w:t>İHALE DIŞI BIRAKILMA NEDENLERİ</w:t>
      </w:r>
    </w:p>
    <w:p w14:paraId="586C229A" w14:textId="77777777" w:rsidR="000F1E4B" w:rsidRPr="00526FC0" w:rsidRDefault="000F1E4B" w:rsidP="000F1E4B">
      <w:pPr>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 xml:space="preserve">Aşağıda belirtilen durumlardaki </w:t>
      </w:r>
      <w:proofErr w:type="spellStart"/>
      <w:r w:rsidRPr="00526FC0">
        <w:rPr>
          <w:rFonts w:ascii="Times New Roman" w:hAnsi="Times New Roman" w:cs="Times New Roman"/>
          <w:sz w:val="24"/>
          <w:szCs w:val="24"/>
        </w:rPr>
        <w:t>İSTEKLİ'ler</w:t>
      </w:r>
      <w:proofErr w:type="spellEnd"/>
      <w:r w:rsidRPr="00526FC0">
        <w:rPr>
          <w:rFonts w:ascii="Times New Roman" w:hAnsi="Times New Roman" w:cs="Times New Roman"/>
          <w:sz w:val="24"/>
          <w:szCs w:val="24"/>
        </w:rPr>
        <w:t>, bu durumlarının tespit edilmesi halinde, ihale dışı bırakılacaktır;</w:t>
      </w:r>
    </w:p>
    <w:p w14:paraId="477843AA" w14:textId="77777777" w:rsidR="000F1E4B" w:rsidRPr="00526FC0" w:rsidRDefault="000F1E4B" w:rsidP="000F1E4B">
      <w:pPr>
        <w:spacing w:after="0" w:line="360" w:lineRule="auto"/>
        <w:ind w:left="142"/>
        <w:jc w:val="both"/>
        <w:rPr>
          <w:rFonts w:ascii="Times New Roman" w:hAnsi="Times New Roman" w:cs="Times New Roman"/>
          <w:sz w:val="24"/>
          <w:szCs w:val="24"/>
        </w:rPr>
      </w:pPr>
      <w:r w:rsidRPr="00526FC0">
        <w:rPr>
          <w:rFonts w:ascii="Times New Roman" w:hAnsi="Times New Roman" w:cs="Times New Roman"/>
          <w:sz w:val="24"/>
          <w:szCs w:val="24"/>
        </w:rPr>
        <w:t xml:space="preserve">         1.Türkiye'nin veya kendi ülkesinin mevzuat hükümleri uyarınca kesinleşmiş sosyal güvenlik borcu olan,</w:t>
      </w:r>
    </w:p>
    <w:p w14:paraId="6BC8A2CD"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 xml:space="preserve">  2. Türkiye'nin veya kendi ülkesinin mevzuat hükümleri uyarınca kesinleşmiş vergi borcu olan,</w:t>
      </w:r>
    </w:p>
    <w:p w14:paraId="0B1A8EB5" w14:textId="77777777" w:rsidR="000F1E4B" w:rsidRPr="00526FC0" w:rsidRDefault="000F1E4B" w:rsidP="000F1E4B">
      <w:pPr>
        <w:spacing w:after="0" w:line="360" w:lineRule="auto"/>
        <w:ind w:left="142"/>
        <w:jc w:val="both"/>
        <w:rPr>
          <w:rFonts w:ascii="Times New Roman" w:hAnsi="Times New Roman" w:cs="Times New Roman"/>
          <w:sz w:val="24"/>
          <w:szCs w:val="24"/>
        </w:rPr>
      </w:pPr>
      <w:r w:rsidRPr="00526FC0">
        <w:rPr>
          <w:rFonts w:ascii="Times New Roman" w:hAnsi="Times New Roman" w:cs="Times New Roman"/>
          <w:sz w:val="24"/>
          <w:szCs w:val="24"/>
        </w:rPr>
        <w:t xml:space="preserve">         3. İhale tarihinden önceki 5 yıl içinde, mesleki faaliyetlerinden dolayı yargı kararıyla hüküm giyenler.</w:t>
      </w:r>
    </w:p>
    <w:p w14:paraId="14E16F87" w14:textId="77777777" w:rsidR="000F1E4B" w:rsidRPr="00526FC0" w:rsidRDefault="000F1E4B" w:rsidP="000F1E4B">
      <w:pPr>
        <w:spacing w:after="0" w:line="360" w:lineRule="auto"/>
        <w:jc w:val="both"/>
        <w:rPr>
          <w:rFonts w:ascii="Times New Roman" w:hAnsi="Times New Roman" w:cs="Times New Roman"/>
          <w:b/>
          <w:sz w:val="24"/>
          <w:szCs w:val="24"/>
        </w:rPr>
      </w:pPr>
      <w:r w:rsidRPr="00526FC0">
        <w:rPr>
          <w:rFonts w:ascii="Times New Roman" w:hAnsi="Times New Roman" w:cs="Times New Roman"/>
          <w:b/>
          <w:sz w:val="24"/>
          <w:szCs w:val="24"/>
        </w:rPr>
        <w:t>TEKLİFLERİ DEĞERLENDİRİLMESİ VE FİRMA SEÇİM KRİTERLERİ:</w:t>
      </w:r>
    </w:p>
    <w:p w14:paraId="2780433E"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1.Teklifler, İHKİB Yönetim Kurulu ile Genel Sekreterlikten oluşacak bir komisyon tarafından değerlendirilecektir.</w:t>
      </w:r>
    </w:p>
    <w:p w14:paraId="7EA07A03"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 xml:space="preserve">2. Değerlendirmede, uygun fiyat ve </w:t>
      </w:r>
      <w:proofErr w:type="spellStart"/>
      <w:r w:rsidRPr="00526FC0">
        <w:rPr>
          <w:rFonts w:ascii="Times New Roman" w:hAnsi="Times New Roman" w:cs="Times New Roman"/>
          <w:sz w:val="24"/>
          <w:szCs w:val="24"/>
        </w:rPr>
        <w:t>İSTEKLİ'nin</w:t>
      </w:r>
      <w:proofErr w:type="spellEnd"/>
      <w:r w:rsidRPr="00526FC0">
        <w:rPr>
          <w:rFonts w:ascii="Times New Roman" w:hAnsi="Times New Roman" w:cs="Times New Roman"/>
          <w:sz w:val="24"/>
          <w:szCs w:val="24"/>
        </w:rPr>
        <w:t xml:space="preserve"> benzer işlerde tecrübe ettiği hizmet kalitesi göz önünde bulundurulacaktır.</w:t>
      </w:r>
    </w:p>
    <w:p w14:paraId="6D75B2C8"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 xml:space="preserve">3. Değerlendirme sonuçları </w:t>
      </w:r>
      <w:proofErr w:type="spellStart"/>
      <w:r w:rsidRPr="00526FC0">
        <w:rPr>
          <w:rFonts w:ascii="Times New Roman" w:hAnsi="Times New Roman" w:cs="Times New Roman"/>
          <w:sz w:val="24"/>
          <w:szCs w:val="24"/>
        </w:rPr>
        <w:t>İSTEKLİ'lere</w:t>
      </w:r>
      <w:proofErr w:type="spellEnd"/>
      <w:r w:rsidRPr="00526FC0">
        <w:rPr>
          <w:rFonts w:ascii="Times New Roman" w:hAnsi="Times New Roman" w:cs="Times New Roman"/>
          <w:sz w:val="24"/>
          <w:szCs w:val="24"/>
        </w:rPr>
        <w:t xml:space="preserve"> yazılı olarak bildirilecektir.</w:t>
      </w:r>
    </w:p>
    <w:p w14:paraId="57589FDC"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lastRenderedPageBreak/>
        <w:t xml:space="preserve">4. </w:t>
      </w:r>
      <w:proofErr w:type="spellStart"/>
      <w:r w:rsidRPr="00526FC0">
        <w:rPr>
          <w:rFonts w:ascii="Times New Roman" w:hAnsi="Times New Roman" w:cs="Times New Roman"/>
          <w:sz w:val="24"/>
          <w:szCs w:val="24"/>
        </w:rPr>
        <w:t>İSTEKLİ'ler</w:t>
      </w:r>
      <w:proofErr w:type="spellEnd"/>
      <w:r w:rsidRPr="00526FC0">
        <w:rPr>
          <w:rFonts w:ascii="Times New Roman" w:hAnsi="Times New Roman" w:cs="Times New Roman"/>
          <w:sz w:val="24"/>
          <w:szCs w:val="24"/>
        </w:rPr>
        <w:t xml:space="preserve">, yapılan değerlendirme sonucunda teklifleri hakkında alım kararı verilmemesi halinde </w:t>
      </w:r>
      <w:proofErr w:type="spellStart"/>
      <w:r w:rsidRPr="00526FC0">
        <w:rPr>
          <w:rFonts w:ascii="Times New Roman" w:hAnsi="Times New Roman" w:cs="Times New Roman"/>
          <w:sz w:val="24"/>
          <w:szCs w:val="24"/>
        </w:rPr>
        <w:t>BİRLİK'ten</w:t>
      </w:r>
      <w:proofErr w:type="spellEnd"/>
      <w:r w:rsidRPr="00526FC0">
        <w:rPr>
          <w:rFonts w:ascii="Times New Roman" w:hAnsi="Times New Roman" w:cs="Times New Roman"/>
          <w:sz w:val="24"/>
          <w:szCs w:val="24"/>
        </w:rPr>
        <w:t xml:space="preserve"> her ne nam altında olursa olsun herhangi bir tazminat ve sair talep haklarının olmadığını kabul ve taahhüt ederler. </w:t>
      </w:r>
    </w:p>
    <w:p w14:paraId="7DF9A8D7" w14:textId="77777777" w:rsidR="000F1E4B" w:rsidRPr="00526FC0" w:rsidRDefault="000F1E4B" w:rsidP="000F1E4B">
      <w:pPr>
        <w:spacing w:after="0" w:line="360" w:lineRule="auto"/>
        <w:jc w:val="both"/>
        <w:rPr>
          <w:rFonts w:ascii="Times New Roman" w:hAnsi="Times New Roman" w:cs="Times New Roman"/>
          <w:b/>
          <w:sz w:val="24"/>
          <w:szCs w:val="24"/>
        </w:rPr>
      </w:pPr>
      <w:r w:rsidRPr="00526FC0">
        <w:rPr>
          <w:rFonts w:ascii="Times New Roman" w:hAnsi="Times New Roman" w:cs="Times New Roman"/>
          <w:b/>
          <w:sz w:val="24"/>
          <w:szCs w:val="24"/>
        </w:rPr>
        <w:t>İHALEDEN VAZGEÇME:</w:t>
      </w:r>
    </w:p>
    <w:p w14:paraId="6DCF2BDA"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1. İHKİB gerekli gördüğü takdirde ihaleyi yapmama hakkına sahiptir.</w:t>
      </w:r>
    </w:p>
    <w:p w14:paraId="3FD22BD4" w14:textId="77777777" w:rsidR="000F1E4B" w:rsidRPr="00526FC0" w:rsidRDefault="000F1E4B" w:rsidP="000F1E4B">
      <w:pPr>
        <w:pStyle w:val="ListeParagraf"/>
        <w:spacing w:after="0" w:line="360" w:lineRule="auto"/>
        <w:ind w:left="502"/>
        <w:jc w:val="both"/>
        <w:rPr>
          <w:rFonts w:ascii="Times New Roman" w:hAnsi="Times New Roman" w:cs="Times New Roman"/>
          <w:sz w:val="24"/>
          <w:szCs w:val="24"/>
        </w:rPr>
      </w:pPr>
      <w:r w:rsidRPr="00526FC0">
        <w:rPr>
          <w:rFonts w:ascii="Times New Roman" w:hAnsi="Times New Roman" w:cs="Times New Roman"/>
          <w:sz w:val="24"/>
          <w:szCs w:val="24"/>
        </w:rPr>
        <w:t xml:space="preserve">2. </w:t>
      </w:r>
      <w:proofErr w:type="spellStart"/>
      <w:r w:rsidRPr="00526FC0">
        <w:rPr>
          <w:rFonts w:ascii="Times New Roman" w:hAnsi="Times New Roman" w:cs="Times New Roman"/>
          <w:sz w:val="24"/>
          <w:szCs w:val="24"/>
        </w:rPr>
        <w:t>İSTEKLİler</w:t>
      </w:r>
      <w:proofErr w:type="spellEnd"/>
      <w:r w:rsidRPr="00526FC0">
        <w:rPr>
          <w:rFonts w:ascii="Times New Roman" w:hAnsi="Times New Roman" w:cs="Times New Roman"/>
          <w:sz w:val="24"/>
          <w:szCs w:val="24"/>
        </w:rPr>
        <w:t xml:space="preserve">, </w:t>
      </w:r>
      <w:proofErr w:type="spellStart"/>
      <w:r w:rsidRPr="00526FC0">
        <w:rPr>
          <w:rFonts w:ascii="Times New Roman" w:hAnsi="Times New Roman" w:cs="Times New Roman"/>
          <w:sz w:val="24"/>
          <w:szCs w:val="24"/>
        </w:rPr>
        <w:t>İHKİB'in</w:t>
      </w:r>
      <w:proofErr w:type="spellEnd"/>
      <w:r w:rsidRPr="00526FC0">
        <w:rPr>
          <w:rFonts w:ascii="Times New Roman" w:hAnsi="Times New Roman" w:cs="Times New Roman"/>
          <w:sz w:val="24"/>
          <w:szCs w:val="24"/>
        </w:rPr>
        <w:t xml:space="preserve"> herhangi bir nedenle ihaleyi yapmaktan vazgeçmesi halinde </w:t>
      </w:r>
      <w:proofErr w:type="spellStart"/>
      <w:r w:rsidRPr="00526FC0">
        <w:rPr>
          <w:rFonts w:ascii="Times New Roman" w:hAnsi="Times New Roman" w:cs="Times New Roman"/>
          <w:sz w:val="24"/>
          <w:szCs w:val="24"/>
        </w:rPr>
        <w:t>İHKİB’den</w:t>
      </w:r>
      <w:proofErr w:type="spellEnd"/>
      <w:r w:rsidRPr="00526FC0">
        <w:rPr>
          <w:rFonts w:ascii="Times New Roman" w:hAnsi="Times New Roman" w:cs="Times New Roman"/>
          <w:sz w:val="24"/>
          <w:szCs w:val="24"/>
        </w:rPr>
        <w:t xml:space="preserve"> her ne nam altında olursa olsun herhangi bir tazminat ve sair talep haklarının olmadığını kabul ve taahhüt ederler.</w:t>
      </w:r>
    </w:p>
    <w:p w14:paraId="7CE83190" w14:textId="77777777" w:rsidR="000F1E4B" w:rsidRPr="00526FC0" w:rsidRDefault="000F1E4B" w:rsidP="000F1E4B">
      <w:pPr>
        <w:spacing w:after="0" w:line="360" w:lineRule="auto"/>
        <w:jc w:val="both"/>
        <w:rPr>
          <w:rFonts w:ascii="Times New Roman" w:hAnsi="Times New Roman" w:cs="Times New Roman"/>
          <w:b/>
          <w:sz w:val="24"/>
          <w:szCs w:val="24"/>
        </w:rPr>
      </w:pPr>
    </w:p>
    <w:p w14:paraId="2620F6E8" w14:textId="4A036556" w:rsidR="000F1E4B" w:rsidRPr="00526FC0" w:rsidRDefault="000F1E4B" w:rsidP="00526FC0">
      <w:pPr>
        <w:spacing w:after="0" w:line="360" w:lineRule="auto"/>
        <w:jc w:val="both"/>
        <w:rPr>
          <w:rFonts w:ascii="Times New Roman" w:hAnsi="Times New Roman" w:cs="Times New Roman"/>
          <w:b/>
          <w:sz w:val="24"/>
          <w:szCs w:val="24"/>
        </w:rPr>
      </w:pPr>
      <w:r w:rsidRPr="00526FC0">
        <w:rPr>
          <w:rFonts w:ascii="Times New Roman" w:hAnsi="Times New Roman" w:cs="Times New Roman"/>
          <w:b/>
          <w:sz w:val="24"/>
          <w:szCs w:val="24"/>
        </w:rPr>
        <w:t>UYUŞMAZLIKLARIN ÇÖZÜMÜ</w:t>
      </w:r>
    </w:p>
    <w:p w14:paraId="057A15FF" w14:textId="413E6A63" w:rsidR="00FF18A4" w:rsidRPr="00526FC0" w:rsidRDefault="000F1E4B" w:rsidP="000F1E4B">
      <w:pPr>
        <w:spacing w:after="0" w:line="360" w:lineRule="auto"/>
        <w:jc w:val="both"/>
        <w:rPr>
          <w:rFonts w:ascii="Times New Roman" w:hAnsi="Times New Roman" w:cs="Times New Roman"/>
          <w:sz w:val="24"/>
          <w:szCs w:val="24"/>
        </w:rPr>
      </w:pPr>
      <w:r w:rsidRPr="00526FC0">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5A3C08F0" w14:textId="77777777" w:rsidR="00B90CFB" w:rsidRPr="00526FC0" w:rsidRDefault="00B90CFB" w:rsidP="00ED3501">
      <w:pPr>
        <w:spacing w:after="0" w:line="360" w:lineRule="auto"/>
        <w:jc w:val="both"/>
        <w:rPr>
          <w:rFonts w:ascii="Times New Roman" w:hAnsi="Times New Roman" w:cs="Times New Roman"/>
          <w:b/>
          <w:sz w:val="24"/>
          <w:szCs w:val="24"/>
        </w:rPr>
      </w:pPr>
    </w:p>
    <w:p w14:paraId="4C2FC46A" w14:textId="77777777" w:rsidR="00ED3501" w:rsidRPr="00526FC0" w:rsidRDefault="00ED3501" w:rsidP="00ED3501">
      <w:pPr>
        <w:spacing w:after="0" w:line="360" w:lineRule="auto"/>
        <w:jc w:val="both"/>
        <w:rPr>
          <w:rFonts w:ascii="Times New Roman" w:hAnsi="Times New Roman" w:cs="Times New Roman"/>
          <w:b/>
          <w:sz w:val="24"/>
          <w:szCs w:val="24"/>
        </w:rPr>
      </w:pPr>
      <w:r w:rsidRPr="00526FC0">
        <w:rPr>
          <w:rFonts w:ascii="Times New Roman" w:hAnsi="Times New Roman" w:cs="Times New Roman"/>
          <w:b/>
          <w:sz w:val="24"/>
          <w:szCs w:val="24"/>
        </w:rPr>
        <w:t>EK 1 TEKLİF FORMU</w:t>
      </w:r>
    </w:p>
    <w:p w14:paraId="5F8EFF8E" w14:textId="77777777" w:rsidR="00ED3501" w:rsidRPr="00526FC0" w:rsidRDefault="00ED3501" w:rsidP="00ED3501">
      <w:pPr>
        <w:spacing w:after="0" w:line="360" w:lineRule="auto"/>
        <w:jc w:val="both"/>
        <w:rPr>
          <w:rFonts w:ascii="Times New Roman" w:hAnsi="Times New Roman" w:cs="Times New Roman"/>
          <w:sz w:val="24"/>
          <w:szCs w:val="24"/>
        </w:rPr>
      </w:pPr>
    </w:p>
    <w:p w14:paraId="65BDEF8E" w14:textId="77777777" w:rsidR="00B90CFB" w:rsidRPr="00526FC0" w:rsidRDefault="00B90CFB" w:rsidP="00B90CFB">
      <w:pPr>
        <w:rPr>
          <w:rFonts w:ascii="Times New Roman" w:hAnsi="Times New Roman" w:cs="Times New Roman"/>
          <w:b/>
          <w:sz w:val="24"/>
          <w:szCs w:val="24"/>
        </w:rPr>
      </w:pPr>
    </w:p>
    <w:tbl>
      <w:tblPr>
        <w:tblStyle w:val="TabloKlavuzu"/>
        <w:tblW w:w="9776" w:type="dxa"/>
        <w:tblLook w:val="04A0" w:firstRow="1" w:lastRow="0" w:firstColumn="1" w:lastColumn="0" w:noHBand="0" w:noVBand="1"/>
      </w:tblPr>
      <w:tblGrid>
        <w:gridCol w:w="4482"/>
        <w:gridCol w:w="5294"/>
      </w:tblGrid>
      <w:tr w:rsidR="00ED11C9" w:rsidRPr="00526FC0" w14:paraId="07C2305F" w14:textId="77777777" w:rsidTr="00ED11C9">
        <w:trPr>
          <w:trHeight w:val="561"/>
        </w:trPr>
        <w:tc>
          <w:tcPr>
            <w:tcW w:w="4482" w:type="dxa"/>
          </w:tcPr>
          <w:p w14:paraId="429C0E80" w14:textId="77777777" w:rsidR="00ED11C9" w:rsidRPr="00526FC0" w:rsidRDefault="00ED11C9" w:rsidP="00615C5F">
            <w:pPr>
              <w:rPr>
                <w:rFonts w:ascii="Times New Roman" w:hAnsi="Times New Roman" w:cs="Times New Roman"/>
                <w:b/>
                <w:sz w:val="24"/>
                <w:szCs w:val="24"/>
              </w:rPr>
            </w:pPr>
          </w:p>
        </w:tc>
        <w:tc>
          <w:tcPr>
            <w:tcW w:w="5294" w:type="dxa"/>
          </w:tcPr>
          <w:p w14:paraId="77E51E43" w14:textId="7AFD628D" w:rsidR="00ED11C9" w:rsidRPr="00526FC0" w:rsidRDefault="00ED11C9" w:rsidP="00615C5F">
            <w:pPr>
              <w:rPr>
                <w:rFonts w:ascii="Times New Roman" w:hAnsi="Times New Roman" w:cs="Times New Roman"/>
                <w:b/>
                <w:sz w:val="24"/>
                <w:szCs w:val="24"/>
              </w:rPr>
            </w:pPr>
            <w:r w:rsidRPr="00526FC0">
              <w:rPr>
                <w:rFonts w:ascii="Times New Roman" w:hAnsi="Times New Roman" w:cs="Times New Roman"/>
                <w:b/>
                <w:sz w:val="24"/>
                <w:szCs w:val="24"/>
              </w:rPr>
              <w:t>202</w:t>
            </w:r>
            <w:r w:rsidR="00734622">
              <w:rPr>
                <w:rFonts w:ascii="Times New Roman" w:hAnsi="Times New Roman" w:cs="Times New Roman"/>
                <w:b/>
                <w:sz w:val="24"/>
                <w:szCs w:val="24"/>
              </w:rPr>
              <w:t>3 Yılı</w:t>
            </w:r>
            <w:r w:rsidRPr="00526FC0">
              <w:rPr>
                <w:rFonts w:ascii="Times New Roman" w:hAnsi="Times New Roman" w:cs="Times New Roman"/>
                <w:b/>
                <w:sz w:val="24"/>
                <w:szCs w:val="24"/>
              </w:rPr>
              <w:t xml:space="preserve"> KOZA Yarışması TEKLİF + KDV</w:t>
            </w:r>
          </w:p>
        </w:tc>
      </w:tr>
      <w:tr w:rsidR="00ED11C9" w:rsidRPr="00526FC0" w14:paraId="2C98C5F5" w14:textId="77777777" w:rsidTr="00ED11C9">
        <w:trPr>
          <w:trHeight w:val="555"/>
        </w:trPr>
        <w:tc>
          <w:tcPr>
            <w:tcW w:w="4482" w:type="dxa"/>
          </w:tcPr>
          <w:p w14:paraId="3FC65AF8" w14:textId="77777777" w:rsidR="00ED11C9" w:rsidRPr="00526FC0" w:rsidRDefault="00ED11C9" w:rsidP="00615C5F">
            <w:pPr>
              <w:rPr>
                <w:rFonts w:ascii="Times New Roman" w:hAnsi="Times New Roman" w:cs="Times New Roman"/>
                <w:b/>
                <w:sz w:val="24"/>
                <w:szCs w:val="24"/>
              </w:rPr>
            </w:pPr>
            <w:r w:rsidRPr="00526FC0">
              <w:rPr>
                <w:rFonts w:ascii="Times New Roman" w:hAnsi="Times New Roman" w:cs="Times New Roman"/>
                <w:b/>
                <w:sz w:val="24"/>
                <w:szCs w:val="24"/>
              </w:rPr>
              <w:t>Sosyal Medya Hesap Yönetimi Toplam Bütçesi</w:t>
            </w:r>
          </w:p>
        </w:tc>
        <w:tc>
          <w:tcPr>
            <w:tcW w:w="5294" w:type="dxa"/>
          </w:tcPr>
          <w:p w14:paraId="379CA73F" w14:textId="77777777" w:rsidR="00ED11C9" w:rsidRPr="00526FC0" w:rsidRDefault="00ED11C9" w:rsidP="00615C5F">
            <w:pPr>
              <w:rPr>
                <w:rFonts w:ascii="Times New Roman" w:hAnsi="Times New Roman" w:cs="Times New Roman"/>
                <w:sz w:val="24"/>
                <w:szCs w:val="24"/>
              </w:rPr>
            </w:pPr>
          </w:p>
        </w:tc>
      </w:tr>
    </w:tbl>
    <w:p w14:paraId="7BEF1986" w14:textId="77777777" w:rsidR="00ED3501" w:rsidRPr="00526FC0" w:rsidRDefault="00ED3501" w:rsidP="00561D50">
      <w:pPr>
        <w:rPr>
          <w:rFonts w:ascii="Times New Roman" w:hAnsi="Times New Roman" w:cs="Times New Roman"/>
          <w:sz w:val="24"/>
          <w:szCs w:val="24"/>
        </w:rPr>
      </w:pPr>
    </w:p>
    <w:tbl>
      <w:tblPr>
        <w:tblStyle w:val="TabloKlavuzu"/>
        <w:tblW w:w="9776" w:type="dxa"/>
        <w:tblLook w:val="04A0" w:firstRow="1" w:lastRow="0" w:firstColumn="1" w:lastColumn="0" w:noHBand="0" w:noVBand="1"/>
      </w:tblPr>
      <w:tblGrid>
        <w:gridCol w:w="4482"/>
        <w:gridCol w:w="5294"/>
      </w:tblGrid>
      <w:tr w:rsidR="00B90CFB" w:rsidRPr="00526FC0" w14:paraId="2B3DBE2F" w14:textId="77777777" w:rsidTr="00B90CFB">
        <w:trPr>
          <w:trHeight w:val="561"/>
        </w:trPr>
        <w:tc>
          <w:tcPr>
            <w:tcW w:w="4482" w:type="dxa"/>
          </w:tcPr>
          <w:p w14:paraId="1EB31B80" w14:textId="77777777" w:rsidR="00B90CFB" w:rsidRPr="00526FC0" w:rsidRDefault="00B90CFB" w:rsidP="00615C5F">
            <w:pPr>
              <w:rPr>
                <w:rFonts w:ascii="Times New Roman" w:hAnsi="Times New Roman" w:cs="Times New Roman"/>
                <w:b/>
                <w:sz w:val="24"/>
                <w:szCs w:val="24"/>
              </w:rPr>
            </w:pPr>
          </w:p>
        </w:tc>
        <w:tc>
          <w:tcPr>
            <w:tcW w:w="5294" w:type="dxa"/>
          </w:tcPr>
          <w:p w14:paraId="5832ADAE" w14:textId="194C3E6C" w:rsidR="00B90CFB" w:rsidRPr="00526FC0" w:rsidRDefault="00E11C9A" w:rsidP="00615C5F">
            <w:pPr>
              <w:rPr>
                <w:rFonts w:ascii="Times New Roman" w:hAnsi="Times New Roman" w:cs="Times New Roman"/>
                <w:b/>
                <w:sz w:val="24"/>
                <w:szCs w:val="24"/>
              </w:rPr>
            </w:pPr>
            <w:r w:rsidRPr="00526FC0">
              <w:rPr>
                <w:rFonts w:ascii="Times New Roman" w:hAnsi="Times New Roman" w:cs="Times New Roman"/>
                <w:b/>
                <w:sz w:val="24"/>
                <w:szCs w:val="24"/>
              </w:rPr>
              <w:t xml:space="preserve"> </w:t>
            </w:r>
            <w:r w:rsidR="00405B35" w:rsidRPr="00526FC0">
              <w:rPr>
                <w:rFonts w:ascii="Times New Roman" w:hAnsi="Times New Roman" w:cs="Times New Roman"/>
                <w:b/>
                <w:sz w:val="24"/>
                <w:szCs w:val="24"/>
              </w:rPr>
              <w:t>202</w:t>
            </w:r>
            <w:r w:rsidR="00734622">
              <w:rPr>
                <w:rFonts w:ascii="Times New Roman" w:hAnsi="Times New Roman" w:cs="Times New Roman"/>
                <w:b/>
                <w:sz w:val="24"/>
                <w:szCs w:val="24"/>
              </w:rPr>
              <w:t>3</w:t>
            </w:r>
            <w:r w:rsidR="00111886">
              <w:rPr>
                <w:rFonts w:ascii="Times New Roman" w:hAnsi="Times New Roman" w:cs="Times New Roman"/>
                <w:b/>
                <w:sz w:val="24"/>
                <w:szCs w:val="24"/>
              </w:rPr>
              <w:t xml:space="preserve"> Yılı</w:t>
            </w:r>
            <w:r w:rsidR="00405B35" w:rsidRPr="00526FC0">
              <w:rPr>
                <w:rFonts w:ascii="Times New Roman" w:hAnsi="Times New Roman" w:cs="Times New Roman"/>
                <w:b/>
                <w:sz w:val="24"/>
                <w:szCs w:val="24"/>
              </w:rPr>
              <w:t xml:space="preserve"> KOZA Yarışması </w:t>
            </w:r>
            <w:r w:rsidRPr="00526FC0">
              <w:rPr>
                <w:rFonts w:ascii="Times New Roman" w:hAnsi="Times New Roman" w:cs="Times New Roman"/>
                <w:b/>
                <w:sz w:val="24"/>
                <w:szCs w:val="24"/>
              </w:rPr>
              <w:t>TEKLİF + KDV</w:t>
            </w:r>
          </w:p>
        </w:tc>
      </w:tr>
      <w:tr w:rsidR="00B90CFB" w:rsidRPr="00526FC0" w14:paraId="6F865C90" w14:textId="77777777" w:rsidTr="00B90CFB">
        <w:tc>
          <w:tcPr>
            <w:tcW w:w="4482" w:type="dxa"/>
          </w:tcPr>
          <w:p w14:paraId="7AB5DFF8" w14:textId="58BC889F" w:rsidR="00B90CFB" w:rsidRPr="00526FC0" w:rsidRDefault="00B90CFB" w:rsidP="00561D50">
            <w:pPr>
              <w:rPr>
                <w:rFonts w:ascii="Times New Roman" w:hAnsi="Times New Roman" w:cs="Times New Roman"/>
                <w:sz w:val="24"/>
                <w:szCs w:val="24"/>
              </w:rPr>
            </w:pPr>
            <w:r w:rsidRPr="00526FC0">
              <w:rPr>
                <w:rFonts w:ascii="Times New Roman" w:hAnsi="Times New Roman" w:cs="Times New Roman"/>
                <w:b/>
                <w:sz w:val="24"/>
                <w:szCs w:val="24"/>
              </w:rPr>
              <w:t>Sosyal Medya Sponsorlu Reklam Toplam Bütçesi</w:t>
            </w:r>
          </w:p>
        </w:tc>
        <w:tc>
          <w:tcPr>
            <w:tcW w:w="5294" w:type="dxa"/>
          </w:tcPr>
          <w:p w14:paraId="2E5E3790" w14:textId="77777777" w:rsidR="00B90CFB" w:rsidRPr="00526FC0" w:rsidRDefault="00B90CFB" w:rsidP="00561D50">
            <w:pPr>
              <w:rPr>
                <w:rFonts w:ascii="Times New Roman" w:hAnsi="Times New Roman" w:cs="Times New Roman"/>
                <w:sz w:val="24"/>
                <w:szCs w:val="24"/>
              </w:rPr>
            </w:pPr>
          </w:p>
        </w:tc>
      </w:tr>
      <w:tr w:rsidR="00B90CFB" w:rsidRPr="00526FC0" w14:paraId="5B09DF0A" w14:textId="77777777" w:rsidTr="00B90CFB">
        <w:tc>
          <w:tcPr>
            <w:tcW w:w="4482" w:type="dxa"/>
          </w:tcPr>
          <w:p w14:paraId="1099E492" w14:textId="77777777" w:rsidR="00B90CFB" w:rsidRPr="00526FC0" w:rsidRDefault="00B90CFB" w:rsidP="00561D50">
            <w:pPr>
              <w:rPr>
                <w:rFonts w:ascii="Times New Roman" w:hAnsi="Times New Roman" w:cs="Times New Roman"/>
                <w:sz w:val="24"/>
                <w:szCs w:val="24"/>
              </w:rPr>
            </w:pPr>
            <w:r w:rsidRPr="00526FC0">
              <w:rPr>
                <w:rFonts w:ascii="Times New Roman" w:hAnsi="Times New Roman" w:cs="Times New Roman"/>
                <w:b/>
                <w:sz w:val="24"/>
                <w:szCs w:val="24"/>
              </w:rPr>
              <w:t>Sosyal Medya Prodüksiyonlu İçerik Üretimi Toplam Bütçesi</w:t>
            </w:r>
          </w:p>
        </w:tc>
        <w:tc>
          <w:tcPr>
            <w:tcW w:w="5294" w:type="dxa"/>
          </w:tcPr>
          <w:p w14:paraId="7AE26A03" w14:textId="77777777" w:rsidR="00B90CFB" w:rsidRPr="00526FC0" w:rsidRDefault="00B90CFB" w:rsidP="00561D50">
            <w:pPr>
              <w:rPr>
                <w:rFonts w:ascii="Times New Roman" w:hAnsi="Times New Roman" w:cs="Times New Roman"/>
                <w:sz w:val="24"/>
                <w:szCs w:val="24"/>
              </w:rPr>
            </w:pPr>
          </w:p>
        </w:tc>
      </w:tr>
    </w:tbl>
    <w:p w14:paraId="24BE567B" w14:textId="77777777" w:rsidR="001743B0" w:rsidRPr="00526FC0" w:rsidRDefault="001743B0" w:rsidP="00561D50">
      <w:pPr>
        <w:rPr>
          <w:rFonts w:ascii="Times New Roman" w:hAnsi="Times New Roman" w:cs="Times New Roman"/>
          <w:sz w:val="24"/>
          <w:szCs w:val="24"/>
        </w:rPr>
      </w:pPr>
    </w:p>
    <w:p w14:paraId="1993056F" w14:textId="77777777" w:rsidR="004F6760" w:rsidRPr="00526FC0" w:rsidRDefault="004F6760" w:rsidP="004F6760">
      <w:pPr>
        <w:jc w:val="both"/>
        <w:rPr>
          <w:rFonts w:ascii="Times New Roman" w:hAnsi="Times New Roman" w:cs="Times New Roman"/>
          <w:sz w:val="24"/>
          <w:szCs w:val="24"/>
        </w:rPr>
      </w:pPr>
      <w:r w:rsidRPr="00526FC0">
        <w:rPr>
          <w:rFonts w:ascii="Times New Roman" w:hAnsi="Times New Roman" w:cs="Times New Roman"/>
          <w:sz w:val="24"/>
          <w:szCs w:val="24"/>
        </w:rPr>
        <w:t xml:space="preserve">                                                                                                                                                                                                                                                                                                                                              </w:t>
      </w:r>
    </w:p>
    <w:p w14:paraId="20C98483" w14:textId="489814C6" w:rsidR="009E39DA" w:rsidRPr="00526FC0" w:rsidRDefault="004F6760" w:rsidP="00FE504A">
      <w:pPr>
        <w:jc w:val="both"/>
        <w:rPr>
          <w:rFonts w:ascii="Times New Roman" w:hAnsi="Times New Roman" w:cs="Times New Roman"/>
          <w:sz w:val="24"/>
          <w:szCs w:val="24"/>
        </w:rPr>
      </w:pPr>
      <w:r w:rsidRPr="00526FC0">
        <w:rPr>
          <w:rFonts w:ascii="Times New Roman" w:hAnsi="Times New Roman" w:cs="Times New Roman"/>
          <w:sz w:val="24"/>
          <w:szCs w:val="24"/>
        </w:rPr>
        <w:t xml:space="preserve">                                                                                                                                                    </w:t>
      </w:r>
      <w:r w:rsidRPr="00526FC0">
        <w:rPr>
          <w:rFonts w:ascii="Times New Roman" w:hAnsi="Times New Roman" w:cs="Times New Roman"/>
          <w:b/>
          <w:sz w:val="24"/>
          <w:szCs w:val="24"/>
        </w:rPr>
        <w:t>Firma kaşe &amp; imz</w:t>
      </w:r>
      <w:r w:rsidR="00FE504A" w:rsidRPr="00526FC0">
        <w:rPr>
          <w:rFonts w:ascii="Times New Roman" w:hAnsi="Times New Roman" w:cs="Times New Roman"/>
          <w:b/>
          <w:sz w:val="24"/>
          <w:szCs w:val="24"/>
        </w:rPr>
        <w:t>a</w:t>
      </w:r>
      <w:r w:rsidR="002164FA" w:rsidRPr="00526FC0">
        <w:rPr>
          <w:rFonts w:ascii="Times New Roman" w:hAnsi="Times New Roman" w:cs="Times New Roman"/>
          <w:b/>
          <w:sz w:val="24"/>
          <w:szCs w:val="24"/>
        </w:rPr>
        <w:t xml:space="preserve">    </w:t>
      </w:r>
      <w:r w:rsidR="002164FA" w:rsidRPr="00526FC0">
        <w:rPr>
          <w:rFonts w:ascii="Times New Roman" w:hAnsi="Times New Roman" w:cs="Times New Roman"/>
          <w:sz w:val="24"/>
          <w:szCs w:val="24"/>
        </w:rPr>
        <w:t xml:space="preserve">                                  </w:t>
      </w:r>
      <w:r w:rsidR="00C80CBF" w:rsidRPr="00526FC0">
        <w:rPr>
          <w:rFonts w:ascii="Times New Roman" w:hAnsi="Times New Roman" w:cs="Times New Roman"/>
          <w:sz w:val="24"/>
          <w:szCs w:val="24"/>
        </w:rPr>
        <w:t xml:space="preserve">     </w:t>
      </w:r>
      <w:r w:rsidR="00ED3501" w:rsidRPr="00526FC0">
        <w:rPr>
          <w:rFonts w:ascii="Times New Roman" w:hAnsi="Times New Roman" w:cs="Times New Roman"/>
          <w:sz w:val="24"/>
          <w:szCs w:val="24"/>
        </w:rPr>
        <w:t xml:space="preserve">  </w:t>
      </w:r>
    </w:p>
    <w:sectPr w:rsidR="009E39DA" w:rsidRPr="00526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F7F"/>
      </v:shape>
    </w:pict>
  </w:numPicBullet>
  <w:abstractNum w:abstractNumId="0" w15:restartNumberingAfterBreak="0">
    <w:nsid w:val="1FFC5175"/>
    <w:multiLevelType w:val="hybridMultilevel"/>
    <w:tmpl w:val="74C89C7A"/>
    <w:lvl w:ilvl="0" w:tplc="A964DFCA">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8557D2"/>
    <w:multiLevelType w:val="hybridMultilevel"/>
    <w:tmpl w:val="D3867A26"/>
    <w:lvl w:ilvl="0" w:tplc="91561E66">
      <w:start w:val="1"/>
      <w:numFmt w:val="decimal"/>
      <w:lvlText w:val="%1."/>
      <w:lvlJc w:val="left"/>
      <w:pPr>
        <w:ind w:left="862" w:hanging="360"/>
      </w:pPr>
      <w:rPr>
        <w:rFonts w:hint="default"/>
        <w:b w:val="0"/>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15:restartNumberingAfterBreak="0">
    <w:nsid w:val="3420614C"/>
    <w:multiLevelType w:val="hybridMultilevel"/>
    <w:tmpl w:val="16983010"/>
    <w:lvl w:ilvl="0" w:tplc="2E9437AE">
      <w:start w:val="1"/>
      <w:numFmt w:val="ordin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CA0106"/>
    <w:multiLevelType w:val="hybridMultilevel"/>
    <w:tmpl w:val="BEDCB8A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5715D"/>
    <w:multiLevelType w:val="hybridMultilevel"/>
    <w:tmpl w:val="AD06607A"/>
    <w:lvl w:ilvl="0" w:tplc="D45C4788">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6" w15:restartNumberingAfterBreak="0">
    <w:nsid w:val="56427767"/>
    <w:multiLevelType w:val="hybridMultilevel"/>
    <w:tmpl w:val="5112A4AC"/>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91925BD"/>
    <w:multiLevelType w:val="hybridMultilevel"/>
    <w:tmpl w:val="E8C806A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B3662A"/>
    <w:multiLevelType w:val="hybridMultilevel"/>
    <w:tmpl w:val="1AEC56B0"/>
    <w:lvl w:ilvl="0" w:tplc="3A24C936">
      <w:start w:val="1"/>
      <w:numFmt w:val="decimal"/>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16cid:durableId="809787934">
    <w:abstractNumId w:val="7"/>
  </w:num>
  <w:num w:numId="2" w16cid:durableId="1883513080">
    <w:abstractNumId w:val="6"/>
  </w:num>
  <w:num w:numId="3" w16cid:durableId="1350065929">
    <w:abstractNumId w:val="3"/>
  </w:num>
  <w:num w:numId="4" w16cid:durableId="406418892">
    <w:abstractNumId w:val="0"/>
  </w:num>
  <w:num w:numId="5" w16cid:durableId="966203154">
    <w:abstractNumId w:val="2"/>
  </w:num>
  <w:num w:numId="6" w16cid:durableId="1531408542">
    <w:abstractNumId w:val="1"/>
  </w:num>
  <w:num w:numId="7" w16cid:durableId="1173102769">
    <w:abstractNumId w:val="8"/>
  </w:num>
  <w:num w:numId="8" w16cid:durableId="634288527">
    <w:abstractNumId w:val="5"/>
  </w:num>
  <w:num w:numId="9" w16cid:durableId="783691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5E"/>
    <w:rsid w:val="00003BF6"/>
    <w:rsid w:val="000040C7"/>
    <w:rsid w:val="00027804"/>
    <w:rsid w:val="0005612B"/>
    <w:rsid w:val="0006222E"/>
    <w:rsid w:val="00066EA7"/>
    <w:rsid w:val="000820D8"/>
    <w:rsid w:val="00085E65"/>
    <w:rsid w:val="000D1057"/>
    <w:rsid w:val="000F1E4B"/>
    <w:rsid w:val="00111886"/>
    <w:rsid w:val="00114F43"/>
    <w:rsid w:val="0013586E"/>
    <w:rsid w:val="00140DD6"/>
    <w:rsid w:val="0015274A"/>
    <w:rsid w:val="001743B0"/>
    <w:rsid w:val="00196C1B"/>
    <w:rsid w:val="001D7F5E"/>
    <w:rsid w:val="00203259"/>
    <w:rsid w:val="002164FA"/>
    <w:rsid w:val="00216FEF"/>
    <w:rsid w:val="002171CD"/>
    <w:rsid w:val="00293B5E"/>
    <w:rsid w:val="002D62A5"/>
    <w:rsid w:val="002E629F"/>
    <w:rsid w:val="003420E6"/>
    <w:rsid w:val="00405B35"/>
    <w:rsid w:val="00431630"/>
    <w:rsid w:val="00442E55"/>
    <w:rsid w:val="00462427"/>
    <w:rsid w:val="004A60EC"/>
    <w:rsid w:val="004F6760"/>
    <w:rsid w:val="00526FC0"/>
    <w:rsid w:val="00532BC9"/>
    <w:rsid w:val="00561D50"/>
    <w:rsid w:val="005734F8"/>
    <w:rsid w:val="005818BE"/>
    <w:rsid w:val="00581E48"/>
    <w:rsid w:val="00594A28"/>
    <w:rsid w:val="005C6D2F"/>
    <w:rsid w:val="005D0818"/>
    <w:rsid w:val="00611537"/>
    <w:rsid w:val="00627227"/>
    <w:rsid w:val="00685F73"/>
    <w:rsid w:val="00694CB4"/>
    <w:rsid w:val="0069756A"/>
    <w:rsid w:val="006A4312"/>
    <w:rsid w:val="006A46BB"/>
    <w:rsid w:val="006E1B2B"/>
    <w:rsid w:val="00705859"/>
    <w:rsid w:val="00734622"/>
    <w:rsid w:val="00742AE0"/>
    <w:rsid w:val="00747CBD"/>
    <w:rsid w:val="007B520B"/>
    <w:rsid w:val="00836F4F"/>
    <w:rsid w:val="008725CF"/>
    <w:rsid w:val="008A0D17"/>
    <w:rsid w:val="008A4F03"/>
    <w:rsid w:val="008D7899"/>
    <w:rsid w:val="009E39DA"/>
    <w:rsid w:val="009F0E97"/>
    <w:rsid w:val="00A23787"/>
    <w:rsid w:val="00A9014D"/>
    <w:rsid w:val="00AD599D"/>
    <w:rsid w:val="00B90CFB"/>
    <w:rsid w:val="00BD235F"/>
    <w:rsid w:val="00BD5A66"/>
    <w:rsid w:val="00C37191"/>
    <w:rsid w:val="00C56353"/>
    <w:rsid w:val="00C671E3"/>
    <w:rsid w:val="00C731B3"/>
    <w:rsid w:val="00C80CBF"/>
    <w:rsid w:val="00C86AB7"/>
    <w:rsid w:val="00C90CA6"/>
    <w:rsid w:val="00CA5A8F"/>
    <w:rsid w:val="00CC21A3"/>
    <w:rsid w:val="00CD7EB6"/>
    <w:rsid w:val="00CF34FD"/>
    <w:rsid w:val="00D260E5"/>
    <w:rsid w:val="00D455C7"/>
    <w:rsid w:val="00D9265E"/>
    <w:rsid w:val="00D96B6B"/>
    <w:rsid w:val="00DA2165"/>
    <w:rsid w:val="00DA3656"/>
    <w:rsid w:val="00DA58DC"/>
    <w:rsid w:val="00DF6687"/>
    <w:rsid w:val="00E11C9A"/>
    <w:rsid w:val="00E35072"/>
    <w:rsid w:val="00E444E8"/>
    <w:rsid w:val="00E908B9"/>
    <w:rsid w:val="00ED11C9"/>
    <w:rsid w:val="00ED3501"/>
    <w:rsid w:val="00F264D3"/>
    <w:rsid w:val="00FE504A"/>
    <w:rsid w:val="00FF1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B3323F"/>
  <w15:chartTrackingRefBased/>
  <w15:docId w15:val="{FB411296-947E-4BA7-AB83-1E317CD7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656"/>
    <w:pPr>
      <w:ind w:left="720"/>
      <w:contextualSpacing/>
    </w:pPr>
  </w:style>
  <w:style w:type="paragraph" w:customStyle="1" w:styleId="Default">
    <w:name w:val="Default"/>
    <w:rsid w:val="006A46BB"/>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17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80CBF"/>
    <w:rPr>
      <w:color w:val="0563C1" w:themeColor="hyperlink"/>
      <w:u w:val="single"/>
    </w:rPr>
  </w:style>
  <w:style w:type="character" w:styleId="zmlenmeyenBahsetme">
    <w:name w:val="Unresolved Mention"/>
    <w:basedOn w:val="VarsaylanParagrafYazTipi"/>
    <w:uiPriority w:val="99"/>
    <w:semiHidden/>
    <w:unhideWhenUsed/>
    <w:rsid w:val="00085E65"/>
    <w:rPr>
      <w:color w:val="605E5C"/>
      <w:shd w:val="clear" w:color="auto" w:fill="E1DFDD"/>
    </w:rPr>
  </w:style>
  <w:style w:type="character" w:styleId="AklamaBavurusu">
    <w:name w:val="annotation reference"/>
    <w:basedOn w:val="VarsaylanParagrafYazTipi"/>
    <w:uiPriority w:val="99"/>
    <w:semiHidden/>
    <w:unhideWhenUsed/>
    <w:rsid w:val="00114F43"/>
    <w:rPr>
      <w:sz w:val="16"/>
      <w:szCs w:val="16"/>
    </w:rPr>
  </w:style>
  <w:style w:type="paragraph" w:styleId="AklamaMetni">
    <w:name w:val="annotation text"/>
    <w:basedOn w:val="Normal"/>
    <w:link w:val="AklamaMetniChar"/>
    <w:uiPriority w:val="99"/>
    <w:semiHidden/>
    <w:unhideWhenUsed/>
    <w:rsid w:val="00114F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14F43"/>
    <w:rPr>
      <w:sz w:val="20"/>
      <w:szCs w:val="20"/>
    </w:rPr>
  </w:style>
  <w:style w:type="paragraph" w:styleId="AklamaKonusu">
    <w:name w:val="annotation subject"/>
    <w:basedOn w:val="AklamaMetni"/>
    <w:next w:val="AklamaMetni"/>
    <w:link w:val="AklamaKonusuChar"/>
    <w:uiPriority w:val="99"/>
    <w:semiHidden/>
    <w:unhideWhenUsed/>
    <w:rsid w:val="00114F43"/>
    <w:rPr>
      <w:b/>
      <w:bCs/>
    </w:rPr>
  </w:style>
  <w:style w:type="character" w:customStyle="1" w:styleId="AklamaKonusuChar">
    <w:name w:val="Açıklama Konusu Char"/>
    <w:basedOn w:val="AklamaMetniChar"/>
    <w:link w:val="AklamaKonusu"/>
    <w:uiPriority w:val="99"/>
    <w:semiHidden/>
    <w:rsid w:val="00114F43"/>
    <w:rPr>
      <w:b/>
      <w:bCs/>
      <w:sz w:val="20"/>
      <w:szCs w:val="20"/>
    </w:rPr>
  </w:style>
  <w:style w:type="paragraph" w:styleId="Dzeltme">
    <w:name w:val="Revision"/>
    <w:hidden/>
    <w:uiPriority w:val="99"/>
    <w:semiHidden/>
    <w:rsid w:val="00581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9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ur.keskin@itkib.org.tr" TargetMode="External"/><Relationship Id="rId3" Type="http://schemas.openxmlformats.org/officeDocument/2006/relationships/settings" Target="settings.xml"/><Relationship Id="rId7" Type="http://schemas.openxmlformats.org/officeDocument/2006/relationships/hyperlink" Target="mailto:tugce.yildiz@itki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l.biyik@itkib.org.tr" TargetMode="External"/><Relationship Id="rId11" Type="http://schemas.openxmlformats.org/officeDocument/2006/relationships/fontTable" Target="fontTable.xml"/><Relationship Id="rId5" Type="http://schemas.openxmlformats.org/officeDocument/2006/relationships/hyperlink" Target="mailto:idari@itkib.org.tr" TargetMode="External"/><Relationship Id="rId10" Type="http://schemas.openxmlformats.org/officeDocument/2006/relationships/hyperlink" Target="mailto:meryem.bozkurt@itkib.org.tr" TargetMode="External"/><Relationship Id="rId4" Type="http://schemas.openxmlformats.org/officeDocument/2006/relationships/webSettings" Target="webSettings.xml"/><Relationship Id="rId9" Type="http://schemas.openxmlformats.org/officeDocument/2006/relationships/hyperlink" Target="mailto:anil.biyik@itkib.org.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2208</Words>
  <Characters>12589</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Tugsem Arslan</dc:creator>
  <cp:keywords/>
  <dc:description/>
  <cp:lastModifiedBy>Anil Biyik</cp:lastModifiedBy>
  <cp:revision>15</cp:revision>
  <dcterms:created xsi:type="dcterms:W3CDTF">2021-12-07T07:00:00Z</dcterms:created>
  <dcterms:modified xsi:type="dcterms:W3CDTF">2022-12-29T08:42:00Z</dcterms:modified>
</cp:coreProperties>
</file>