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EK 1 :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KATILIM ŞARTLAR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Başvuru formu için link: </w:t>
      </w:r>
      <w:hyperlink r:id="rId4" w:history="1">
        <w:r w:rsidRPr="00397097">
          <w:rPr>
            <w:rStyle w:val="Kpr"/>
            <w:rFonts w:ascii="Times New Roman" w:hAnsi="Times New Roman" w:cs="Times New Roman"/>
          </w:rPr>
          <w:t>https://bit.ly/2TrnPRE</w:t>
        </w:r>
      </w:hyperlink>
      <w:r>
        <w:rPr>
          <w:rFonts w:ascii="Times New Roman" w:hAnsi="Times New Roman" w:cs="Times New Roman"/>
          <w:color w:val="0000FF"/>
        </w:rPr>
        <w:t xml:space="preserve"> 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Ekonomi Sınıfı Uçak Biletli Katılım Ücreti: </w:t>
      </w:r>
      <w:r>
        <w:rPr>
          <w:rFonts w:ascii="Times New Roman,Bold" w:hAnsi="Times New Roman,Bold" w:cs="Times New Roman,Bold"/>
          <w:b/>
          <w:bCs/>
          <w:color w:val="000000"/>
        </w:rPr>
        <w:t>Kişi Başı 7.000 TL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Başvuru ve ödemeler için son tarih: </w:t>
      </w:r>
      <w:r>
        <w:rPr>
          <w:rFonts w:ascii="Times New Roman,Bold" w:hAnsi="Times New Roman,Bold" w:cs="Times New Roman,Bold"/>
          <w:b/>
          <w:bCs/>
          <w:color w:val="000000"/>
        </w:rPr>
        <w:t>22 Şubat 2019 Cuma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Katılım 20 kişilik kontenjan ile sınırlı olup kontenjan dolduğunda başvuru linki otomatik olarak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kapanacaktır.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Banka Bilgileri: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Türkiye İhracatçılar Meclisi (TİM)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Vakıfbank Güneşli Ticari Şubesi (Şube kodu: 1248)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Iban No: TR58 0001 5001 5800 7261 1743 61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Ayrıntılı Bilgi:</w:t>
      </w: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164E21" w:rsidRDefault="00164E21" w:rsidP="0016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Yiğit Tufan ESER</w:t>
      </w:r>
    </w:p>
    <w:p w:rsidR="00302C91" w:rsidRDefault="00164E21" w:rsidP="00164E21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E-posta: </w:t>
      </w:r>
      <w:hyperlink r:id="rId5" w:history="1">
        <w:r w:rsidRPr="00397097">
          <w:rPr>
            <w:rStyle w:val="Kpr"/>
            <w:rFonts w:ascii="Times New Roman" w:hAnsi="Times New Roman" w:cs="Times New Roman"/>
          </w:rPr>
          <w:t>yigiteser@tim.org.tr</w:t>
        </w:r>
      </w:hyperlink>
    </w:p>
    <w:p w:rsidR="00164E21" w:rsidRDefault="00164E21" w:rsidP="00164E21">
      <w:bookmarkStart w:id="0" w:name="_GoBack"/>
      <w:bookmarkEnd w:id="0"/>
    </w:p>
    <w:sectPr w:rsidR="0016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1"/>
    <w:rsid w:val="00164E21"/>
    <w:rsid w:val="003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2F4C"/>
  <w15:chartTrackingRefBased/>
  <w15:docId w15:val="{629B3172-2EAD-4167-82CA-541182E9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4E2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4E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igiteser@tim.org.tr" TargetMode="External"/><Relationship Id="rId4" Type="http://schemas.openxmlformats.org/officeDocument/2006/relationships/hyperlink" Target="https://bit.ly/2TrnPR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2019-01-11T13:19:00Z</dcterms:created>
  <dcterms:modified xsi:type="dcterms:W3CDTF">2019-01-11T13:20:00Z</dcterms:modified>
</cp:coreProperties>
</file>