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1C" w:rsidRDefault="001A5480" w:rsidP="001A5480">
      <w:pPr>
        <w:jc w:val="center"/>
        <w:rPr>
          <w:rFonts w:asciiTheme="minorHAnsi" w:hAnsiTheme="minorHAnsi"/>
          <w:b/>
          <w:bCs/>
          <w:color w:val="FF0000"/>
        </w:rPr>
      </w:pPr>
      <w:r w:rsidRPr="006550AA">
        <w:rPr>
          <w:rFonts w:asciiTheme="minorHAnsi" w:hAnsiTheme="minorHAnsi"/>
          <w:b/>
          <w:bCs/>
          <w:color w:val="FF0000"/>
        </w:rPr>
        <w:t xml:space="preserve">KOSGEB </w:t>
      </w:r>
      <w:r w:rsidR="00CE4C1C">
        <w:rPr>
          <w:rFonts w:asciiTheme="minorHAnsi" w:hAnsiTheme="minorHAnsi"/>
          <w:b/>
          <w:bCs/>
          <w:color w:val="FF0000"/>
        </w:rPr>
        <w:t xml:space="preserve"> - DÜNYA BANKASI</w:t>
      </w:r>
      <w:r w:rsidR="00E21DB0">
        <w:rPr>
          <w:rFonts w:asciiTheme="minorHAnsi" w:hAnsiTheme="minorHAnsi"/>
          <w:b/>
          <w:bCs/>
          <w:color w:val="FF0000"/>
        </w:rPr>
        <w:t xml:space="preserve"> - JICA</w:t>
      </w:r>
    </w:p>
    <w:p w:rsidR="001A5480" w:rsidRPr="006550AA" w:rsidRDefault="00CE4C1C" w:rsidP="001A5480">
      <w:pPr>
        <w:jc w:val="center"/>
        <w:rPr>
          <w:rFonts w:asciiTheme="minorHAnsi" w:hAnsiTheme="minorHAnsi"/>
          <w:b/>
          <w:bCs/>
          <w:color w:val="FF0000"/>
        </w:rPr>
      </w:pPr>
      <w:r>
        <w:rPr>
          <w:rFonts w:asciiTheme="minorHAnsi" w:hAnsiTheme="minorHAnsi"/>
          <w:b/>
          <w:bCs/>
          <w:color w:val="FF0000"/>
        </w:rPr>
        <w:t>MİKRO ve KÜÇÜK İŞLETMELERE HIZLI DESTEK PRO</w:t>
      </w:r>
      <w:r w:rsidR="008F5C75">
        <w:rPr>
          <w:rFonts w:asciiTheme="minorHAnsi" w:hAnsiTheme="minorHAnsi"/>
          <w:b/>
          <w:bCs/>
          <w:color w:val="FF0000"/>
        </w:rPr>
        <w:t>GRAMI</w:t>
      </w:r>
      <w:bookmarkStart w:id="0" w:name="_GoBack"/>
      <w:bookmarkEnd w:id="0"/>
      <w:r w:rsidRPr="006550AA">
        <w:rPr>
          <w:rFonts w:asciiTheme="minorHAnsi" w:hAnsiTheme="minorHAnsi"/>
          <w:b/>
          <w:bCs/>
          <w:color w:val="FF0000"/>
        </w:rPr>
        <w:t xml:space="preserve"> </w:t>
      </w:r>
    </w:p>
    <w:p w:rsidR="00552D1B" w:rsidRDefault="00552D1B" w:rsidP="00665080">
      <w:pPr>
        <w:rPr>
          <w:b/>
          <w:bCs/>
        </w:rPr>
      </w:pPr>
    </w:p>
    <w:p w:rsidR="00CD3A9A" w:rsidRDefault="00CD3A9A" w:rsidP="00665080">
      <w:pPr>
        <w:rPr>
          <w:b/>
          <w:bCs/>
        </w:rPr>
      </w:pPr>
    </w:p>
    <w:p w:rsidR="00552D1B" w:rsidRPr="006550AA" w:rsidRDefault="0097523F" w:rsidP="00552D1B">
      <w:pPr>
        <w:shd w:val="clear" w:color="auto" w:fill="00CCFF"/>
        <w:rPr>
          <w:b/>
          <w:bCs/>
        </w:rPr>
      </w:pPr>
      <w:r w:rsidRPr="006550AA">
        <w:rPr>
          <w:b/>
          <w:bCs/>
        </w:rPr>
        <w:t>Amaç</w:t>
      </w:r>
      <w:r w:rsidR="001A5480" w:rsidRPr="006550AA">
        <w:rPr>
          <w:b/>
          <w:bCs/>
        </w:rPr>
        <w:t>:</w:t>
      </w:r>
    </w:p>
    <w:p w:rsidR="00552D1B" w:rsidRPr="006550AA" w:rsidRDefault="00552D1B" w:rsidP="00665080">
      <w:pPr>
        <w:rPr>
          <w:b/>
          <w:bCs/>
        </w:rPr>
      </w:pPr>
    </w:p>
    <w:p w:rsidR="00E740DD" w:rsidRDefault="00571F81" w:rsidP="00934442">
      <w:pPr>
        <w:jc w:val="both"/>
      </w:pPr>
      <w:r w:rsidRPr="00C541DB">
        <w:rPr>
          <w:b/>
        </w:rPr>
        <w:t>Mikro ve küçük işle</w:t>
      </w:r>
      <w:r w:rsidR="005D5B40" w:rsidRPr="00C541DB">
        <w:rPr>
          <w:b/>
        </w:rPr>
        <w:t>t</w:t>
      </w:r>
      <w:r w:rsidRPr="00C541DB">
        <w:rPr>
          <w:b/>
        </w:rPr>
        <w:t>meler</w:t>
      </w:r>
      <w:r>
        <w:t xml:space="preserve">, finansmana erişimlerinin kısıtlı olması ve </w:t>
      </w:r>
      <w:r w:rsidR="004670A1">
        <w:t xml:space="preserve">gelir azalışlarından çabuk etkilenmeleri nedeniyle </w:t>
      </w:r>
      <w:r w:rsidR="00506CCF" w:rsidRPr="00C541DB">
        <w:rPr>
          <w:b/>
        </w:rPr>
        <w:t>Covid-19 salgını</w:t>
      </w:r>
      <w:r w:rsidR="004670A1" w:rsidRPr="00C541DB">
        <w:rPr>
          <w:b/>
        </w:rPr>
        <w:t>na karşı hassas durumdadır</w:t>
      </w:r>
      <w:r w:rsidR="004670A1">
        <w:t xml:space="preserve">. </w:t>
      </w:r>
      <w:proofErr w:type="gramStart"/>
      <w:r w:rsidR="00E740DD">
        <w:t>Ekonomik aktivitelerin</w:t>
      </w:r>
      <w:r w:rsidR="00AC06B5">
        <w:t xml:space="preserve"> </w:t>
      </w:r>
      <w:r w:rsidR="00E740DD">
        <w:t>ülke geneline yayılması</w:t>
      </w:r>
      <w:r w:rsidR="00AC06B5">
        <w:t xml:space="preserve">nda, </w:t>
      </w:r>
      <w:r w:rsidR="00E740DD">
        <w:t xml:space="preserve"> </w:t>
      </w:r>
      <w:r w:rsidR="00AC06B5">
        <w:t>teknolojik gelişmelerin tabandan itibaren içselleştirilmesinde,  ana sanayi kuruluşlarının</w:t>
      </w:r>
      <w:r w:rsidR="00A615EA">
        <w:t xml:space="preserve"> malzeme ve ara ürün ihtiyaçlarının yerli üretimle karşılanmasında, </w:t>
      </w:r>
      <w:r w:rsidR="007E2CA0">
        <w:t>yereldeki işgücü potansiyelinin yerinde kullanılarak büyük şehirle</w:t>
      </w:r>
      <w:r w:rsidR="00013DEA">
        <w:t>re sağlıksız göçün önlenmesinde ve</w:t>
      </w:r>
      <w:r w:rsidR="007E2CA0">
        <w:t xml:space="preserve"> </w:t>
      </w:r>
      <w:r w:rsidR="00234359">
        <w:t xml:space="preserve">teknoloji tabanlı yenilikçi iş fikirlerinin hayata geçirilmesinde son derece önemli olan </w:t>
      </w:r>
      <w:r w:rsidR="00234359" w:rsidRPr="00013DEA">
        <w:rPr>
          <w:b/>
        </w:rPr>
        <w:t xml:space="preserve">mikro ve küçük işletmelerin </w:t>
      </w:r>
      <w:r w:rsidR="00013DEA" w:rsidRPr="00013DEA">
        <w:rPr>
          <w:b/>
        </w:rPr>
        <w:t>salgının yıkıcı etkilerinden korunmaları gerekmektedir</w:t>
      </w:r>
      <w:r w:rsidR="00013DEA">
        <w:t xml:space="preserve">. </w:t>
      </w:r>
      <w:proofErr w:type="gramEnd"/>
    </w:p>
    <w:p w:rsidR="00E740DD" w:rsidRDefault="00E740DD" w:rsidP="00934442">
      <w:pPr>
        <w:jc w:val="both"/>
      </w:pPr>
    </w:p>
    <w:p w:rsidR="00523D81" w:rsidRDefault="00E740DD" w:rsidP="007A0272">
      <w:pPr>
        <w:jc w:val="both"/>
        <w:rPr>
          <w:rFonts w:asciiTheme="minorHAnsi" w:hAnsiTheme="minorHAnsi"/>
          <w:bCs/>
        </w:rPr>
      </w:pPr>
      <w:r w:rsidRPr="006550AA">
        <w:t xml:space="preserve">Türkiye’nin ekonomi ve sanayi politikalarının temeli, katma değerli ve </w:t>
      </w:r>
      <w:r w:rsidRPr="003106A6">
        <w:t>yüksek teknolojili imalat sanayi sektörlerinin liderlik edeceği ekonomik büyüme modeline dayalıdır. Bu genel strateji, imalat sektörünün en az hasarla krizin üstesinden gelmesiyle ilgili tedbirlerin alınmasını gerektirmektedir</w:t>
      </w:r>
      <w:r w:rsidRPr="006550AA">
        <w:t xml:space="preserve">. Diğer taraftan; </w:t>
      </w:r>
      <w:r w:rsidRPr="006550AA">
        <w:rPr>
          <w:rFonts w:asciiTheme="minorHAnsi" w:hAnsiTheme="minorHAnsi"/>
          <w:bCs/>
        </w:rPr>
        <w:t>imalat sektöründe duran veya yavaşlayan üretim faaliyetlerinin salgın sonrasında eski durumuna döndürülmesi hizmet ve ticaret sektörlerinde olduğundan daha zor ve maliyetli olaca</w:t>
      </w:r>
      <w:r w:rsidR="00A50D05">
        <w:rPr>
          <w:rFonts w:asciiTheme="minorHAnsi" w:hAnsiTheme="minorHAnsi"/>
          <w:bCs/>
        </w:rPr>
        <w:t>ktır</w:t>
      </w:r>
      <w:r w:rsidRPr="006550AA">
        <w:rPr>
          <w:rFonts w:asciiTheme="minorHAnsi" w:hAnsiTheme="minorHAnsi"/>
          <w:bCs/>
        </w:rPr>
        <w:t>. İmalat sektörünün değer zincirindeki kritik pozisyonu</w:t>
      </w:r>
      <w:r>
        <w:rPr>
          <w:rFonts w:asciiTheme="minorHAnsi" w:hAnsiTheme="minorHAnsi"/>
          <w:bCs/>
        </w:rPr>
        <w:t xml:space="preserve"> da dikkate alın</w:t>
      </w:r>
      <w:r w:rsidR="005D113A">
        <w:rPr>
          <w:rFonts w:asciiTheme="minorHAnsi" w:hAnsiTheme="minorHAnsi"/>
          <w:bCs/>
        </w:rPr>
        <w:t>arak</w:t>
      </w:r>
      <w:r>
        <w:rPr>
          <w:rFonts w:asciiTheme="minorHAnsi" w:hAnsiTheme="minorHAnsi"/>
          <w:bCs/>
        </w:rPr>
        <w:t xml:space="preserve">, </w:t>
      </w:r>
      <w:r w:rsidRPr="006550AA">
        <w:rPr>
          <w:rFonts w:asciiTheme="minorHAnsi" w:hAnsiTheme="minorHAnsi"/>
          <w:bCs/>
        </w:rPr>
        <w:t xml:space="preserve"> </w:t>
      </w:r>
      <w:r w:rsidRPr="006550AA">
        <w:rPr>
          <w:rFonts w:asciiTheme="minorHAnsi" w:hAnsiTheme="minorHAnsi"/>
          <w:b/>
          <w:bCs/>
        </w:rPr>
        <w:t>imalat sektörü</w:t>
      </w:r>
      <w:r w:rsidRPr="006550AA">
        <w:rPr>
          <w:rFonts w:asciiTheme="minorHAnsi" w:hAnsiTheme="minorHAnsi"/>
          <w:bCs/>
        </w:rPr>
        <w:t xml:space="preserve"> ile bunun tamamlayıcısı olan </w:t>
      </w:r>
      <w:r>
        <w:rPr>
          <w:rFonts w:asciiTheme="minorHAnsi" w:hAnsiTheme="minorHAnsi"/>
          <w:b/>
          <w:bCs/>
        </w:rPr>
        <w:t>bilgisayar programlama</w:t>
      </w:r>
      <w:r w:rsidRPr="006550AA">
        <w:rPr>
          <w:rFonts w:asciiTheme="minorHAnsi" w:hAnsiTheme="minorHAnsi"/>
          <w:bCs/>
        </w:rPr>
        <w:t xml:space="preserve"> ve </w:t>
      </w:r>
      <w:r w:rsidRPr="006550AA">
        <w:rPr>
          <w:rFonts w:asciiTheme="minorHAnsi" w:hAnsiTheme="minorHAnsi"/>
          <w:b/>
          <w:bCs/>
        </w:rPr>
        <w:t>bilimsel Ar-Ge</w:t>
      </w:r>
      <w:r w:rsidRPr="006550AA">
        <w:rPr>
          <w:rFonts w:asciiTheme="minorHAnsi" w:hAnsiTheme="minorHAnsi"/>
          <w:bCs/>
        </w:rPr>
        <w:t xml:space="preserve"> sektörleri</w:t>
      </w:r>
      <w:r w:rsidR="003F1319">
        <w:rPr>
          <w:rFonts w:asciiTheme="minorHAnsi" w:hAnsiTheme="minorHAnsi"/>
          <w:bCs/>
        </w:rPr>
        <w:t xml:space="preserve">ndeki </w:t>
      </w:r>
      <w:r w:rsidR="003F1319" w:rsidRPr="003106A6">
        <w:rPr>
          <w:rFonts w:asciiTheme="minorHAnsi" w:hAnsiTheme="minorHAnsi"/>
          <w:b/>
          <w:bCs/>
        </w:rPr>
        <w:t>mikro ve küçük işletmelere yönelik işletme sermayesi formunda</w:t>
      </w:r>
      <w:r w:rsidR="005D113A">
        <w:rPr>
          <w:rFonts w:asciiTheme="minorHAnsi" w:hAnsiTheme="minorHAnsi"/>
          <w:bCs/>
        </w:rPr>
        <w:t xml:space="preserve"> destek tasarlanmıştır.</w:t>
      </w:r>
      <w:r w:rsidR="003F1319">
        <w:rPr>
          <w:rFonts w:asciiTheme="minorHAnsi" w:hAnsiTheme="minorHAnsi"/>
          <w:bCs/>
        </w:rPr>
        <w:t xml:space="preserve"> </w:t>
      </w:r>
    </w:p>
    <w:p w:rsidR="00523D81" w:rsidRDefault="00523D81" w:rsidP="007A0272">
      <w:pPr>
        <w:jc w:val="both"/>
        <w:rPr>
          <w:rFonts w:asciiTheme="minorHAnsi" w:hAnsiTheme="minorHAnsi"/>
          <w:bCs/>
        </w:rPr>
      </w:pPr>
    </w:p>
    <w:p w:rsidR="007A0272" w:rsidRPr="00A50D05" w:rsidRDefault="00DD5D1B" w:rsidP="007A0272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Destek programı; KOSGEB, Dünya Bankası ve </w:t>
      </w:r>
      <w:r w:rsidRPr="00DD5D1B">
        <w:rPr>
          <w:rFonts w:asciiTheme="minorHAnsi" w:hAnsiTheme="minorHAnsi"/>
          <w:bCs/>
        </w:rPr>
        <w:t>Japonya Uluslararası İşbirliği Ajansı - JICA</w:t>
      </w:r>
      <w:r w:rsidR="003F131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tarafından yürütülen proje kapsamında uygu</w:t>
      </w:r>
      <w:r w:rsidR="007A0272">
        <w:rPr>
          <w:rFonts w:asciiTheme="minorHAnsi" w:hAnsiTheme="minorHAnsi"/>
          <w:bCs/>
        </w:rPr>
        <w:t xml:space="preserve">lanacaktır. </w:t>
      </w:r>
      <w:r w:rsidR="007A0272">
        <w:t>Proje</w:t>
      </w:r>
      <w:r w:rsidR="0032755F">
        <w:t>,</w:t>
      </w:r>
      <w:r w:rsidR="00523D81">
        <w:t xml:space="preserve"> </w:t>
      </w:r>
      <w:r w:rsidR="007A0272" w:rsidRPr="00DD5D1B">
        <w:rPr>
          <w:b/>
        </w:rPr>
        <w:t>Dünya Bankası</w:t>
      </w:r>
      <w:r w:rsidR="007A0272">
        <w:t xml:space="preserve"> ve </w:t>
      </w:r>
      <w:r w:rsidR="007A0272" w:rsidRPr="00DD5D1B">
        <w:rPr>
          <w:b/>
        </w:rPr>
        <w:t>Japonya Uluslararası İşbirliği Ajansı - JICA</w:t>
      </w:r>
      <w:r w:rsidR="007A0272">
        <w:t xml:space="preserve"> tarafından sağlanan toplam </w:t>
      </w:r>
      <w:r w:rsidR="007A0272" w:rsidRPr="00DD5D1B">
        <w:rPr>
          <w:b/>
        </w:rPr>
        <w:t>600 Milyon Amerikan Doları</w:t>
      </w:r>
      <w:r w:rsidR="007A0272">
        <w:t xml:space="preserve"> tutarında kredi</w:t>
      </w:r>
      <w:r w:rsidR="00523D81">
        <w:t xml:space="preserve"> ile </w:t>
      </w:r>
      <w:r w:rsidR="0032755F">
        <w:t xml:space="preserve">finanse edilecektir. </w:t>
      </w:r>
      <w:r w:rsidR="007A0272">
        <w:t xml:space="preserve"> </w:t>
      </w:r>
    </w:p>
    <w:p w:rsidR="00506CCF" w:rsidRDefault="00506CCF" w:rsidP="00934442">
      <w:pPr>
        <w:jc w:val="both"/>
        <w:rPr>
          <w:b/>
        </w:rPr>
      </w:pPr>
    </w:p>
    <w:p w:rsidR="00E21DB0" w:rsidRDefault="00DD5D1B" w:rsidP="00934442">
      <w:pPr>
        <w:jc w:val="both"/>
      </w:pPr>
      <w:r w:rsidRPr="003106A6">
        <w:t>Covid-</w:t>
      </w:r>
      <w:r w:rsidR="00E21DB0" w:rsidRPr="003106A6">
        <w:t>19 salgınından etkilenen</w:t>
      </w:r>
      <w:r w:rsidR="00E21DB0" w:rsidRPr="003106A6">
        <w:rPr>
          <w:b/>
        </w:rPr>
        <w:t xml:space="preserve"> </w:t>
      </w:r>
      <w:r w:rsidR="005D113A" w:rsidRPr="003106A6">
        <w:rPr>
          <w:b/>
        </w:rPr>
        <w:t>imalat</w:t>
      </w:r>
      <w:r w:rsidR="00E21DB0" w:rsidRPr="003106A6">
        <w:rPr>
          <w:b/>
        </w:rPr>
        <w:t xml:space="preserve"> sektör</w:t>
      </w:r>
      <w:r w:rsidR="005D113A" w:rsidRPr="003106A6">
        <w:rPr>
          <w:b/>
        </w:rPr>
        <w:t>ün</w:t>
      </w:r>
      <w:r w:rsidR="00E21DB0" w:rsidRPr="003106A6">
        <w:rPr>
          <w:b/>
        </w:rPr>
        <w:t xml:space="preserve">deki mikro ve küçük işletmeler </w:t>
      </w:r>
      <w:r w:rsidR="00E21DB0" w:rsidRPr="003106A6">
        <w:t xml:space="preserve">ile </w:t>
      </w:r>
      <w:r w:rsidR="00E21DB0" w:rsidRPr="003106A6">
        <w:rPr>
          <w:b/>
        </w:rPr>
        <w:t xml:space="preserve">2017 ve sonrasında kurulmuş </w:t>
      </w:r>
      <w:r w:rsidR="005D113A" w:rsidRPr="003106A6">
        <w:rPr>
          <w:b/>
        </w:rPr>
        <w:t xml:space="preserve">imalat, bilgisayar programlama ve bilimsel Ar-Ge sektörlerindeki </w:t>
      </w:r>
      <w:r w:rsidR="00E21DB0" w:rsidRPr="003106A6">
        <w:rPr>
          <w:b/>
        </w:rPr>
        <w:t>yenilikçi genç işletmelere</w:t>
      </w:r>
      <w:r w:rsidR="00E21DB0">
        <w:t xml:space="preserve"> </w:t>
      </w:r>
      <w:r w:rsidR="0014042A">
        <w:t>KOSGEB tarafından “</w:t>
      </w:r>
      <w:r w:rsidR="00506CCF" w:rsidRPr="00506CCF">
        <w:rPr>
          <w:b/>
        </w:rPr>
        <w:t>Mikro ve Küçük İşletmelere Hızlı Destek Programı</w:t>
      </w:r>
      <w:r w:rsidR="00506CCF">
        <w:t>”</w:t>
      </w:r>
      <w:r w:rsidR="00506CCF" w:rsidRPr="00506CCF">
        <w:t xml:space="preserve"> </w:t>
      </w:r>
      <w:r w:rsidR="00506CCF">
        <w:t xml:space="preserve">kapsamında </w:t>
      </w:r>
      <w:r w:rsidR="00506CCF" w:rsidRPr="00DD5D1B">
        <w:rPr>
          <w:b/>
        </w:rPr>
        <w:t>sermaye desteği</w:t>
      </w:r>
      <w:r w:rsidR="00506CCF">
        <w:t xml:space="preserve"> sağlanacaktır</w:t>
      </w:r>
      <w:r w:rsidR="00E21DB0">
        <w:t xml:space="preserve">. </w:t>
      </w:r>
      <w:r w:rsidR="00506CCF">
        <w:t>Desteğin amacı, öncelikli sektörlerdeki mikro ve küçük işletmelerin</w:t>
      </w:r>
      <w:r w:rsidR="004F6122">
        <w:t xml:space="preserve"> (</w:t>
      </w:r>
      <w:proofErr w:type="spellStart"/>
      <w:r w:rsidR="004F6122" w:rsidRPr="004F6122">
        <w:rPr>
          <w:b/>
        </w:rPr>
        <w:t>MKİ</w:t>
      </w:r>
      <w:r w:rsidR="004F6122">
        <w:t>’ler</w:t>
      </w:r>
      <w:proofErr w:type="spellEnd"/>
      <w:r w:rsidR="004F6122">
        <w:t>)</w:t>
      </w:r>
      <w:r w:rsidR="00506CCF">
        <w:t xml:space="preserve"> salgın şartlarına rağmen </w:t>
      </w:r>
      <w:r w:rsidR="00506CCF" w:rsidRPr="00506CCF">
        <w:rPr>
          <w:b/>
        </w:rPr>
        <w:t xml:space="preserve">faaliyetlerini sürdürebilmelerini </w:t>
      </w:r>
      <w:r w:rsidR="00506CCF">
        <w:t xml:space="preserve">ve </w:t>
      </w:r>
      <w:r w:rsidR="00506CCF" w:rsidRPr="00506CCF">
        <w:rPr>
          <w:b/>
        </w:rPr>
        <w:t>istihdamlarını salgın başlangıcındaki seviyede koruyabilmelerini</w:t>
      </w:r>
      <w:r w:rsidR="00506CCF">
        <w:t xml:space="preserve"> sağlamaktır.   </w:t>
      </w:r>
    </w:p>
    <w:p w:rsidR="00A50D05" w:rsidRPr="006550AA" w:rsidRDefault="00020D13" w:rsidP="00934442">
      <w:pPr>
        <w:jc w:val="both"/>
        <w:rPr>
          <w:rFonts w:asciiTheme="minorHAnsi" w:hAnsiTheme="minorHAnsi"/>
          <w:bCs/>
        </w:rPr>
      </w:pPr>
      <w:r w:rsidRPr="006550AA">
        <w:rPr>
          <w:rFonts w:asciiTheme="minorHAnsi" w:hAnsiTheme="minorHAnsi"/>
          <w:bCs/>
        </w:rPr>
        <w:t xml:space="preserve">  </w:t>
      </w:r>
      <w:r w:rsidR="00F540CB" w:rsidRPr="006550AA">
        <w:rPr>
          <w:rFonts w:asciiTheme="minorHAnsi" w:hAnsiTheme="minorHAnsi"/>
          <w:bCs/>
        </w:rPr>
        <w:t xml:space="preserve">  </w:t>
      </w:r>
    </w:p>
    <w:p w:rsidR="00102365" w:rsidRPr="006550AA" w:rsidRDefault="00852CD7" w:rsidP="00102365">
      <w:pPr>
        <w:shd w:val="clear" w:color="auto" w:fill="00CCFF"/>
        <w:rPr>
          <w:b/>
          <w:bCs/>
        </w:rPr>
      </w:pPr>
      <w:r w:rsidRPr="006550AA">
        <w:rPr>
          <w:b/>
          <w:bCs/>
        </w:rPr>
        <w:t>Yöntem</w:t>
      </w:r>
      <w:r w:rsidR="00102365" w:rsidRPr="006550AA">
        <w:rPr>
          <w:b/>
          <w:bCs/>
        </w:rPr>
        <w:t>:</w:t>
      </w:r>
    </w:p>
    <w:p w:rsidR="00102365" w:rsidRPr="006550AA" w:rsidRDefault="00102365" w:rsidP="00102365">
      <w:pPr>
        <w:rPr>
          <w:b/>
          <w:bCs/>
        </w:rPr>
      </w:pPr>
    </w:p>
    <w:p w:rsidR="00ED4F50" w:rsidRPr="002557A7" w:rsidRDefault="00AD02F9" w:rsidP="003C42F5">
      <w:pPr>
        <w:jc w:val="both"/>
      </w:pPr>
      <w:r>
        <w:t>A</w:t>
      </w:r>
      <w:r w:rsidR="00852CD7" w:rsidRPr="006550AA">
        <w:t xml:space="preserve">sgari prosedürle, süratli ve güvenli bir yöntemle destek verilmesi gerektiğinden, </w:t>
      </w:r>
      <w:r w:rsidR="00852CD7" w:rsidRPr="002557A7">
        <w:t>diğer KOSGEB destek programlarından farklı ve yeni bir destek program</w:t>
      </w:r>
      <w:r w:rsidR="00BB61E0" w:rsidRPr="002557A7">
        <w:t>ı</w:t>
      </w:r>
      <w:r w:rsidR="00852CD7" w:rsidRPr="002557A7">
        <w:t xml:space="preserve"> </w:t>
      </w:r>
      <w:r w:rsidR="000236C7" w:rsidRPr="002557A7">
        <w:t>uygulanacaktır</w:t>
      </w:r>
      <w:r w:rsidR="00852CD7" w:rsidRPr="002557A7">
        <w:t xml:space="preserve">. Uygunluk kriterlerini karşılayan </w:t>
      </w:r>
      <w:proofErr w:type="spellStart"/>
      <w:r w:rsidRPr="002557A7">
        <w:t>MKİ</w:t>
      </w:r>
      <w:r w:rsidR="00852CD7" w:rsidRPr="002557A7">
        <w:t>’ler</w:t>
      </w:r>
      <w:proofErr w:type="spellEnd"/>
      <w:r w:rsidR="00852CD7" w:rsidRPr="002557A7">
        <w:t xml:space="preserve">, </w:t>
      </w:r>
      <w:proofErr w:type="spellStart"/>
      <w:r w:rsidR="00852CD7" w:rsidRPr="002557A7">
        <w:t>KOSGEB’’in</w:t>
      </w:r>
      <w:proofErr w:type="spellEnd"/>
      <w:r w:rsidR="00852CD7" w:rsidRPr="002557A7">
        <w:t xml:space="preserve"> web tabanlı destek uygulama </w:t>
      </w:r>
      <w:proofErr w:type="spellStart"/>
      <w:r w:rsidR="00852CD7" w:rsidRPr="002557A7">
        <w:t>arayüzü</w:t>
      </w:r>
      <w:proofErr w:type="spellEnd"/>
      <w:r w:rsidR="00852CD7" w:rsidRPr="002557A7">
        <w:t xml:space="preserve"> olan KBS (E-devlet sistemi, Gelir İdaresi Başkanlığı, SGK, MERSİS – ESBİS ve diğer bazı </w:t>
      </w:r>
      <w:proofErr w:type="spellStart"/>
      <w:r w:rsidR="00852CD7" w:rsidRPr="002557A7">
        <w:t>veritabanlarıyla</w:t>
      </w:r>
      <w:proofErr w:type="spellEnd"/>
      <w:r w:rsidR="00852CD7" w:rsidRPr="002557A7">
        <w:t xml:space="preserve"> bağlantılı olan KOBİ Bilgi Sistemi) üzerinden başvuru yapabi</w:t>
      </w:r>
      <w:r w:rsidR="00ED4F50" w:rsidRPr="002557A7">
        <w:t>lecektir</w:t>
      </w:r>
      <w:r w:rsidR="006D49FA" w:rsidRPr="002557A7">
        <w:t>.</w:t>
      </w:r>
      <w:r w:rsidR="00ED4F50" w:rsidRPr="002557A7">
        <w:t xml:space="preserve"> </w:t>
      </w:r>
    </w:p>
    <w:p w:rsidR="00852CD7" w:rsidRPr="006550AA" w:rsidRDefault="00852CD7" w:rsidP="003C42F5">
      <w:pPr>
        <w:jc w:val="both"/>
      </w:pPr>
      <w:r w:rsidRPr="006550AA">
        <w:t xml:space="preserve"> </w:t>
      </w:r>
    </w:p>
    <w:p w:rsidR="00996D91" w:rsidRPr="006550AA" w:rsidRDefault="00852CD7" w:rsidP="00E3616C">
      <w:pPr>
        <w:tabs>
          <w:tab w:val="left" w:pos="210"/>
        </w:tabs>
        <w:jc w:val="both"/>
      </w:pPr>
      <w:r w:rsidRPr="006550AA">
        <w:t xml:space="preserve">Diğer KOSGEB destek programından farklı olarak bu yeni programda </w:t>
      </w:r>
      <w:r w:rsidR="00BB61E0" w:rsidRPr="006550AA">
        <w:t xml:space="preserve">kurul </w:t>
      </w:r>
      <w:r w:rsidR="000023BE">
        <w:t>veya</w:t>
      </w:r>
      <w:r w:rsidR="00BB61E0" w:rsidRPr="006550AA">
        <w:t xml:space="preserve"> komite değerlendirme prosedürü olmayacaktır. </w:t>
      </w:r>
      <w:r w:rsidR="00964F2C">
        <w:t>Gelir İdaresi Başkanlığı ve SGK ağırlıklı resmi kayıtlara göre b</w:t>
      </w:r>
      <w:r w:rsidR="00BB61E0" w:rsidRPr="006550AA">
        <w:t xml:space="preserve">aşvuru ve uygunluk kriterlerini karşıladığı belirlenen KOBİ’ler için başvuruyu takiben ödeme işlemleri başlatılacaktır.  </w:t>
      </w:r>
      <w:r w:rsidR="00BB61E0" w:rsidRPr="006550AA">
        <w:rPr>
          <w:b/>
        </w:rPr>
        <w:t>Ödemeler 3 ay</w:t>
      </w:r>
      <w:r w:rsidR="00AB3009">
        <w:rPr>
          <w:b/>
        </w:rPr>
        <w:t xml:space="preserve"> karşılığında</w:t>
      </w:r>
      <w:r w:rsidR="00BB61E0" w:rsidRPr="006550AA">
        <w:rPr>
          <w:b/>
        </w:rPr>
        <w:t xml:space="preserve"> 3 taksitte </w:t>
      </w:r>
      <w:r w:rsidR="00BB61E0" w:rsidRPr="006550AA">
        <w:t xml:space="preserve">yapılacaktır. </w:t>
      </w:r>
      <w:r w:rsidR="00BB61E0" w:rsidRPr="006550AA">
        <w:rPr>
          <w:b/>
        </w:rPr>
        <w:t>Her ödeme öncesinde</w:t>
      </w:r>
      <w:r w:rsidR="00BB61E0" w:rsidRPr="006550AA">
        <w:t xml:space="preserve">, </w:t>
      </w:r>
      <w:r w:rsidR="00BB61E0" w:rsidRPr="00964F2C">
        <w:t>resmi kayıtlardan</w:t>
      </w:r>
      <w:r w:rsidR="00BB61E0" w:rsidRPr="006550AA">
        <w:t xml:space="preserve"> (GİB, SGK) </w:t>
      </w:r>
      <w:r w:rsidR="00BB61E0" w:rsidRPr="006550AA">
        <w:rPr>
          <w:b/>
        </w:rPr>
        <w:t>işletmenin aktif olduğu</w:t>
      </w:r>
      <w:r w:rsidR="00BB61E0" w:rsidRPr="006550AA">
        <w:t xml:space="preserve"> ve </w:t>
      </w:r>
      <w:r w:rsidR="00BB61E0" w:rsidRPr="006550AA">
        <w:rPr>
          <w:b/>
        </w:rPr>
        <w:t xml:space="preserve">istihdamını </w:t>
      </w:r>
      <w:r w:rsidR="00711907">
        <w:rPr>
          <w:b/>
        </w:rPr>
        <w:t xml:space="preserve">belirli bir seviyede </w:t>
      </w:r>
      <w:r w:rsidR="00BB61E0" w:rsidRPr="006550AA">
        <w:rPr>
          <w:b/>
        </w:rPr>
        <w:t>muhafaza ediyor olduğu</w:t>
      </w:r>
      <w:r w:rsidR="00BB61E0" w:rsidRPr="006550AA">
        <w:t xml:space="preserve"> kontrol edilecektir. </w:t>
      </w:r>
    </w:p>
    <w:p w:rsidR="00B51960" w:rsidRDefault="00B51960" w:rsidP="00E3616C">
      <w:pPr>
        <w:tabs>
          <w:tab w:val="left" w:pos="210"/>
        </w:tabs>
        <w:jc w:val="both"/>
        <w:rPr>
          <w:rFonts w:asciiTheme="minorHAnsi" w:hAnsiTheme="minorHAnsi"/>
        </w:rPr>
      </w:pPr>
    </w:p>
    <w:p w:rsidR="00CE5885" w:rsidRDefault="00CE5885" w:rsidP="00CE5885">
      <w:pPr>
        <w:tabs>
          <w:tab w:val="left" w:pos="21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Destek programı iki bileşenden oluşacaktır:</w:t>
      </w:r>
    </w:p>
    <w:p w:rsidR="00CE5885" w:rsidRDefault="00CE5885" w:rsidP="00CE5885">
      <w:pPr>
        <w:tabs>
          <w:tab w:val="left" w:pos="210"/>
        </w:tabs>
        <w:jc w:val="both"/>
        <w:rPr>
          <w:rFonts w:asciiTheme="minorHAnsi" w:hAnsiTheme="minorHAnsi"/>
          <w:b/>
        </w:rPr>
      </w:pPr>
    </w:p>
    <w:p w:rsidR="00CE5885" w:rsidRDefault="00CE5885" w:rsidP="00CE5885">
      <w:pPr>
        <w:tabs>
          <w:tab w:val="left" w:pos="210"/>
        </w:tabs>
        <w:jc w:val="both"/>
        <w:rPr>
          <w:rFonts w:asciiTheme="minorHAnsi" w:hAnsiTheme="minorHAnsi"/>
        </w:rPr>
      </w:pPr>
      <w:r w:rsidRPr="00825298">
        <w:rPr>
          <w:rFonts w:asciiTheme="minorHAnsi" w:hAnsiTheme="minorHAnsi"/>
          <w:b/>
        </w:rPr>
        <w:t xml:space="preserve">Birinci </w:t>
      </w:r>
      <w:r>
        <w:rPr>
          <w:rFonts w:asciiTheme="minorHAnsi" w:hAnsiTheme="minorHAnsi"/>
          <w:b/>
        </w:rPr>
        <w:t>b</w:t>
      </w:r>
      <w:r w:rsidRPr="00825298">
        <w:rPr>
          <w:rFonts w:asciiTheme="minorHAnsi" w:hAnsiTheme="minorHAnsi"/>
          <w:b/>
        </w:rPr>
        <w:t>ileşende</w:t>
      </w:r>
      <w:r>
        <w:rPr>
          <w:rFonts w:asciiTheme="minorHAnsi" w:hAnsiTheme="minorHAnsi"/>
        </w:rPr>
        <w:t xml:space="preserve">; </w:t>
      </w:r>
      <w:r w:rsidRPr="00825298">
        <w:rPr>
          <w:rFonts w:asciiTheme="minorHAnsi" w:hAnsiTheme="minorHAnsi"/>
          <w:b/>
        </w:rPr>
        <w:t>imalat</w:t>
      </w:r>
      <w:r>
        <w:rPr>
          <w:rFonts w:asciiTheme="minorHAnsi" w:hAnsiTheme="minorHAnsi"/>
        </w:rPr>
        <w:t xml:space="preserve"> sektöründeki </w:t>
      </w:r>
      <w:proofErr w:type="spellStart"/>
      <w:r w:rsidRPr="00F61A17">
        <w:rPr>
          <w:rFonts w:asciiTheme="minorHAnsi" w:hAnsiTheme="minorHAnsi"/>
          <w:b/>
        </w:rPr>
        <w:t>MKİ</w:t>
      </w:r>
      <w:r>
        <w:rPr>
          <w:rFonts w:asciiTheme="minorHAnsi" w:hAnsiTheme="minorHAnsi"/>
        </w:rPr>
        <w:t>’lere</w:t>
      </w:r>
      <w:proofErr w:type="spellEnd"/>
      <w:r>
        <w:rPr>
          <w:rFonts w:asciiTheme="minorHAnsi" w:hAnsiTheme="minorHAnsi"/>
        </w:rPr>
        <w:t xml:space="preserve"> </w:t>
      </w:r>
      <w:r w:rsidRPr="003323D2">
        <w:rPr>
          <w:rFonts w:asciiTheme="minorHAnsi" w:hAnsiTheme="minorHAnsi"/>
        </w:rPr>
        <w:t>“</w:t>
      </w:r>
      <w:r w:rsidRPr="00F61A17">
        <w:rPr>
          <w:rFonts w:asciiTheme="minorHAnsi" w:hAnsiTheme="minorHAnsi"/>
          <w:b/>
        </w:rPr>
        <w:t>faizsiz geri ödemeli destek</w:t>
      </w:r>
      <w:r w:rsidRPr="003323D2">
        <w:rPr>
          <w:rFonts w:asciiTheme="minorHAnsi" w:hAnsiTheme="minorHAnsi"/>
        </w:rPr>
        <w:t>"</w:t>
      </w:r>
      <w:r w:rsidRPr="006550A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verilecektir.</w:t>
      </w:r>
    </w:p>
    <w:p w:rsidR="00CE5885" w:rsidRDefault="00CE5885" w:rsidP="00CE5885">
      <w:pPr>
        <w:tabs>
          <w:tab w:val="left" w:pos="210"/>
        </w:tabs>
        <w:jc w:val="both"/>
        <w:rPr>
          <w:rFonts w:asciiTheme="minorHAnsi" w:hAnsiTheme="minorHAnsi"/>
          <w:b/>
        </w:rPr>
      </w:pPr>
    </w:p>
    <w:p w:rsidR="00CE5885" w:rsidRPr="006550AA" w:rsidRDefault="00CE5885" w:rsidP="00CE5885">
      <w:pPr>
        <w:tabs>
          <w:tab w:val="left" w:pos="210"/>
        </w:tabs>
        <w:jc w:val="both"/>
        <w:rPr>
          <w:rFonts w:asciiTheme="minorHAnsi" w:hAnsiTheme="minorHAnsi"/>
        </w:rPr>
      </w:pPr>
      <w:r w:rsidRPr="00825298">
        <w:rPr>
          <w:rFonts w:asciiTheme="minorHAnsi" w:hAnsiTheme="minorHAnsi"/>
          <w:b/>
        </w:rPr>
        <w:t xml:space="preserve">İkinci </w:t>
      </w:r>
      <w:r>
        <w:rPr>
          <w:rFonts w:asciiTheme="minorHAnsi" w:hAnsiTheme="minorHAnsi"/>
          <w:b/>
        </w:rPr>
        <w:t>b</w:t>
      </w:r>
      <w:r w:rsidRPr="00825298">
        <w:rPr>
          <w:rFonts w:asciiTheme="minorHAnsi" w:hAnsiTheme="minorHAnsi"/>
          <w:b/>
        </w:rPr>
        <w:t>ileşende</w:t>
      </w:r>
      <w:r>
        <w:rPr>
          <w:rFonts w:asciiTheme="minorHAnsi" w:hAnsiTheme="minorHAnsi"/>
        </w:rPr>
        <w:t xml:space="preserve">; 2017 ve sonrasında kurulan </w:t>
      </w:r>
      <w:r w:rsidR="003323D2">
        <w:rPr>
          <w:rFonts w:asciiTheme="minorHAnsi" w:hAnsiTheme="minorHAnsi"/>
        </w:rPr>
        <w:t xml:space="preserve">ve </w:t>
      </w:r>
      <w:r w:rsidR="003323D2" w:rsidRPr="00F61A17">
        <w:rPr>
          <w:rFonts w:asciiTheme="minorHAnsi" w:hAnsiTheme="minorHAnsi"/>
          <w:b/>
        </w:rPr>
        <w:t>imalat, bilgisayar programlama ve bilimsel Ar-Ge</w:t>
      </w:r>
      <w:r w:rsidR="003323D2">
        <w:rPr>
          <w:rFonts w:asciiTheme="minorHAnsi" w:hAnsiTheme="minorHAnsi"/>
        </w:rPr>
        <w:t xml:space="preserve"> sektörlerinde faaliyet gösteren </w:t>
      </w:r>
      <w:r w:rsidRPr="00F61A17">
        <w:rPr>
          <w:rFonts w:asciiTheme="minorHAnsi" w:hAnsiTheme="minorHAnsi"/>
          <w:b/>
        </w:rPr>
        <w:t xml:space="preserve">genç </w:t>
      </w:r>
      <w:r w:rsidR="001139D0" w:rsidRPr="00F61A17">
        <w:rPr>
          <w:rFonts w:asciiTheme="minorHAnsi" w:hAnsiTheme="minorHAnsi"/>
          <w:b/>
        </w:rPr>
        <w:t>yenilikçi</w:t>
      </w:r>
      <w:r w:rsidRPr="00F61A17">
        <w:rPr>
          <w:rFonts w:asciiTheme="minorHAnsi" w:hAnsiTheme="minorHAnsi"/>
          <w:b/>
        </w:rPr>
        <w:t xml:space="preserve"> </w:t>
      </w:r>
      <w:proofErr w:type="spellStart"/>
      <w:r w:rsidRPr="00F61A17">
        <w:rPr>
          <w:rFonts w:asciiTheme="minorHAnsi" w:hAnsiTheme="minorHAnsi"/>
          <w:b/>
        </w:rPr>
        <w:t>MKİ</w:t>
      </w:r>
      <w:r w:rsidRPr="006550AA">
        <w:rPr>
          <w:rFonts w:asciiTheme="minorHAnsi" w:hAnsiTheme="minorHAnsi"/>
        </w:rPr>
        <w:t>’ler</w:t>
      </w:r>
      <w:r>
        <w:rPr>
          <w:rFonts w:asciiTheme="minorHAnsi" w:hAnsiTheme="minorHAnsi"/>
        </w:rPr>
        <w:t>e</w:t>
      </w:r>
      <w:proofErr w:type="spellEnd"/>
      <w:r>
        <w:rPr>
          <w:rFonts w:asciiTheme="minorHAnsi" w:hAnsiTheme="minorHAnsi"/>
        </w:rPr>
        <w:t xml:space="preserve"> </w:t>
      </w:r>
      <w:r w:rsidRPr="006550AA">
        <w:rPr>
          <w:rFonts w:asciiTheme="minorHAnsi" w:hAnsiTheme="minorHAnsi"/>
        </w:rPr>
        <w:t>“</w:t>
      </w:r>
      <w:r>
        <w:rPr>
          <w:rFonts w:asciiTheme="minorHAnsi" w:hAnsiTheme="minorHAnsi"/>
          <w:b/>
        </w:rPr>
        <w:t>faizsiz geri ödemeli destek</w:t>
      </w:r>
      <w:r w:rsidRPr="006550AA">
        <w:rPr>
          <w:rFonts w:asciiTheme="minorHAnsi" w:hAnsiTheme="minorHAnsi"/>
        </w:rPr>
        <w:t xml:space="preserve">" </w:t>
      </w:r>
      <w:r>
        <w:rPr>
          <w:rFonts w:asciiTheme="minorHAnsi" w:hAnsiTheme="minorHAnsi"/>
        </w:rPr>
        <w:t xml:space="preserve">verilecektir. </w:t>
      </w:r>
    </w:p>
    <w:p w:rsidR="00CE5885" w:rsidRDefault="00CE5885" w:rsidP="00E3616C">
      <w:pPr>
        <w:tabs>
          <w:tab w:val="left" w:pos="210"/>
        </w:tabs>
        <w:jc w:val="both"/>
        <w:rPr>
          <w:rFonts w:asciiTheme="minorHAnsi" w:hAnsiTheme="minorHAnsi"/>
        </w:rPr>
      </w:pPr>
    </w:p>
    <w:p w:rsidR="00CE5885" w:rsidRPr="006550AA" w:rsidRDefault="009D27DC" w:rsidP="00CE5885">
      <w:pPr>
        <w:shd w:val="clear" w:color="auto" w:fill="00CCFF"/>
        <w:rPr>
          <w:b/>
          <w:bCs/>
        </w:rPr>
      </w:pPr>
      <w:r>
        <w:rPr>
          <w:b/>
          <w:bCs/>
        </w:rPr>
        <w:t>Başvuru</w:t>
      </w:r>
      <w:r w:rsidR="00CE5885">
        <w:rPr>
          <w:b/>
          <w:bCs/>
        </w:rPr>
        <w:t xml:space="preserve"> kriterleri</w:t>
      </w:r>
      <w:r w:rsidR="00CE5885" w:rsidRPr="006550AA">
        <w:rPr>
          <w:b/>
          <w:bCs/>
        </w:rPr>
        <w:t>:</w:t>
      </w:r>
    </w:p>
    <w:p w:rsidR="00CE5885" w:rsidRDefault="00CE5885" w:rsidP="00E3616C">
      <w:pPr>
        <w:tabs>
          <w:tab w:val="left" w:pos="210"/>
        </w:tabs>
        <w:jc w:val="both"/>
        <w:rPr>
          <w:rFonts w:asciiTheme="minorHAnsi" w:hAnsiTheme="minorHAnsi"/>
        </w:rPr>
      </w:pPr>
    </w:p>
    <w:p w:rsidR="00B51960" w:rsidRDefault="00B51960" w:rsidP="00ED4F50">
      <w:pPr>
        <w:pStyle w:val="ListeParagraf"/>
        <w:tabs>
          <w:tab w:val="left" w:pos="252"/>
        </w:tabs>
        <w:ind w:left="0"/>
        <w:jc w:val="both"/>
        <w:rPr>
          <w:rStyle w:val="tlid-translation"/>
          <w:b/>
          <w:u w:val="single"/>
        </w:rPr>
      </w:pPr>
      <w:r w:rsidRPr="00ED4F50">
        <w:rPr>
          <w:rStyle w:val="tlid-translation"/>
          <w:b/>
          <w:u w:val="single"/>
        </w:rPr>
        <w:t xml:space="preserve">Aşağıdaki </w:t>
      </w:r>
      <w:proofErr w:type="spellStart"/>
      <w:r w:rsidRPr="00ED4F50">
        <w:rPr>
          <w:rStyle w:val="tlid-translation"/>
          <w:b/>
          <w:u w:val="single"/>
        </w:rPr>
        <w:t>MKİ'ler</w:t>
      </w:r>
      <w:proofErr w:type="spellEnd"/>
      <w:r w:rsidRPr="00ED4F50">
        <w:rPr>
          <w:rStyle w:val="tlid-translation"/>
          <w:b/>
          <w:u w:val="single"/>
        </w:rPr>
        <w:t xml:space="preserve"> </w:t>
      </w:r>
      <w:r w:rsidR="009D27DC" w:rsidRPr="00ED4F50">
        <w:rPr>
          <w:rStyle w:val="tlid-translation"/>
          <w:b/>
          <w:u w:val="single"/>
        </w:rPr>
        <w:t>başvuru yapabilecektir</w:t>
      </w:r>
      <w:r w:rsidRPr="00ED4F50">
        <w:rPr>
          <w:rStyle w:val="tlid-translation"/>
          <w:b/>
          <w:u w:val="single"/>
        </w:rPr>
        <w:t>:</w:t>
      </w:r>
    </w:p>
    <w:p w:rsidR="002557A7" w:rsidRPr="00ED4F50" w:rsidRDefault="002557A7" w:rsidP="00ED4F50">
      <w:pPr>
        <w:pStyle w:val="ListeParagraf"/>
        <w:tabs>
          <w:tab w:val="left" w:pos="252"/>
        </w:tabs>
        <w:ind w:left="0"/>
        <w:jc w:val="both"/>
        <w:rPr>
          <w:rStyle w:val="tlid-translation"/>
          <w:b/>
          <w:u w:val="single"/>
        </w:rPr>
      </w:pPr>
    </w:p>
    <w:p w:rsidR="00AC5EB7" w:rsidRPr="00B95B74" w:rsidRDefault="00AC5EB7" w:rsidP="00964F2C">
      <w:pPr>
        <w:pStyle w:val="ListeParagraf"/>
        <w:tabs>
          <w:tab w:val="left" w:pos="142"/>
        </w:tabs>
        <w:spacing w:line="276" w:lineRule="auto"/>
        <w:ind w:left="0"/>
        <w:jc w:val="both"/>
        <w:rPr>
          <w:rStyle w:val="tlid-translation"/>
          <w:b/>
        </w:rPr>
      </w:pPr>
      <w:r w:rsidRPr="00B95B74">
        <w:rPr>
          <w:rStyle w:val="tlid-translation"/>
          <w:b/>
        </w:rPr>
        <w:t xml:space="preserve">Ölçek kriteri: </w:t>
      </w:r>
    </w:p>
    <w:p w:rsidR="00AC5EB7" w:rsidRDefault="00AC5EB7" w:rsidP="00C77D44">
      <w:pPr>
        <w:pStyle w:val="ListeParagraf"/>
        <w:spacing w:line="276" w:lineRule="auto"/>
        <w:ind w:left="0"/>
        <w:jc w:val="both"/>
        <w:rPr>
          <w:rStyle w:val="tlid-translation"/>
        </w:rPr>
      </w:pPr>
      <w:r>
        <w:rPr>
          <w:rStyle w:val="tlid-translation"/>
        </w:rPr>
        <w:t xml:space="preserve">Mikro ve küçük ölçekli </w:t>
      </w:r>
      <w:r w:rsidRPr="0008272A">
        <w:rPr>
          <w:rStyle w:val="tlid-translation"/>
        </w:rPr>
        <w:t>işletmeler (</w:t>
      </w:r>
      <w:proofErr w:type="spellStart"/>
      <w:r w:rsidRPr="0008272A">
        <w:rPr>
          <w:rStyle w:val="tlid-translation"/>
        </w:rPr>
        <w:t>MKİ’ler</w:t>
      </w:r>
      <w:proofErr w:type="spellEnd"/>
      <w:r w:rsidRPr="0008272A">
        <w:rPr>
          <w:rStyle w:val="tlid-translation"/>
        </w:rPr>
        <w:t>) başvurabilecektir</w:t>
      </w:r>
      <w:r>
        <w:rPr>
          <w:rStyle w:val="tlid-translation"/>
        </w:rPr>
        <w:t>.</w:t>
      </w:r>
    </w:p>
    <w:p w:rsidR="00964F2C" w:rsidRDefault="00964F2C" w:rsidP="00AC5EB7">
      <w:pPr>
        <w:pStyle w:val="ListeParagraf"/>
        <w:tabs>
          <w:tab w:val="left" w:pos="142"/>
        </w:tabs>
        <w:spacing w:line="276" w:lineRule="auto"/>
        <w:ind w:left="0"/>
        <w:jc w:val="both"/>
        <w:rPr>
          <w:rStyle w:val="tlid-translation"/>
        </w:rPr>
      </w:pPr>
    </w:p>
    <w:p w:rsidR="00AC5EB7" w:rsidRPr="00B95B74" w:rsidRDefault="00AC5EB7" w:rsidP="00964F2C">
      <w:pPr>
        <w:pStyle w:val="ListeParagraf"/>
        <w:tabs>
          <w:tab w:val="left" w:pos="142"/>
        </w:tabs>
        <w:spacing w:line="276" w:lineRule="auto"/>
        <w:ind w:left="0"/>
        <w:jc w:val="both"/>
        <w:rPr>
          <w:rStyle w:val="tlid-translation"/>
          <w:b/>
        </w:rPr>
      </w:pPr>
      <w:r w:rsidRPr="00B95B74">
        <w:rPr>
          <w:rStyle w:val="tlid-translation"/>
          <w:b/>
        </w:rPr>
        <w:lastRenderedPageBreak/>
        <w:t>Sektör kriteri:</w:t>
      </w:r>
    </w:p>
    <w:p w:rsidR="00B51960" w:rsidRPr="00B51960" w:rsidRDefault="00B51960" w:rsidP="00AC5EB7">
      <w:pPr>
        <w:pStyle w:val="ListeParagraf"/>
        <w:tabs>
          <w:tab w:val="left" w:pos="142"/>
        </w:tabs>
        <w:spacing w:line="276" w:lineRule="auto"/>
        <w:ind w:left="0"/>
        <w:jc w:val="both"/>
        <w:rPr>
          <w:rStyle w:val="tlid-translation"/>
        </w:rPr>
      </w:pPr>
      <w:r w:rsidRPr="00B51960">
        <w:rPr>
          <w:rStyle w:val="tlid-translation"/>
        </w:rPr>
        <w:t xml:space="preserve">Aşağıdaki sektörlerde faaliyet gösteren </w:t>
      </w:r>
      <w:proofErr w:type="spellStart"/>
      <w:r w:rsidRPr="00B51960">
        <w:rPr>
          <w:rStyle w:val="tlid-translation"/>
        </w:rPr>
        <w:t>MKİ’ler</w:t>
      </w:r>
      <w:proofErr w:type="spellEnd"/>
      <w:r w:rsidR="00AC5EB7">
        <w:rPr>
          <w:rStyle w:val="tlid-translation"/>
        </w:rPr>
        <w:t xml:space="preserve"> </w:t>
      </w:r>
      <w:r w:rsidR="004D6922">
        <w:rPr>
          <w:rStyle w:val="tlid-translation"/>
        </w:rPr>
        <w:t xml:space="preserve">ilgili bileşene </w:t>
      </w:r>
      <w:r w:rsidR="00AC5EB7">
        <w:rPr>
          <w:rStyle w:val="tlid-translation"/>
        </w:rPr>
        <w:t>başvurabilecektir</w:t>
      </w:r>
      <w:r w:rsidRPr="00B51960">
        <w:rPr>
          <w:rStyle w:val="tlid-translation"/>
        </w:rPr>
        <w:t>:</w:t>
      </w:r>
    </w:p>
    <w:p w:rsidR="00B51960" w:rsidRPr="0008272A" w:rsidRDefault="00B51960" w:rsidP="00B51960">
      <w:pPr>
        <w:tabs>
          <w:tab w:val="left" w:pos="142"/>
        </w:tabs>
        <w:jc w:val="both"/>
        <w:rPr>
          <w:rStyle w:val="tlid-translation"/>
        </w:rPr>
      </w:pPr>
      <w:r w:rsidRPr="0008272A">
        <w:rPr>
          <w:rStyle w:val="tlid-translation"/>
        </w:rPr>
        <w:t xml:space="preserve">- İmalat sektörü (NACE </w:t>
      </w:r>
      <w:proofErr w:type="spellStart"/>
      <w:r w:rsidRPr="0008272A">
        <w:rPr>
          <w:rStyle w:val="tlid-translation"/>
        </w:rPr>
        <w:t>Rev</w:t>
      </w:r>
      <w:proofErr w:type="spellEnd"/>
      <w:r w:rsidRPr="0008272A">
        <w:rPr>
          <w:rStyle w:val="tlid-translation"/>
        </w:rPr>
        <w:t xml:space="preserve"> 2 - Kısım C)</w:t>
      </w:r>
    </w:p>
    <w:p w:rsidR="00B51960" w:rsidRPr="0008272A" w:rsidRDefault="00B51960" w:rsidP="00B51960">
      <w:pPr>
        <w:tabs>
          <w:tab w:val="left" w:pos="142"/>
        </w:tabs>
        <w:jc w:val="both"/>
        <w:rPr>
          <w:rStyle w:val="tlid-translation"/>
        </w:rPr>
      </w:pPr>
      <w:r w:rsidRPr="0008272A">
        <w:rPr>
          <w:rStyle w:val="tlid-translation"/>
        </w:rPr>
        <w:t xml:space="preserve">- </w:t>
      </w:r>
      <w:r w:rsidR="00115B90" w:rsidRPr="006550AA">
        <w:rPr>
          <w:rFonts w:asciiTheme="minorHAnsi" w:hAnsiTheme="minorHAnsi"/>
        </w:rPr>
        <w:t>Bilgisayar programlama, danışmanlık ve ilgili faaliyetler sektörü</w:t>
      </w:r>
      <w:r w:rsidRPr="0008272A">
        <w:rPr>
          <w:rStyle w:val="tlid-translation"/>
        </w:rPr>
        <w:t xml:space="preserve"> (NACE </w:t>
      </w:r>
      <w:proofErr w:type="spellStart"/>
      <w:r w:rsidRPr="0008272A">
        <w:rPr>
          <w:rStyle w:val="tlid-translation"/>
        </w:rPr>
        <w:t>Rev</w:t>
      </w:r>
      <w:proofErr w:type="spellEnd"/>
      <w:r w:rsidRPr="0008272A">
        <w:rPr>
          <w:rStyle w:val="tlid-translation"/>
        </w:rPr>
        <w:t xml:space="preserve"> 2 - Bölüm 62)</w:t>
      </w:r>
    </w:p>
    <w:p w:rsidR="00B51960" w:rsidRDefault="00B51960" w:rsidP="00B51960">
      <w:pPr>
        <w:tabs>
          <w:tab w:val="left" w:pos="142"/>
        </w:tabs>
        <w:jc w:val="both"/>
        <w:rPr>
          <w:rStyle w:val="tlid-translation"/>
        </w:rPr>
      </w:pPr>
      <w:r w:rsidRPr="0008272A">
        <w:rPr>
          <w:rStyle w:val="tlid-translation"/>
        </w:rPr>
        <w:t xml:space="preserve">- </w:t>
      </w:r>
      <w:r w:rsidR="00115B90" w:rsidRPr="006550AA">
        <w:rPr>
          <w:rFonts w:asciiTheme="minorHAnsi" w:hAnsiTheme="minorHAnsi"/>
        </w:rPr>
        <w:t xml:space="preserve">Bilimsel araştırma ve geliştirme faaliyetleri </w:t>
      </w:r>
      <w:r w:rsidRPr="0008272A">
        <w:rPr>
          <w:rStyle w:val="tlid-translation"/>
        </w:rPr>
        <w:t xml:space="preserve">sektörü (NACE </w:t>
      </w:r>
      <w:proofErr w:type="spellStart"/>
      <w:r w:rsidRPr="0008272A">
        <w:rPr>
          <w:rStyle w:val="tlid-translation"/>
        </w:rPr>
        <w:t>Rev</w:t>
      </w:r>
      <w:proofErr w:type="spellEnd"/>
      <w:r w:rsidRPr="0008272A">
        <w:rPr>
          <w:rStyle w:val="tlid-translation"/>
        </w:rPr>
        <w:t xml:space="preserve"> 2 - Bölüm 72)</w:t>
      </w:r>
    </w:p>
    <w:p w:rsidR="00964F2C" w:rsidRPr="0008272A" w:rsidRDefault="00964F2C" w:rsidP="00B51960">
      <w:pPr>
        <w:tabs>
          <w:tab w:val="left" w:pos="142"/>
        </w:tabs>
        <w:jc w:val="both"/>
        <w:rPr>
          <w:rStyle w:val="tlid-translation"/>
        </w:rPr>
      </w:pPr>
    </w:p>
    <w:p w:rsidR="00AC5EB7" w:rsidRPr="00B95B74" w:rsidRDefault="00D765CF" w:rsidP="00964F2C">
      <w:pPr>
        <w:pStyle w:val="ListeParagraf"/>
        <w:tabs>
          <w:tab w:val="left" w:pos="142"/>
        </w:tabs>
        <w:spacing w:after="120" w:line="276" w:lineRule="auto"/>
        <w:ind w:left="0"/>
        <w:jc w:val="both"/>
        <w:rPr>
          <w:rStyle w:val="tlid-translation"/>
          <w:b/>
        </w:rPr>
      </w:pPr>
      <w:r w:rsidRPr="00B95B74">
        <w:rPr>
          <w:rStyle w:val="tlid-translation"/>
          <w:b/>
        </w:rPr>
        <w:t xml:space="preserve">2019 yılında asgari gelir </w:t>
      </w:r>
      <w:r w:rsidR="002557A7">
        <w:rPr>
          <w:rStyle w:val="tlid-translation"/>
          <w:b/>
        </w:rPr>
        <w:t>hacmine ulaşmış</w:t>
      </w:r>
      <w:r w:rsidRPr="00B95B74">
        <w:rPr>
          <w:rStyle w:val="tlid-translation"/>
          <w:b/>
        </w:rPr>
        <w:t xml:space="preserve"> olma kriteri</w:t>
      </w:r>
      <w:r w:rsidR="00AC5EB7" w:rsidRPr="00B95B74">
        <w:rPr>
          <w:rStyle w:val="tlid-translation"/>
          <w:b/>
        </w:rPr>
        <w:t>:</w:t>
      </w:r>
    </w:p>
    <w:p w:rsidR="00D85650" w:rsidRDefault="00B51960" w:rsidP="00AC5EB7">
      <w:pPr>
        <w:pStyle w:val="ListeParagraf"/>
        <w:tabs>
          <w:tab w:val="left" w:pos="142"/>
        </w:tabs>
        <w:spacing w:after="120" w:line="276" w:lineRule="auto"/>
        <w:ind w:left="0"/>
        <w:jc w:val="both"/>
        <w:rPr>
          <w:rStyle w:val="tlid-translation"/>
        </w:rPr>
      </w:pPr>
      <w:r w:rsidRPr="0008272A">
        <w:rPr>
          <w:rStyle w:val="tlid-translation"/>
        </w:rPr>
        <w:t>Covid-19'd</w:t>
      </w:r>
      <w:r w:rsidR="002557A7">
        <w:rPr>
          <w:rStyle w:val="tlid-translation"/>
        </w:rPr>
        <w:t>a</w:t>
      </w:r>
      <w:r w:rsidRPr="0008272A">
        <w:rPr>
          <w:rStyle w:val="tlid-translation"/>
        </w:rPr>
        <w:t xml:space="preserve">n önce </w:t>
      </w:r>
      <w:r w:rsidR="00926181" w:rsidRPr="0008272A">
        <w:rPr>
          <w:rStyle w:val="tlid-translation"/>
        </w:rPr>
        <w:t xml:space="preserve">de </w:t>
      </w:r>
      <w:r w:rsidRPr="0008272A">
        <w:rPr>
          <w:rStyle w:val="tlid-translation"/>
        </w:rPr>
        <w:t xml:space="preserve">aktif olduğu kabul edilen </w:t>
      </w:r>
      <w:proofErr w:type="spellStart"/>
      <w:r w:rsidRPr="0008272A">
        <w:rPr>
          <w:rStyle w:val="tlid-translation"/>
        </w:rPr>
        <w:t>MKİ'ler</w:t>
      </w:r>
      <w:proofErr w:type="spellEnd"/>
      <w:r w:rsidRPr="0008272A">
        <w:rPr>
          <w:rStyle w:val="tlid-translation"/>
        </w:rPr>
        <w:t xml:space="preserve"> </w:t>
      </w:r>
      <w:r w:rsidR="00AC5EB7" w:rsidRPr="0008272A">
        <w:rPr>
          <w:rStyle w:val="tlid-translation"/>
        </w:rPr>
        <w:t>b</w:t>
      </w:r>
      <w:r w:rsidR="00AC5EB7">
        <w:rPr>
          <w:rStyle w:val="tlid-translation"/>
        </w:rPr>
        <w:t>aşvur</w:t>
      </w:r>
      <w:r w:rsidR="00C77D44">
        <w:rPr>
          <w:rStyle w:val="tlid-translation"/>
        </w:rPr>
        <w:t>u yapabilecektir</w:t>
      </w:r>
      <w:r w:rsidR="00B95B74">
        <w:rPr>
          <w:rStyle w:val="tlid-translation"/>
        </w:rPr>
        <w:t>.</w:t>
      </w:r>
      <w:r w:rsidR="00AC5EB7">
        <w:rPr>
          <w:rStyle w:val="tlid-translation"/>
        </w:rPr>
        <w:t xml:space="preserve"> </w:t>
      </w:r>
      <w:r w:rsidR="00B95230">
        <w:rPr>
          <w:rStyle w:val="tlid-translation"/>
        </w:rPr>
        <w:t>2019</w:t>
      </w:r>
      <w:r w:rsidR="00926181">
        <w:rPr>
          <w:rStyle w:val="tlid-translation"/>
        </w:rPr>
        <w:t xml:space="preserve"> yıl</w:t>
      </w:r>
      <w:r w:rsidR="00B95230">
        <w:rPr>
          <w:rStyle w:val="tlid-translation"/>
        </w:rPr>
        <w:t>ında</w:t>
      </w:r>
      <w:r w:rsidR="00926181">
        <w:rPr>
          <w:rStyle w:val="tlid-translation"/>
        </w:rPr>
        <w:t xml:space="preserve"> asgari </w:t>
      </w:r>
      <w:r w:rsidR="00B95230">
        <w:rPr>
          <w:rStyle w:val="tlid-translation"/>
        </w:rPr>
        <w:t xml:space="preserve">75.000 TL </w:t>
      </w:r>
      <w:r w:rsidR="00B95B74">
        <w:rPr>
          <w:rStyle w:val="tlid-translation"/>
        </w:rPr>
        <w:t>net satış hasılatı</w:t>
      </w:r>
      <w:r w:rsidR="00926181">
        <w:rPr>
          <w:rStyle w:val="tlid-translation"/>
        </w:rPr>
        <w:t xml:space="preserve"> elde edilmiş olması, aktif işletme ol</w:t>
      </w:r>
      <w:r w:rsidR="000E1055">
        <w:rPr>
          <w:rStyle w:val="tlid-translation"/>
        </w:rPr>
        <w:t>manın</w:t>
      </w:r>
      <w:r w:rsidR="00926181">
        <w:rPr>
          <w:rStyle w:val="tlid-translation"/>
        </w:rPr>
        <w:t xml:space="preserve"> kanıtı sayılacaktır</w:t>
      </w:r>
      <w:r w:rsidRPr="00B51960">
        <w:rPr>
          <w:rStyle w:val="tlid-translation"/>
        </w:rPr>
        <w:t xml:space="preserve">. </w:t>
      </w:r>
      <w:r w:rsidR="00C77D44">
        <w:rPr>
          <w:rStyle w:val="tlid-translation"/>
        </w:rPr>
        <w:t>Bu kriter 2017 ve sonrasında kurulan y</w:t>
      </w:r>
      <w:r w:rsidR="00C77D44" w:rsidRPr="00B51960">
        <w:rPr>
          <w:rStyle w:val="tlid-translation"/>
        </w:rPr>
        <w:t>enilikçi genç işletmeler</w:t>
      </w:r>
      <w:r w:rsidR="00C77D44">
        <w:rPr>
          <w:rStyle w:val="tlid-translation"/>
        </w:rPr>
        <w:t xml:space="preserve">de aranmayacaktır. </w:t>
      </w:r>
    </w:p>
    <w:p w:rsidR="00964F2C" w:rsidRDefault="00964F2C" w:rsidP="00AC5EB7">
      <w:pPr>
        <w:pStyle w:val="ListeParagraf"/>
        <w:tabs>
          <w:tab w:val="left" w:pos="142"/>
        </w:tabs>
        <w:spacing w:after="120" w:line="276" w:lineRule="auto"/>
        <w:ind w:left="0"/>
        <w:jc w:val="both"/>
        <w:rPr>
          <w:rStyle w:val="tlid-translation"/>
        </w:rPr>
      </w:pPr>
    </w:p>
    <w:p w:rsidR="00926181" w:rsidRPr="00B95B74" w:rsidRDefault="00D765CF" w:rsidP="00964F2C">
      <w:pPr>
        <w:pStyle w:val="ListeParagraf"/>
        <w:tabs>
          <w:tab w:val="left" w:pos="142"/>
        </w:tabs>
        <w:spacing w:after="120" w:line="276" w:lineRule="auto"/>
        <w:ind w:left="0"/>
        <w:jc w:val="both"/>
        <w:rPr>
          <w:rStyle w:val="tlid-translation"/>
          <w:b/>
        </w:rPr>
      </w:pPr>
      <w:r w:rsidRPr="00B95B74">
        <w:rPr>
          <w:rStyle w:val="tlid-translation"/>
          <w:b/>
        </w:rPr>
        <w:t>2020 yılında 2019 yılına göre gelir kaybına uğramış olma kriteri:</w:t>
      </w:r>
    </w:p>
    <w:p w:rsidR="00C77D44" w:rsidRDefault="00B51960" w:rsidP="00C77D44">
      <w:pPr>
        <w:pStyle w:val="ListeParagraf"/>
        <w:tabs>
          <w:tab w:val="left" w:pos="142"/>
        </w:tabs>
        <w:spacing w:after="120" w:line="276" w:lineRule="auto"/>
        <w:ind w:left="0"/>
        <w:jc w:val="both"/>
        <w:rPr>
          <w:rStyle w:val="tlid-translation"/>
        </w:rPr>
      </w:pPr>
      <w:r w:rsidRPr="00B51960">
        <w:rPr>
          <w:rStyle w:val="tlid-translation"/>
        </w:rPr>
        <w:t xml:space="preserve">2020'de 2019'a kıyasla </w:t>
      </w:r>
      <w:r w:rsidR="00092E0D">
        <w:rPr>
          <w:rStyle w:val="tlid-translation"/>
        </w:rPr>
        <w:t>en az %25</w:t>
      </w:r>
      <w:r w:rsidRPr="00B51960">
        <w:rPr>
          <w:rStyle w:val="tlid-translation"/>
        </w:rPr>
        <w:t xml:space="preserve"> </w:t>
      </w:r>
      <w:r w:rsidR="00841D34">
        <w:rPr>
          <w:rStyle w:val="tlid-translation"/>
        </w:rPr>
        <w:t xml:space="preserve">oranında </w:t>
      </w:r>
      <w:r w:rsidRPr="00B51960">
        <w:rPr>
          <w:rStyle w:val="tlid-translation"/>
        </w:rPr>
        <w:t>gelir kaybına uğra</w:t>
      </w:r>
      <w:r w:rsidR="000E41C0">
        <w:rPr>
          <w:rStyle w:val="tlid-translation"/>
        </w:rPr>
        <w:t xml:space="preserve">yan işletmeler </w:t>
      </w:r>
      <w:proofErr w:type="spellStart"/>
      <w:r w:rsidRPr="00B51960">
        <w:rPr>
          <w:rStyle w:val="tlid-translation"/>
        </w:rPr>
        <w:t>pandemiden</w:t>
      </w:r>
      <w:proofErr w:type="spellEnd"/>
      <w:r w:rsidRPr="00B51960">
        <w:rPr>
          <w:rStyle w:val="tlid-translation"/>
        </w:rPr>
        <w:t xml:space="preserve"> etkilen</w:t>
      </w:r>
      <w:r w:rsidR="000E41C0">
        <w:rPr>
          <w:rStyle w:val="tlid-translation"/>
        </w:rPr>
        <w:t xml:space="preserve">miş olarak </w:t>
      </w:r>
      <w:r w:rsidRPr="00B51960">
        <w:rPr>
          <w:rStyle w:val="tlid-translation"/>
        </w:rPr>
        <w:t xml:space="preserve">kabul </w:t>
      </w:r>
      <w:r w:rsidR="000E41C0">
        <w:rPr>
          <w:rStyle w:val="tlid-translation"/>
        </w:rPr>
        <w:t>edilecek ve başvuru yapabilecektir</w:t>
      </w:r>
      <w:r w:rsidR="00D85650">
        <w:rPr>
          <w:rStyle w:val="tlid-translation"/>
        </w:rPr>
        <w:t>.</w:t>
      </w:r>
      <w:r w:rsidR="00092E0D">
        <w:rPr>
          <w:rStyle w:val="tlid-translation"/>
        </w:rPr>
        <w:t xml:space="preserve"> </w:t>
      </w:r>
      <w:r w:rsidR="00C77D44">
        <w:rPr>
          <w:rStyle w:val="tlid-translation"/>
        </w:rPr>
        <w:t>Bu kriter 2017 ve sonrasında kurulan y</w:t>
      </w:r>
      <w:r w:rsidR="00C77D44" w:rsidRPr="00B51960">
        <w:rPr>
          <w:rStyle w:val="tlid-translation"/>
        </w:rPr>
        <w:t>enilikçi genç işletmeler</w:t>
      </w:r>
      <w:r w:rsidR="00C77D44">
        <w:rPr>
          <w:rStyle w:val="tlid-translation"/>
        </w:rPr>
        <w:t xml:space="preserve">de aranmayacaktır. </w:t>
      </w:r>
    </w:p>
    <w:p w:rsidR="00C77D44" w:rsidRDefault="00C77D44" w:rsidP="009C3E89">
      <w:pPr>
        <w:pStyle w:val="ListeParagraf"/>
        <w:tabs>
          <w:tab w:val="left" w:pos="142"/>
        </w:tabs>
        <w:spacing w:after="120" w:line="276" w:lineRule="auto"/>
        <w:ind w:left="0"/>
        <w:jc w:val="both"/>
        <w:rPr>
          <w:rStyle w:val="tlid-translation"/>
        </w:rPr>
      </w:pPr>
      <w:r>
        <w:rPr>
          <w:rStyle w:val="tlid-translation"/>
        </w:rPr>
        <w:t xml:space="preserve">Not: </w:t>
      </w:r>
      <w:r w:rsidR="00841D34">
        <w:rPr>
          <w:rStyle w:val="tlid-translation"/>
        </w:rPr>
        <w:t>2020 yılı</w:t>
      </w:r>
      <w:r w:rsidR="002557A7">
        <w:rPr>
          <w:rStyle w:val="tlid-translation"/>
        </w:rPr>
        <w:t xml:space="preserve"> Ocak ayından</w:t>
      </w:r>
      <w:r w:rsidR="00841D34">
        <w:rPr>
          <w:rStyle w:val="tlid-translation"/>
        </w:rPr>
        <w:t xml:space="preserve"> </w:t>
      </w:r>
      <w:r w:rsidR="002557A7">
        <w:rPr>
          <w:rStyle w:val="tlid-translation"/>
        </w:rPr>
        <w:t xml:space="preserve">Mayıs ayı sonuna, yani ilk </w:t>
      </w:r>
      <w:r w:rsidR="00841D34">
        <w:rPr>
          <w:rStyle w:val="tlid-translation"/>
        </w:rPr>
        <w:t xml:space="preserve">normalleşme </w:t>
      </w:r>
      <w:r w:rsidR="002557A7">
        <w:rPr>
          <w:rStyle w:val="tlid-translation"/>
        </w:rPr>
        <w:t>dönemine kadar geçen zamandaki toplam gelir</w:t>
      </w:r>
      <w:r>
        <w:rPr>
          <w:rStyle w:val="tlid-translation"/>
        </w:rPr>
        <w:t>,</w:t>
      </w:r>
      <w:r w:rsidR="002557A7">
        <w:rPr>
          <w:rStyle w:val="tlid-translation"/>
        </w:rPr>
        <w:t xml:space="preserve"> 2019’un aynı dönemindeki gelir</w:t>
      </w:r>
      <w:r>
        <w:rPr>
          <w:rStyle w:val="tlid-translation"/>
        </w:rPr>
        <w:t>i ile</w:t>
      </w:r>
      <w:r w:rsidR="002557A7">
        <w:rPr>
          <w:rStyle w:val="tlid-translation"/>
        </w:rPr>
        <w:t xml:space="preserve"> mukayese edilerek </w:t>
      </w:r>
      <w:r>
        <w:rPr>
          <w:rStyle w:val="tlid-translation"/>
        </w:rPr>
        <w:t xml:space="preserve">her işletmenin </w:t>
      </w:r>
      <w:r w:rsidR="002557A7">
        <w:rPr>
          <w:rStyle w:val="tlid-translation"/>
        </w:rPr>
        <w:t xml:space="preserve">gelir kaybı oranı hesaplanacaktır. Gelir kaybı oranının hesaplanmasında, işletmelerin Gelir İdaresi Başkanlığında kayıtlı 2020 ve 2019 yılları </w:t>
      </w:r>
      <w:r w:rsidR="00092E0D">
        <w:rPr>
          <w:rStyle w:val="tlid-translation"/>
        </w:rPr>
        <w:t>ilk 5 ay</w:t>
      </w:r>
      <w:r w:rsidR="002557A7">
        <w:rPr>
          <w:rStyle w:val="tlid-translation"/>
        </w:rPr>
        <w:t>lık</w:t>
      </w:r>
      <w:r w:rsidR="00092E0D">
        <w:rPr>
          <w:rStyle w:val="tlid-translation"/>
        </w:rPr>
        <w:t xml:space="preserve"> KDV beyannameleri </w:t>
      </w:r>
      <w:r w:rsidR="002557A7">
        <w:rPr>
          <w:rStyle w:val="tlid-translation"/>
        </w:rPr>
        <w:t>dikkate alınacaktır.</w:t>
      </w:r>
      <w:r w:rsidR="00092E0D">
        <w:rPr>
          <w:rStyle w:val="tlid-translation"/>
        </w:rPr>
        <w:t xml:space="preserve"> </w:t>
      </w:r>
    </w:p>
    <w:p w:rsidR="009C3E89" w:rsidRPr="00B51960" w:rsidRDefault="009C3E89" w:rsidP="009C3E89">
      <w:pPr>
        <w:pStyle w:val="ListeParagraf"/>
        <w:tabs>
          <w:tab w:val="left" w:pos="142"/>
        </w:tabs>
        <w:spacing w:after="120" w:line="276" w:lineRule="auto"/>
        <w:ind w:left="0"/>
        <w:jc w:val="both"/>
        <w:rPr>
          <w:rStyle w:val="tlid-translation"/>
        </w:rPr>
      </w:pPr>
      <w:r>
        <w:rPr>
          <w:rStyle w:val="tlid-translation"/>
        </w:rPr>
        <w:t xml:space="preserve">Not: </w:t>
      </w:r>
      <w:r w:rsidRPr="007F7E79">
        <w:t xml:space="preserve">Bu kriteri sağlamayan ancak </w:t>
      </w:r>
      <w:r w:rsidR="002B7AFA">
        <w:t xml:space="preserve">Covid-19 salgını başlangıcından önceki yılda </w:t>
      </w:r>
      <w:r w:rsidRPr="007F7E79">
        <w:t xml:space="preserve">nakit akışı </w:t>
      </w:r>
      <w:r>
        <w:t xml:space="preserve">sorunu </w:t>
      </w:r>
      <w:r w:rsidR="002B7AFA">
        <w:t>bulunan</w:t>
      </w:r>
      <w:r w:rsidRPr="007F7E79">
        <w:t xml:space="preserve"> işletmeler</w:t>
      </w:r>
      <w:r w:rsidR="00C77D44">
        <w:t>den de başvuru alınacak ve</w:t>
      </w:r>
      <w:r w:rsidRPr="007F7E79">
        <w:t xml:space="preserve"> </w:t>
      </w:r>
      <w:r w:rsidR="00C77D44">
        <w:t>bütçe artması durumunda</w:t>
      </w:r>
      <w:r w:rsidRPr="007F7E79">
        <w:t xml:space="preserve"> </w:t>
      </w:r>
      <w:r w:rsidR="00C77D44">
        <w:t xml:space="preserve">bu işletmeler de </w:t>
      </w:r>
      <w:r w:rsidRPr="007F7E79">
        <w:t>destekten yararlandırılabilecektir</w:t>
      </w:r>
      <w:r>
        <w:t xml:space="preserve">. 2019 yılında bilanço usulü defter tutan işletmelerin Gelir İdaresi Başkanlığında kayıtlı bilanço bilgilerine göre nakit oranının 0,2’den küçük olması, </w:t>
      </w:r>
      <w:r w:rsidR="002B7AFA">
        <w:t xml:space="preserve">2019’da </w:t>
      </w:r>
      <w:r>
        <w:t xml:space="preserve">nakit akışı sorunu yaşadıklarının </w:t>
      </w:r>
      <w:r w:rsidR="002B7AFA">
        <w:t xml:space="preserve">ve bundan dolayı 2020 yılında </w:t>
      </w:r>
      <w:r>
        <w:t xml:space="preserve">kanıtı sayılacaktır.  </w:t>
      </w:r>
    </w:p>
    <w:p w:rsidR="00B51960" w:rsidRPr="00B51960" w:rsidRDefault="00B51960" w:rsidP="00E3616C">
      <w:pPr>
        <w:tabs>
          <w:tab w:val="left" w:pos="210"/>
        </w:tabs>
        <w:jc w:val="both"/>
        <w:rPr>
          <w:rFonts w:asciiTheme="minorHAnsi" w:hAnsiTheme="minorHAnsi"/>
        </w:rPr>
      </w:pPr>
    </w:p>
    <w:p w:rsidR="00BB61E0" w:rsidRPr="00ED4F50" w:rsidRDefault="00D85650" w:rsidP="00ED4F50">
      <w:pPr>
        <w:pStyle w:val="ListeParagraf"/>
        <w:tabs>
          <w:tab w:val="left" w:pos="252"/>
        </w:tabs>
        <w:ind w:left="0"/>
        <w:jc w:val="both"/>
        <w:rPr>
          <w:rFonts w:asciiTheme="minorHAnsi" w:hAnsiTheme="minorHAnsi"/>
          <w:b/>
          <w:u w:val="single"/>
        </w:rPr>
      </w:pPr>
      <w:r w:rsidRPr="00ED4F50">
        <w:rPr>
          <w:rFonts w:asciiTheme="minorHAnsi" w:hAnsiTheme="minorHAnsi"/>
          <w:b/>
          <w:u w:val="single"/>
        </w:rPr>
        <w:t>Aşağıdaki belirtilen işletmeler başvuruda bulunamayacaktır:</w:t>
      </w:r>
    </w:p>
    <w:p w:rsidR="001139D0" w:rsidRDefault="00C659A1" w:rsidP="001139D0">
      <w:pPr>
        <w:pStyle w:val="ListeParagraf"/>
        <w:numPr>
          <w:ilvl w:val="0"/>
          <w:numId w:val="7"/>
        </w:numPr>
        <w:tabs>
          <w:tab w:val="left" w:pos="142"/>
        </w:tabs>
        <w:spacing w:line="276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Yasal limitlerin üzerinde v</w:t>
      </w:r>
      <w:r w:rsidR="001139D0" w:rsidRPr="001139D0">
        <w:rPr>
          <w:rFonts w:asciiTheme="minorHAnsi" w:hAnsiTheme="minorHAnsi"/>
        </w:rPr>
        <w:t xml:space="preserve">adesi geçmiş ve tecil / taksitlendirilmemiş vergi </w:t>
      </w:r>
      <w:r w:rsidR="001139D0">
        <w:rPr>
          <w:rFonts w:asciiTheme="minorHAnsi" w:hAnsiTheme="minorHAnsi"/>
        </w:rPr>
        <w:t>ya da</w:t>
      </w:r>
      <w:r w:rsidR="001139D0" w:rsidRPr="001139D0">
        <w:rPr>
          <w:rFonts w:asciiTheme="minorHAnsi" w:hAnsiTheme="minorHAnsi"/>
        </w:rPr>
        <w:t xml:space="preserve"> sosyal güvenlik borcu olanlar bu desteğe başvuramayacaktır.</w:t>
      </w:r>
    </w:p>
    <w:p w:rsidR="000E1055" w:rsidRDefault="00D85650" w:rsidP="000E1055">
      <w:pPr>
        <w:pStyle w:val="ListeParagraf"/>
        <w:numPr>
          <w:ilvl w:val="0"/>
          <w:numId w:val="7"/>
        </w:numPr>
        <w:tabs>
          <w:tab w:val="left" w:pos="142"/>
        </w:tabs>
        <w:spacing w:line="276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Dünya Bankası tarafından kısıtlanan sektörlerdeki işletmeler</w:t>
      </w:r>
      <w:r w:rsidR="000E1055">
        <w:rPr>
          <w:rFonts w:asciiTheme="minorHAnsi" w:hAnsiTheme="minorHAnsi"/>
        </w:rPr>
        <w:t xml:space="preserve"> bu desteğe başvuramayacaktır. </w:t>
      </w:r>
    </w:p>
    <w:p w:rsidR="00AC5EB7" w:rsidRDefault="00D85650" w:rsidP="00D85650">
      <w:pPr>
        <w:pStyle w:val="ListeParagraf"/>
        <w:numPr>
          <w:ilvl w:val="0"/>
          <w:numId w:val="7"/>
        </w:numPr>
        <w:tabs>
          <w:tab w:val="left" w:pos="142"/>
        </w:tabs>
        <w:spacing w:line="276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Üç kamu bankasının </w:t>
      </w:r>
      <w:r w:rsidR="00AC5EB7">
        <w:rPr>
          <w:rFonts w:asciiTheme="minorHAnsi" w:hAnsiTheme="minorHAnsi"/>
        </w:rPr>
        <w:t>C</w:t>
      </w:r>
      <w:r w:rsidR="000E1055">
        <w:rPr>
          <w:rFonts w:asciiTheme="minorHAnsi" w:hAnsiTheme="minorHAnsi"/>
        </w:rPr>
        <w:t>o</w:t>
      </w:r>
      <w:r w:rsidR="00AC5EB7">
        <w:rPr>
          <w:rFonts w:asciiTheme="minorHAnsi" w:hAnsiTheme="minorHAnsi"/>
        </w:rPr>
        <w:t xml:space="preserve">vid-19 </w:t>
      </w:r>
      <w:proofErr w:type="spellStart"/>
      <w:r w:rsidR="00AC5EB7">
        <w:rPr>
          <w:rFonts w:asciiTheme="minorHAnsi" w:hAnsiTheme="minorHAnsi"/>
        </w:rPr>
        <w:t>pandemisi</w:t>
      </w:r>
      <w:proofErr w:type="spellEnd"/>
      <w:r w:rsidR="00AC5EB7">
        <w:rPr>
          <w:rFonts w:asciiTheme="minorHAnsi" w:hAnsiTheme="minorHAnsi"/>
        </w:rPr>
        <w:t xml:space="preserve"> kapsamında ilan edilen </w:t>
      </w:r>
      <w:r>
        <w:rPr>
          <w:rFonts w:asciiTheme="minorHAnsi" w:hAnsiTheme="minorHAnsi"/>
        </w:rPr>
        <w:t xml:space="preserve">“İşe Devam </w:t>
      </w:r>
      <w:proofErr w:type="spellStart"/>
      <w:r>
        <w:rPr>
          <w:rFonts w:asciiTheme="minorHAnsi" w:hAnsiTheme="minorHAnsi"/>
        </w:rPr>
        <w:t>Kredisi”nden</w:t>
      </w:r>
      <w:proofErr w:type="spellEnd"/>
      <w:r>
        <w:rPr>
          <w:rFonts w:asciiTheme="minorHAnsi" w:hAnsiTheme="minorHAnsi"/>
        </w:rPr>
        <w:t xml:space="preserve"> yararlanan </w:t>
      </w:r>
      <w:r w:rsidR="00AC5EB7">
        <w:rPr>
          <w:rFonts w:asciiTheme="minorHAnsi" w:hAnsiTheme="minorHAnsi"/>
        </w:rPr>
        <w:t>işletmeler</w:t>
      </w:r>
      <w:r w:rsidR="000E1055">
        <w:rPr>
          <w:rFonts w:asciiTheme="minorHAnsi" w:hAnsiTheme="minorHAnsi"/>
        </w:rPr>
        <w:t xml:space="preserve"> bu desteğe başvuramayacaktır. </w:t>
      </w:r>
    </w:p>
    <w:p w:rsidR="000E1055" w:rsidRDefault="00D85650" w:rsidP="000E1055">
      <w:pPr>
        <w:pStyle w:val="ListeParagraf"/>
        <w:numPr>
          <w:ilvl w:val="0"/>
          <w:numId w:val="7"/>
        </w:numPr>
        <w:tabs>
          <w:tab w:val="left" w:pos="142"/>
        </w:tabs>
        <w:spacing w:line="276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KOSGEB Girişimci Kredi Faiz Desteğinden yararlanan işletmeler </w:t>
      </w:r>
      <w:r w:rsidR="000E1055">
        <w:rPr>
          <w:rFonts w:asciiTheme="minorHAnsi" w:hAnsiTheme="minorHAnsi"/>
        </w:rPr>
        <w:t xml:space="preserve">bu desteğe başvuramayacaktır. </w:t>
      </w:r>
    </w:p>
    <w:p w:rsidR="00BB0789" w:rsidRPr="006550AA" w:rsidRDefault="00BB0789" w:rsidP="001C60F5">
      <w:pPr>
        <w:jc w:val="both"/>
        <w:rPr>
          <w:rFonts w:asciiTheme="minorHAnsi" w:hAnsiTheme="minorHAnsi"/>
          <w:bCs/>
        </w:rPr>
      </w:pPr>
    </w:p>
    <w:p w:rsidR="001C60F5" w:rsidRPr="006550AA" w:rsidRDefault="00E54F27" w:rsidP="001C60F5">
      <w:pPr>
        <w:shd w:val="clear" w:color="auto" w:fill="00CCFF"/>
        <w:jc w:val="both"/>
        <w:rPr>
          <w:b/>
          <w:bCs/>
        </w:rPr>
      </w:pPr>
      <w:r w:rsidRPr="006550AA">
        <w:rPr>
          <w:b/>
          <w:bCs/>
        </w:rPr>
        <w:t>Destek türü ve miktarı</w:t>
      </w:r>
      <w:r w:rsidR="001C60F5" w:rsidRPr="006550AA">
        <w:rPr>
          <w:b/>
          <w:bCs/>
        </w:rPr>
        <w:t>:</w:t>
      </w:r>
    </w:p>
    <w:p w:rsidR="001C60F5" w:rsidRPr="006550AA" w:rsidRDefault="001C60F5" w:rsidP="001C60F5">
      <w:pPr>
        <w:jc w:val="both"/>
        <w:rPr>
          <w:rFonts w:asciiTheme="minorHAnsi" w:hAnsiTheme="minorHAnsi"/>
          <w:bCs/>
        </w:rPr>
      </w:pPr>
    </w:p>
    <w:p w:rsidR="001A74CF" w:rsidRDefault="001A74CF" w:rsidP="006372F1">
      <w:r>
        <w:t>Destek türü, “</w:t>
      </w:r>
      <w:r w:rsidR="00F61A17" w:rsidRPr="00F61A17">
        <w:rPr>
          <w:b/>
        </w:rPr>
        <w:t>teminatsız ve</w:t>
      </w:r>
      <w:r w:rsidR="00F61A17">
        <w:t xml:space="preserve"> </w:t>
      </w:r>
      <w:r w:rsidRPr="003E6733">
        <w:rPr>
          <w:b/>
        </w:rPr>
        <w:t>faizsiz geri ödemeli destek</w:t>
      </w:r>
      <w:r>
        <w:t xml:space="preserve">” olacaktır.   </w:t>
      </w:r>
    </w:p>
    <w:p w:rsidR="001A74CF" w:rsidRDefault="001A74CF" w:rsidP="006372F1"/>
    <w:p w:rsidR="00460955" w:rsidRDefault="00460955" w:rsidP="000F225F">
      <w:pPr>
        <w:jc w:val="both"/>
      </w:pPr>
      <w:r w:rsidRPr="006550AA">
        <w:t xml:space="preserve">Ödeme onayı, </w:t>
      </w:r>
      <w:r w:rsidR="00C425D1">
        <w:t xml:space="preserve">işletmenin </w:t>
      </w:r>
      <w:r w:rsidRPr="006550AA">
        <w:t xml:space="preserve">2020 </w:t>
      </w:r>
      <w:r w:rsidR="001139D0">
        <w:t>Mart</w:t>
      </w:r>
      <w:r>
        <w:t xml:space="preserve"> ayındaki</w:t>
      </w:r>
      <w:r w:rsidRPr="006550AA">
        <w:t xml:space="preserve"> </w:t>
      </w:r>
      <w:r w:rsidR="001139D0">
        <w:t xml:space="preserve">SGK </w:t>
      </w:r>
      <w:r>
        <w:t>4A</w:t>
      </w:r>
      <w:r w:rsidR="001139D0">
        <w:t>’lı</w:t>
      </w:r>
      <w:r>
        <w:t xml:space="preserve"> </w:t>
      </w:r>
      <w:r w:rsidRPr="006550AA">
        <w:t>çalışan sayısını</w:t>
      </w:r>
      <w:r>
        <w:t xml:space="preserve"> </w:t>
      </w:r>
      <w:r w:rsidR="00C425D1">
        <w:t xml:space="preserve">ödemeye esas ay </w:t>
      </w:r>
      <w:r w:rsidR="000F225F">
        <w:t xml:space="preserve">(2021 Mart, Nisan, Mayıs) </w:t>
      </w:r>
      <w:r w:rsidR="00C425D1">
        <w:t>itibariyle muhafaza etmesi şartıyla</w:t>
      </w:r>
      <w:r>
        <w:t xml:space="preserve"> veril</w:t>
      </w:r>
      <w:r w:rsidR="001139D0">
        <w:t>ecektir.</w:t>
      </w:r>
      <w:r>
        <w:t xml:space="preserve"> </w:t>
      </w:r>
    </w:p>
    <w:p w:rsidR="000F225F" w:rsidRDefault="000F225F" w:rsidP="006372F1">
      <w:pPr>
        <w:rPr>
          <w:rFonts w:asciiTheme="minorHAnsi" w:hAnsiTheme="minorHAnsi"/>
          <w:bCs/>
        </w:rPr>
      </w:pPr>
    </w:p>
    <w:p w:rsidR="006372F1" w:rsidRPr="006550AA" w:rsidRDefault="00B21C65" w:rsidP="006372F1">
      <w:pPr>
        <w:rPr>
          <w:rFonts w:asciiTheme="minorHAnsi" w:hAnsiTheme="minorHAnsi"/>
          <w:bCs/>
        </w:rPr>
      </w:pPr>
      <w:r w:rsidRPr="006550AA">
        <w:rPr>
          <w:rFonts w:asciiTheme="minorHAnsi" w:hAnsiTheme="minorHAnsi"/>
          <w:bCs/>
        </w:rPr>
        <w:t>Ölçeğe göre</w:t>
      </w:r>
      <w:r w:rsidR="006372F1" w:rsidRPr="006550AA">
        <w:rPr>
          <w:rFonts w:asciiTheme="minorHAnsi" w:hAnsiTheme="minorHAnsi"/>
          <w:bCs/>
        </w:rPr>
        <w:t xml:space="preserve"> </w:t>
      </w:r>
      <w:r w:rsidR="00EB2A59">
        <w:rPr>
          <w:rFonts w:asciiTheme="minorHAnsi" w:hAnsiTheme="minorHAnsi"/>
          <w:bCs/>
        </w:rPr>
        <w:t xml:space="preserve">geri ödemeli </w:t>
      </w:r>
      <w:r w:rsidRPr="006550AA">
        <w:rPr>
          <w:rFonts w:asciiTheme="minorHAnsi" w:hAnsiTheme="minorHAnsi"/>
          <w:bCs/>
        </w:rPr>
        <w:t xml:space="preserve">destek </w:t>
      </w:r>
      <w:r w:rsidR="00C538D4">
        <w:rPr>
          <w:rFonts w:asciiTheme="minorHAnsi" w:hAnsiTheme="minorHAnsi"/>
          <w:bCs/>
        </w:rPr>
        <w:t>üst limitleri</w:t>
      </w:r>
      <w:r w:rsidR="006372F1" w:rsidRPr="006550AA">
        <w:rPr>
          <w:rFonts w:asciiTheme="minorHAnsi" w:hAnsiTheme="minorHAnsi"/>
          <w:bCs/>
        </w:rPr>
        <w:t>:</w:t>
      </w:r>
    </w:p>
    <w:p w:rsidR="006372F1" w:rsidRPr="000E1055" w:rsidRDefault="006372F1" w:rsidP="000E1055">
      <w:pPr>
        <w:pStyle w:val="ListeParagraf"/>
        <w:numPr>
          <w:ilvl w:val="0"/>
          <w:numId w:val="7"/>
        </w:numPr>
        <w:tabs>
          <w:tab w:val="left" w:pos="142"/>
        </w:tabs>
        <w:spacing w:line="276" w:lineRule="auto"/>
        <w:ind w:left="0" w:firstLine="0"/>
        <w:jc w:val="both"/>
        <w:rPr>
          <w:rStyle w:val="tlid-translation"/>
        </w:rPr>
      </w:pPr>
      <w:r w:rsidRPr="000E1055">
        <w:rPr>
          <w:rStyle w:val="tlid-translation"/>
        </w:rPr>
        <w:t>M</w:t>
      </w:r>
      <w:r w:rsidR="00075BBD" w:rsidRPr="000E1055">
        <w:rPr>
          <w:rStyle w:val="tlid-translation"/>
        </w:rPr>
        <w:t>ikro</w:t>
      </w:r>
      <w:r w:rsidRPr="000E1055">
        <w:rPr>
          <w:rStyle w:val="tlid-translation"/>
        </w:rPr>
        <w:tab/>
      </w:r>
      <w:r w:rsidR="000E1055">
        <w:rPr>
          <w:rStyle w:val="tlid-translation"/>
        </w:rPr>
        <w:t>işletmeler</w:t>
      </w:r>
      <w:r w:rsidRPr="000E1055">
        <w:rPr>
          <w:rStyle w:val="tlid-translation"/>
        </w:rPr>
        <w:t>: 10.000 X 3</w:t>
      </w:r>
      <w:r w:rsidR="00F61A17">
        <w:rPr>
          <w:rStyle w:val="tlid-translation"/>
        </w:rPr>
        <w:t xml:space="preserve"> ay</w:t>
      </w:r>
      <w:r w:rsidRPr="000E1055">
        <w:rPr>
          <w:rStyle w:val="tlid-translation"/>
        </w:rPr>
        <w:t xml:space="preserve"> =</w:t>
      </w:r>
      <w:r w:rsidRPr="003E6733">
        <w:rPr>
          <w:rStyle w:val="tlid-translation"/>
          <w:b/>
        </w:rPr>
        <w:t>30.</w:t>
      </w:r>
      <w:r w:rsidR="00B21C65" w:rsidRPr="003E6733">
        <w:rPr>
          <w:rStyle w:val="tlid-translation"/>
          <w:b/>
        </w:rPr>
        <w:t xml:space="preserve"> 000 TL</w:t>
      </w:r>
      <w:r w:rsidR="000E1055">
        <w:rPr>
          <w:rStyle w:val="tlid-translation"/>
        </w:rPr>
        <w:t>*</w:t>
      </w:r>
    </w:p>
    <w:p w:rsidR="006372F1" w:rsidRDefault="00075BBD" w:rsidP="00A828E0">
      <w:pPr>
        <w:pStyle w:val="ListeParagraf"/>
        <w:numPr>
          <w:ilvl w:val="0"/>
          <w:numId w:val="7"/>
        </w:numPr>
        <w:tabs>
          <w:tab w:val="left" w:pos="142"/>
        </w:tabs>
        <w:spacing w:after="120" w:line="276" w:lineRule="auto"/>
        <w:ind w:left="0" w:firstLine="0"/>
        <w:jc w:val="both"/>
        <w:rPr>
          <w:rStyle w:val="tlid-translation"/>
        </w:rPr>
      </w:pPr>
      <w:r w:rsidRPr="000E1055">
        <w:rPr>
          <w:rStyle w:val="tlid-translation"/>
        </w:rPr>
        <w:t>Küçük</w:t>
      </w:r>
      <w:r w:rsidR="006372F1" w:rsidRPr="000E1055">
        <w:rPr>
          <w:rStyle w:val="tlid-translation"/>
        </w:rPr>
        <w:tab/>
      </w:r>
      <w:r w:rsidR="000E1055">
        <w:rPr>
          <w:rStyle w:val="tlid-translation"/>
        </w:rPr>
        <w:t xml:space="preserve"> işletmeler</w:t>
      </w:r>
      <w:r w:rsidR="006372F1" w:rsidRPr="000E1055">
        <w:rPr>
          <w:rStyle w:val="tlid-translation"/>
        </w:rPr>
        <w:t>: 25.000 X 3</w:t>
      </w:r>
      <w:r w:rsidR="00F61A17">
        <w:rPr>
          <w:rStyle w:val="tlid-translation"/>
        </w:rPr>
        <w:t xml:space="preserve"> ay</w:t>
      </w:r>
      <w:r w:rsidR="006372F1" w:rsidRPr="000E1055">
        <w:rPr>
          <w:rStyle w:val="tlid-translation"/>
        </w:rPr>
        <w:t xml:space="preserve">= </w:t>
      </w:r>
      <w:r w:rsidR="006372F1" w:rsidRPr="003E6733">
        <w:rPr>
          <w:rStyle w:val="tlid-translation"/>
          <w:b/>
        </w:rPr>
        <w:t>75.000 TL</w:t>
      </w:r>
      <w:r w:rsidR="000E1055">
        <w:rPr>
          <w:rStyle w:val="tlid-translation"/>
        </w:rPr>
        <w:t>*</w:t>
      </w:r>
      <w:r w:rsidR="006372F1" w:rsidRPr="000E1055">
        <w:rPr>
          <w:rStyle w:val="tlid-translation"/>
        </w:rPr>
        <w:t xml:space="preserve"> </w:t>
      </w:r>
    </w:p>
    <w:p w:rsidR="00C538D4" w:rsidRPr="00337354" w:rsidRDefault="00A828E0" w:rsidP="00337354">
      <w:pPr>
        <w:tabs>
          <w:tab w:val="left" w:pos="851"/>
        </w:tabs>
        <w:jc w:val="both"/>
        <w:rPr>
          <w:rFonts w:asciiTheme="minorHAnsi" w:hAnsiTheme="minorHAnsi"/>
          <w:bCs/>
        </w:rPr>
      </w:pPr>
      <w:r w:rsidRPr="00337354">
        <w:rPr>
          <w:rFonts w:asciiTheme="minorHAnsi" w:hAnsiTheme="minorHAnsi"/>
          <w:b/>
          <w:bCs/>
        </w:rPr>
        <w:t>*</w:t>
      </w:r>
      <w:r w:rsidRPr="00337354">
        <w:rPr>
          <w:rFonts w:asciiTheme="minorHAnsi" w:hAnsiTheme="minorHAnsi"/>
          <w:bCs/>
        </w:rPr>
        <w:t xml:space="preserve">: Bu tutarlar üst limitleri göstermektedir. Ödeme tutarı, </w:t>
      </w:r>
      <w:r w:rsidR="0020422E" w:rsidRPr="00337354">
        <w:rPr>
          <w:rFonts w:asciiTheme="minorHAnsi" w:hAnsiTheme="minorHAnsi"/>
          <w:bCs/>
        </w:rPr>
        <w:t xml:space="preserve">işletmenin </w:t>
      </w:r>
      <w:r w:rsidRPr="00337354">
        <w:rPr>
          <w:rFonts w:asciiTheme="minorHAnsi" w:hAnsiTheme="minorHAnsi"/>
          <w:bCs/>
        </w:rPr>
        <w:t>ödeme</w:t>
      </w:r>
      <w:r w:rsidR="0020422E" w:rsidRPr="00337354">
        <w:rPr>
          <w:rFonts w:asciiTheme="minorHAnsi" w:hAnsiTheme="minorHAnsi"/>
          <w:bCs/>
        </w:rPr>
        <w:t>ye esas</w:t>
      </w:r>
      <w:r w:rsidRPr="00337354">
        <w:rPr>
          <w:rFonts w:asciiTheme="minorHAnsi" w:hAnsiTheme="minorHAnsi"/>
          <w:bCs/>
        </w:rPr>
        <w:t xml:space="preserve"> aydaki </w:t>
      </w:r>
      <w:r w:rsidR="002F6CE6">
        <w:t>SGK 4A’lı çalışan</w:t>
      </w:r>
      <w:r w:rsidRPr="00337354">
        <w:rPr>
          <w:rFonts w:asciiTheme="minorHAnsi" w:hAnsiTheme="minorHAnsi"/>
          <w:bCs/>
        </w:rPr>
        <w:t xml:space="preserve"> sayısına </w:t>
      </w:r>
      <w:r w:rsidR="00C538D4" w:rsidRPr="00337354">
        <w:rPr>
          <w:rFonts w:asciiTheme="minorHAnsi" w:hAnsiTheme="minorHAnsi"/>
          <w:bCs/>
        </w:rPr>
        <w:t>ve</w:t>
      </w:r>
      <w:r w:rsidR="002F6CE6" w:rsidRPr="00337354">
        <w:rPr>
          <w:rFonts w:asciiTheme="minorHAnsi" w:hAnsiTheme="minorHAnsi"/>
          <w:bCs/>
        </w:rPr>
        <w:t xml:space="preserve"> destek kapsamındaki uygun giderler bakımından harcama </w:t>
      </w:r>
      <w:r w:rsidR="00C538D4" w:rsidRPr="00337354">
        <w:rPr>
          <w:rFonts w:asciiTheme="minorHAnsi" w:hAnsiTheme="minorHAnsi"/>
          <w:bCs/>
        </w:rPr>
        <w:t>beyanına göre değişecektir.</w:t>
      </w:r>
      <w:r w:rsidR="002022BF" w:rsidRPr="00337354">
        <w:rPr>
          <w:rFonts w:asciiTheme="minorHAnsi" w:hAnsiTheme="minorHAnsi"/>
          <w:bCs/>
        </w:rPr>
        <w:t xml:space="preserve"> </w:t>
      </w:r>
      <w:r w:rsidR="00D074EF">
        <w:rPr>
          <w:rFonts w:asciiTheme="minorHAnsi" w:hAnsiTheme="minorHAnsi"/>
          <w:bCs/>
        </w:rPr>
        <w:t>Buna göre;</w:t>
      </w:r>
    </w:p>
    <w:p w:rsidR="001C60F5" w:rsidRDefault="00D074EF" w:rsidP="00337354">
      <w:pPr>
        <w:tabs>
          <w:tab w:val="left" w:pos="851"/>
        </w:tabs>
        <w:jc w:val="both"/>
        <w:rPr>
          <w:rFonts w:asciiTheme="minorHAnsi" w:hAnsiTheme="minorHAnsi"/>
          <w:bCs/>
        </w:rPr>
      </w:pPr>
      <w:proofErr w:type="gramStart"/>
      <w:r>
        <w:rPr>
          <w:rFonts w:asciiTheme="minorHAnsi" w:hAnsiTheme="minorHAnsi"/>
          <w:bCs/>
        </w:rPr>
        <w:t xml:space="preserve">- </w:t>
      </w:r>
      <w:r w:rsidR="00D90177">
        <w:rPr>
          <w:rFonts w:asciiTheme="minorHAnsi" w:hAnsiTheme="minorHAnsi"/>
          <w:bCs/>
        </w:rPr>
        <w:t>Mikro işletmelerde; ö</w:t>
      </w:r>
      <w:r w:rsidR="00C538D4" w:rsidRPr="00337354">
        <w:rPr>
          <w:rFonts w:asciiTheme="minorHAnsi" w:hAnsiTheme="minorHAnsi"/>
          <w:bCs/>
        </w:rPr>
        <w:t xml:space="preserve">demeye esas ayda SGK 4 </w:t>
      </w:r>
      <w:proofErr w:type="spellStart"/>
      <w:r w:rsidR="00C538D4" w:rsidRPr="00337354">
        <w:rPr>
          <w:rFonts w:asciiTheme="minorHAnsi" w:hAnsiTheme="minorHAnsi"/>
          <w:bCs/>
        </w:rPr>
        <w:t>A’lı</w:t>
      </w:r>
      <w:proofErr w:type="spellEnd"/>
      <w:r w:rsidR="00C538D4" w:rsidRPr="00337354">
        <w:rPr>
          <w:rFonts w:asciiTheme="minorHAnsi" w:hAnsiTheme="minorHAnsi"/>
          <w:bCs/>
        </w:rPr>
        <w:t xml:space="preserve"> personeli olmayan işletmeye </w:t>
      </w:r>
      <w:r>
        <w:rPr>
          <w:rFonts w:asciiTheme="minorHAnsi" w:hAnsiTheme="minorHAnsi"/>
          <w:bCs/>
        </w:rPr>
        <w:t xml:space="preserve">ilgili ay için </w:t>
      </w:r>
      <w:r w:rsidR="00C538D4" w:rsidRPr="00337354">
        <w:rPr>
          <w:rFonts w:asciiTheme="minorHAnsi" w:hAnsiTheme="minorHAnsi"/>
          <w:bCs/>
        </w:rPr>
        <w:t>5.000 TL, 1 personeli olan işletmeye 8.500 TL, 2 ve üzeri personeli olan işletmeye 10.000 TL aylık destek hesapla</w:t>
      </w:r>
      <w:r w:rsidR="00D90177">
        <w:rPr>
          <w:rFonts w:asciiTheme="minorHAnsi" w:hAnsiTheme="minorHAnsi"/>
          <w:bCs/>
        </w:rPr>
        <w:t xml:space="preserve">nacak, uygun giderler bakımından </w:t>
      </w:r>
      <w:r>
        <w:rPr>
          <w:rFonts w:asciiTheme="minorHAnsi" w:hAnsiTheme="minorHAnsi"/>
          <w:bCs/>
        </w:rPr>
        <w:t xml:space="preserve">ilgili aydaki </w:t>
      </w:r>
      <w:r w:rsidR="00D90177">
        <w:rPr>
          <w:rFonts w:asciiTheme="minorHAnsi" w:hAnsiTheme="minorHAnsi"/>
          <w:bCs/>
        </w:rPr>
        <w:t xml:space="preserve">harcaması düşük olan işletmeye </w:t>
      </w:r>
      <w:r>
        <w:rPr>
          <w:rFonts w:asciiTheme="minorHAnsi" w:hAnsiTheme="minorHAnsi"/>
          <w:bCs/>
        </w:rPr>
        <w:t xml:space="preserve">o aydaki </w:t>
      </w:r>
      <w:r w:rsidR="00D90177">
        <w:rPr>
          <w:rFonts w:asciiTheme="minorHAnsi" w:hAnsiTheme="minorHAnsi"/>
          <w:bCs/>
        </w:rPr>
        <w:t xml:space="preserve">harcama beyanı tutarında destek ödenecektir. </w:t>
      </w:r>
      <w:proofErr w:type="gramEnd"/>
    </w:p>
    <w:p w:rsidR="00D074EF" w:rsidRDefault="00D074EF" w:rsidP="00D074EF">
      <w:pPr>
        <w:tabs>
          <w:tab w:val="left" w:pos="851"/>
        </w:tabs>
        <w:jc w:val="both"/>
        <w:rPr>
          <w:rFonts w:asciiTheme="minorHAnsi" w:hAnsiTheme="minorHAnsi"/>
          <w:bCs/>
        </w:rPr>
      </w:pPr>
      <w:proofErr w:type="gramStart"/>
      <w:r>
        <w:rPr>
          <w:rFonts w:asciiTheme="minorHAnsi" w:hAnsiTheme="minorHAnsi"/>
          <w:bCs/>
        </w:rPr>
        <w:t>- Küçük işletmelerde; ö</w:t>
      </w:r>
      <w:r w:rsidRPr="00337354">
        <w:rPr>
          <w:rFonts w:asciiTheme="minorHAnsi" w:hAnsiTheme="minorHAnsi"/>
          <w:bCs/>
        </w:rPr>
        <w:t xml:space="preserve">demeye esas ayda SGK 4 </w:t>
      </w:r>
      <w:proofErr w:type="spellStart"/>
      <w:r w:rsidRPr="00337354">
        <w:rPr>
          <w:rFonts w:asciiTheme="minorHAnsi" w:hAnsiTheme="minorHAnsi"/>
          <w:bCs/>
        </w:rPr>
        <w:t>A’lı</w:t>
      </w:r>
      <w:proofErr w:type="spellEnd"/>
      <w:r w:rsidRPr="00337354">
        <w:rPr>
          <w:rFonts w:asciiTheme="minorHAnsi" w:hAnsiTheme="minorHAnsi"/>
          <w:bCs/>
        </w:rPr>
        <w:t xml:space="preserve"> personeli olmayan işletmeye </w:t>
      </w:r>
      <w:r>
        <w:rPr>
          <w:rFonts w:asciiTheme="minorHAnsi" w:hAnsiTheme="minorHAnsi"/>
          <w:bCs/>
        </w:rPr>
        <w:t xml:space="preserve">ilgili ay için </w:t>
      </w:r>
      <w:r w:rsidRPr="00337354">
        <w:rPr>
          <w:rFonts w:asciiTheme="minorHAnsi" w:hAnsiTheme="minorHAnsi"/>
          <w:bCs/>
        </w:rPr>
        <w:t xml:space="preserve">5.000 TL, 1 personeli olan işletmeye 8.500 TL, </w:t>
      </w:r>
      <w:r w:rsidRPr="00D074EF">
        <w:rPr>
          <w:rFonts w:asciiTheme="minorHAnsi" w:hAnsiTheme="minorHAnsi"/>
          <w:bCs/>
        </w:rPr>
        <w:t xml:space="preserve">2 veya 3 personeli olan işletmeye 10.000 TL, 4 ve üzeri personeli olan işletmeye 25.000 TL aylık destek </w:t>
      </w:r>
      <w:r w:rsidRPr="00337354">
        <w:rPr>
          <w:rFonts w:asciiTheme="minorHAnsi" w:hAnsiTheme="minorHAnsi"/>
          <w:bCs/>
        </w:rPr>
        <w:t>hesapla</w:t>
      </w:r>
      <w:r>
        <w:rPr>
          <w:rFonts w:asciiTheme="minorHAnsi" w:hAnsiTheme="minorHAnsi"/>
          <w:bCs/>
        </w:rPr>
        <w:t xml:space="preserve">nacak, uygun giderler bakımından ilgili aydaki harcaması düşük olan işletmeye o aydaki harcama beyanı tutarında destek ödenecektir. </w:t>
      </w:r>
      <w:proofErr w:type="gramEnd"/>
    </w:p>
    <w:p w:rsidR="00337354" w:rsidRDefault="00337354" w:rsidP="00337354">
      <w:pPr>
        <w:tabs>
          <w:tab w:val="left" w:pos="851"/>
        </w:tabs>
        <w:jc w:val="both"/>
        <w:rPr>
          <w:rFonts w:asciiTheme="minorHAnsi" w:hAnsiTheme="minorHAnsi"/>
          <w:bCs/>
        </w:rPr>
      </w:pPr>
    </w:p>
    <w:p w:rsidR="00D90177" w:rsidRPr="00337354" w:rsidRDefault="00D90177" w:rsidP="00337354">
      <w:pPr>
        <w:tabs>
          <w:tab w:val="left" w:pos="851"/>
        </w:tabs>
        <w:jc w:val="both"/>
        <w:rPr>
          <w:rFonts w:asciiTheme="minorHAnsi" w:hAnsiTheme="minorHAnsi"/>
          <w:bCs/>
        </w:rPr>
      </w:pPr>
    </w:p>
    <w:p w:rsidR="00F61A17" w:rsidRPr="00F61A17" w:rsidRDefault="001075E8" w:rsidP="00F61A17">
      <w:pPr>
        <w:pStyle w:val="ListeParagraf"/>
        <w:numPr>
          <w:ilvl w:val="0"/>
          <w:numId w:val="7"/>
        </w:numPr>
        <w:tabs>
          <w:tab w:val="left" w:pos="142"/>
        </w:tabs>
        <w:spacing w:after="120" w:line="276" w:lineRule="auto"/>
        <w:ind w:left="0" w:firstLine="0"/>
        <w:jc w:val="both"/>
        <w:rPr>
          <w:rStyle w:val="tlid-translation"/>
        </w:rPr>
      </w:pPr>
      <w:r>
        <w:rPr>
          <w:rStyle w:val="tlid-translation"/>
        </w:rPr>
        <w:t xml:space="preserve">Bileşen 2 kapsamında yenilikçi genç </w:t>
      </w:r>
      <w:proofErr w:type="spellStart"/>
      <w:r>
        <w:rPr>
          <w:rStyle w:val="tlid-translation"/>
        </w:rPr>
        <w:t>MKİ’lere</w:t>
      </w:r>
      <w:proofErr w:type="spellEnd"/>
      <w:r>
        <w:rPr>
          <w:rStyle w:val="tlid-translation"/>
        </w:rPr>
        <w:t xml:space="preserve"> </w:t>
      </w:r>
      <w:r w:rsidR="00337354">
        <w:rPr>
          <w:rStyle w:val="tlid-translation"/>
        </w:rPr>
        <w:t xml:space="preserve">2021 yılında gerçekleşen veya gerçekleşmesi öngörülen </w:t>
      </w:r>
      <w:r>
        <w:rPr>
          <w:rStyle w:val="tlid-translation"/>
        </w:rPr>
        <w:t xml:space="preserve">teknolojik faaliyetleri için </w:t>
      </w:r>
      <w:r w:rsidRPr="00F61A17">
        <w:rPr>
          <w:rStyle w:val="tlid-translation"/>
          <w:b/>
        </w:rPr>
        <w:t>25.000 TL</w:t>
      </w:r>
      <w:r w:rsidRPr="001075E8">
        <w:rPr>
          <w:rStyle w:val="tlid-translation"/>
        </w:rPr>
        <w:t xml:space="preserve">’ye kadar </w:t>
      </w:r>
      <w:r w:rsidR="00092E0D">
        <w:rPr>
          <w:rStyle w:val="tlid-translation"/>
        </w:rPr>
        <w:t>ilave</w:t>
      </w:r>
      <w:r w:rsidR="00092E0D" w:rsidRPr="001075E8">
        <w:rPr>
          <w:rStyle w:val="tlid-translation"/>
        </w:rPr>
        <w:t xml:space="preserve"> </w:t>
      </w:r>
      <w:r w:rsidRPr="001075E8">
        <w:rPr>
          <w:rStyle w:val="tlid-translation"/>
        </w:rPr>
        <w:t>destek verilecektir.</w:t>
      </w:r>
      <w:r w:rsidR="00F61A17">
        <w:rPr>
          <w:rStyle w:val="tlid-translation"/>
        </w:rPr>
        <w:t xml:space="preserve"> </w:t>
      </w:r>
      <w:r w:rsidR="00F61A17" w:rsidRPr="00092E0D">
        <w:rPr>
          <w:rFonts w:asciiTheme="minorHAnsi" w:hAnsiTheme="minorHAnsi"/>
        </w:rPr>
        <w:t xml:space="preserve">2017 </w:t>
      </w:r>
      <w:r w:rsidR="00F61A17" w:rsidRPr="00092E0D">
        <w:rPr>
          <w:rStyle w:val="tlid-translation"/>
          <w:rFonts w:asciiTheme="minorHAnsi" w:hAnsiTheme="minorHAnsi"/>
        </w:rPr>
        <w:t>ve</w:t>
      </w:r>
      <w:r w:rsidR="00F61A17" w:rsidRPr="00F61A17">
        <w:rPr>
          <w:rStyle w:val="tlid-translation"/>
        </w:rPr>
        <w:t xml:space="preserve"> sonrasında kurulmuş olup aşağıdaki şartları sağlayan </w:t>
      </w:r>
      <w:proofErr w:type="spellStart"/>
      <w:r w:rsidR="00092E0D">
        <w:rPr>
          <w:rStyle w:val="tlid-translation"/>
        </w:rPr>
        <w:t>MKİ’ler</w:t>
      </w:r>
      <w:proofErr w:type="spellEnd"/>
      <w:r w:rsidR="00092E0D">
        <w:rPr>
          <w:rStyle w:val="tlid-translation"/>
        </w:rPr>
        <w:t xml:space="preserve"> “yenilikçi genç MKİ” sayılacaktır:</w:t>
      </w:r>
    </w:p>
    <w:p w:rsidR="00F61A17" w:rsidRPr="00092E0D" w:rsidRDefault="00F61A17" w:rsidP="00337354">
      <w:pPr>
        <w:pStyle w:val="ListeParagraf"/>
        <w:numPr>
          <w:ilvl w:val="0"/>
          <w:numId w:val="4"/>
        </w:numPr>
        <w:tabs>
          <w:tab w:val="left" w:pos="142"/>
        </w:tabs>
        <w:ind w:left="0" w:hanging="4"/>
        <w:jc w:val="both"/>
        <w:rPr>
          <w:rFonts w:asciiTheme="minorHAnsi" w:hAnsiTheme="minorHAnsi"/>
        </w:rPr>
      </w:pPr>
      <w:r w:rsidRPr="00092E0D">
        <w:rPr>
          <w:rFonts w:asciiTheme="minorHAnsi" w:hAnsiTheme="minorHAnsi"/>
        </w:rPr>
        <w:t xml:space="preserve">TEKMER / teknopark işletmeleri </w:t>
      </w:r>
    </w:p>
    <w:p w:rsidR="00F61A17" w:rsidRPr="00092E0D" w:rsidRDefault="00F61A17" w:rsidP="00337354">
      <w:pPr>
        <w:pStyle w:val="ListeParagraf"/>
        <w:numPr>
          <w:ilvl w:val="0"/>
          <w:numId w:val="4"/>
        </w:numPr>
        <w:tabs>
          <w:tab w:val="left" w:pos="142"/>
        </w:tabs>
        <w:ind w:left="0" w:hanging="4"/>
        <w:jc w:val="both"/>
        <w:rPr>
          <w:rFonts w:asciiTheme="minorHAnsi" w:hAnsiTheme="minorHAnsi"/>
        </w:rPr>
      </w:pPr>
      <w:r w:rsidRPr="00092E0D">
        <w:rPr>
          <w:rFonts w:asciiTheme="minorHAnsi" w:hAnsiTheme="minorHAnsi"/>
        </w:rPr>
        <w:t xml:space="preserve">Kamu kurumları tarafından desteklenen </w:t>
      </w:r>
      <w:proofErr w:type="spellStart"/>
      <w:r w:rsidRPr="00092E0D">
        <w:rPr>
          <w:rFonts w:asciiTheme="minorHAnsi" w:hAnsiTheme="minorHAnsi"/>
        </w:rPr>
        <w:t>ArGe</w:t>
      </w:r>
      <w:proofErr w:type="spellEnd"/>
      <w:r w:rsidRPr="00092E0D">
        <w:rPr>
          <w:rFonts w:asciiTheme="minorHAnsi" w:hAnsiTheme="minorHAnsi"/>
        </w:rPr>
        <w:t xml:space="preserve"> projesi başarı ile tamamlanmış veya projesinin süresi devam etmekte olan işletmeler</w:t>
      </w:r>
    </w:p>
    <w:p w:rsidR="00092E0D" w:rsidRPr="00092E0D" w:rsidRDefault="00F61A17" w:rsidP="00337354">
      <w:pPr>
        <w:pStyle w:val="ListeParagraf"/>
        <w:numPr>
          <w:ilvl w:val="0"/>
          <w:numId w:val="4"/>
        </w:numPr>
        <w:tabs>
          <w:tab w:val="left" w:pos="142"/>
        </w:tabs>
        <w:ind w:left="0" w:hanging="4"/>
        <w:jc w:val="both"/>
        <w:rPr>
          <w:rFonts w:asciiTheme="minorHAnsi" w:hAnsiTheme="minorHAnsi"/>
        </w:rPr>
      </w:pPr>
      <w:r w:rsidRPr="00092E0D">
        <w:rPr>
          <w:rFonts w:asciiTheme="minorHAnsi" w:hAnsiTheme="minorHAnsi"/>
        </w:rPr>
        <w:t>2017 ve sonrasında patent belgesi almış olan işletmeler.</w:t>
      </w:r>
    </w:p>
    <w:p w:rsidR="00F61A17" w:rsidRPr="00092E0D" w:rsidRDefault="00F61A17" w:rsidP="00337354">
      <w:pPr>
        <w:pStyle w:val="ListeParagraf"/>
        <w:numPr>
          <w:ilvl w:val="0"/>
          <w:numId w:val="4"/>
        </w:numPr>
        <w:tabs>
          <w:tab w:val="left" w:pos="142"/>
        </w:tabs>
        <w:ind w:left="0" w:hanging="4"/>
        <w:jc w:val="both"/>
        <w:rPr>
          <w:rFonts w:asciiTheme="minorHAnsi" w:hAnsiTheme="minorHAnsi"/>
        </w:rPr>
      </w:pPr>
      <w:r w:rsidRPr="00092E0D">
        <w:rPr>
          <w:rFonts w:asciiTheme="minorHAnsi" w:hAnsiTheme="minorHAnsi"/>
        </w:rPr>
        <w:t>2017 ve sonrasında TÜR deneyim belgesi almış olan işletmeler.</w:t>
      </w:r>
    </w:p>
    <w:p w:rsidR="00092E0D" w:rsidRPr="00092E0D" w:rsidRDefault="00092E0D" w:rsidP="00092E0D">
      <w:pPr>
        <w:pStyle w:val="ListeParagraf"/>
        <w:tabs>
          <w:tab w:val="left" w:pos="851"/>
        </w:tabs>
        <w:ind w:left="709"/>
        <w:jc w:val="both"/>
      </w:pPr>
    </w:p>
    <w:p w:rsidR="00F61A17" w:rsidRPr="00F61A17" w:rsidRDefault="00F61A17" w:rsidP="00F61A17">
      <w:pPr>
        <w:shd w:val="clear" w:color="auto" w:fill="00CCFF"/>
        <w:jc w:val="both"/>
        <w:rPr>
          <w:b/>
          <w:bCs/>
        </w:rPr>
      </w:pPr>
      <w:r w:rsidRPr="00F61A17">
        <w:rPr>
          <w:b/>
          <w:bCs/>
        </w:rPr>
        <w:t xml:space="preserve">Destek </w:t>
      </w:r>
      <w:r>
        <w:rPr>
          <w:b/>
          <w:bCs/>
        </w:rPr>
        <w:t>uygulama süreci</w:t>
      </w:r>
      <w:r w:rsidR="00092E0D">
        <w:rPr>
          <w:b/>
          <w:bCs/>
        </w:rPr>
        <w:t>:</w:t>
      </w:r>
    </w:p>
    <w:p w:rsidR="00092E0D" w:rsidRDefault="00092E0D" w:rsidP="00F61A17">
      <w:pPr>
        <w:tabs>
          <w:tab w:val="left" w:pos="210"/>
        </w:tabs>
        <w:jc w:val="both"/>
      </w:pPr>
    </w:p>
    <w:p w:rsidR="00CD3A9A" w:rsidRDefault="00CD3A9A" w:rsidP="00CD3A9A">
      <w:pPr>
        <w:tabs>
          <w:tab w:val="left" w:pos="210"/>
        </w:tabs>
        <w:jc w:val="both"/>
      </w:pPr>
      <w:r w:rsidRPr="00F61A17">
        <w:t>Başvuru kriterlerini karşıla</w:t>
      </w:r>
      <w:r>
        <w:t>yan</w:t>
      </w:r>
      <w:r w:rsidRPr="00F61A17">
        <w:t xml:space="preserve"> mikro ve küçük işletmeler</w:t>
      </w:r>
      <w:r>
        <w:t xml:space="preserve"> </w:t>
      </w:r>
      <w:hyperlink r:id="rId8" w:history="1">
        <w:r w:rsidRPr="007E4A83">
          <w:rPr>
            <w:rStyle w:val="Kpr"/>
          </w:rPr>
          <w:t>www.kosgeb.gov.tr</w:t>
        </w:r>
      </w:hyperlink>
      <w:r>
        <w:t xml:space="preserve"> adresindeki “E-Hizmetler” menüsünden “Mikro ve Küçük İşletmelere Hızlı Destek Programı Başvurusu” alt menüsünü seçerek </w:t>
      </w:r>
      <w:proofErr w:type="gramStart"/>
      <w:r>
        <w:t>online</w:t>
      </w:r>
      <w:proofErr w:type="gramEnd"/>
      <w:r>
        <w:t xml:space="preserve"> başvuru yapabilecektir. KOSGEB </w:t>
      </w:r>
      <w:proofErr w:type="spellStart"/>
      <w:r>
        <w:t>Veritabanına</w:t>
      </w:r>
      <w:proofErr w:type="spellEnd"/>
      <w:r>
        <w:t xml:space="preserve"> kayıtlı olmayan veya KOBİ Bilgi Beyannamesi güncel olmayan işletmeler, önce kayıt ve güncelleme işlemini yapmalıdır.  </w:t>
      </w:r>
      <w:r w:rsidRPr="00F61A17">
        <w:t xml:space="preserve"> </w:t>
      </w:r>
    </w:p>
    <w:p w:rsidR="00CD3A9A" w:rsidRDefault="00CD3A9A" w:rsidP="00F61A17">
      <w:pPr>
        <w:tabs>
          <w:tab w:val="left" w:pos="210"/>
        </w:tabs>
        <w:jc w:val="both"/>
      </w:pPr>
    </w:p>
    <w:p w:rsidR="00F61A17" w:rsidRDefault="00092E0D" w:rsidP="00F61A17">
      <w:pPr>
        <w:tabs>
          <w:tab w:val="left" w:pos="210"/>
        </w:tabs>
        <w:jc w:val="both"/>
      </w:pPr>
      <w:r>
        <w:t>Kısa sürede tamamlanacak değerlendirme ve onay işlemlerinden sonra destek</w:t>
      </w:r>
      <w:r w:rsidR="00F61A17" w:rsidRPr="00F61A17">
        <w:t xml:space="preserve"> ödeme</w:t>
      </w:r>
      <w:r>
        <w:t>leri</w:t>
      </w:r>
      <w:r w:rsidR="00F61A17" w:rsidRPr="00F61A17">
        <w:t xml:space="preserve"> başlatılacaktır. Ödemeler 3 aylık dönemde 3 taksitte yapılacaktır. Her ödeme öncesinde, resmi kayıtlardan (GİB, SGK) işletmenin aktif olduğu ve istihdamını 2020 Mart ayındaki seviyede muhafaza ediyor olduğu kontrol edilecektir. </w:t>
      </w:r>
    </w:p>
    <w:p w:rsidR="00F61A17" w:rsidRDefault="00F61A17" w:rsidP="00F61A17">
      <w:pPr>
        <w:tabs>
          <w:tab w:val="left" w:pos="210"/>
        </w:tabs>
        <w:jc w:val="both"/>
      </w:pPr>
    </w:p>
    <w:p w:rsidR="00F61A17" w:rsidRDefault="00F61A17" w:rsidP="002E17E1">
      <w:pPr>
        <w:tabs>
          <w:tab w:val="left" w:pos="210"/>
        </w:tabs>
        <w:jc w:val="both"/>
      </w:pPr>
      <w:r w:rsidRPr="00F61A17">
        <w:t xml:space="preserve">Ödeme aşamasında </w:t>
      </w:r>
      <w:r w:rsidR="00C659A1">
        <w:t xml:space="preserve">yasal limitlerin üzerinde </w:t>
      </w:r>
      <w:r w:rsidRPr="00F61A17">
        <w:t xml:space="preserve">vadesi geçmiş ve tecil / taksitlendirilmemiş vergi ve sosyal güvenlik borcu olanlara destek ödenmeyecektir. </w:t>
      </w:r>
    </w:p>
    <w:p w:rsidR="00CD3A9A" w:rsidRDefault="00CD3A9A" w:rsidP="00CD3A9A">
      <w:pPr>
        <w:tabs>
          <w:tab w:val="left" w:pos="210"/>
        </w:tabs>
        <w:jc w:val="both"/>
        <w:rPr>
          <w:rFonts w:asciiTheme="minorHAnsi" w:hAnsiTheme="minorHAnsi"/>
          <w:b/>
          <w:bCs/>
          <w:color w:val="FF0000"/>
          <w:u w:val="single"/>
        </w:rPr>
      </w:pPr>
    </w:p>
    <w:p w:rsidR="00CD3A9A" w:rsidRPr="004540F6" w:rsidRDefault="00CD3A9A" w:rsidP="00CD3A9A">
      <w:pPr>
        <w:tabs>
          <w:tab w:val="left" w:pos="210"/>
        </w:tabs>
        <w:jc w:val="both"/>
        <w:rPr>
          <w:rFonts w:asciiTheme="minorHAnsi" w:hAnsiTheme="minorHAnsi"/>
          <w:b/>
          <w:bCs/>
          <w:color w:val="FF0000"/>
          <w:u w:val="single"/>
        </w:rPr>
      </w:pPr>
      <w:r w:rsidRPr="004540F6">
        <w:rPr>
          <w:rFonts w:asciiTheme="minorHAnsi" w:hAnsiTheme="minorHAnsi"/>
          <w:b/>
          <w:bCs/>
          <w:color w:val="FF0000"/>
          <w:u w:val="single"/>
        </w:rPr>
        <w:t xml:space="preserve">Başvuru </w:t>
      </w:r>
      <w:r>
        <w:rPr>
          <w:rFonts w:asciiTheme="minorHAnsi" w:hAnsiTheme="minorHAnsi"/>
          <w:b/>
          <w:bCs/>
          <w:color w:val="FF0000"/>
          <w:u w:val="single"/>
        </w:rPr>
        <w:t>takvim</w:t>
      </w:r>
      <w:r w:rsidRPr="004540F6">
        <w:rPr>
          <w:rFonts w:asciiTheme="minorHAnsi" w:hAnsiTheme="minorHAnsi"/>
          <w:b/>
          <w:bCs/>
          <w:color w:val="FF0000"/>
          <w:u w:val="single"/>
        </w:rPr>
        <w:t>i:</w:t>
      </w:r>
    </w:p>
    <w:p w:rsidR="00CD3A9A" w:rsidRDefault="00CD3A9A" w:rsidP="00CD3A9A">
      <w:pPr>
        <w:tabs>
          <w:tab w:val="left" w:pos="210"/>
        </w:tabs>
        <w:jc w:val="both"/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6150"/>
        <w:gridCol w:w="4022"/>
      </w:tblGrid>
      <w:tr w:rsidR="00CD3A9A" w:rsidRPr="006B484F" w:rsidTr="00A003FB">
        <w:trPr>
          <w:trHeight w:val="287"/>
        </w:trPr>
        <w:tc>
          <w:tcPr>
            <w:tcW w:w="6150" w:type="dxa"/>
          </w:tcPr>
          <w:p w:rsidR="00CD3A9A" w:rsidRPr="006B484F" w:rsidRDefault="00CD3A9A" w:rsidP="00A003FB">
            <w:pPr>
              <w:rPr>
                <w:rFonts w:asciiTheme="minorHAnsi" w:hAnsiTheme="minorHAnsi"/>
                <w:b/>
              </w:rPr>
            </w:pPr>
            <w:r w:rsidRPr="006B484F">
              <w:rPr>
                <w:rFonts w:asciiTheme="minorHAnsi" w:hAnsiTheme="minorHAnsi"/>
                <w:b/>
              </w:rPr>
              <w:t>İşlem adımı</w:t>
            </w:r>
          </w:p>
        </w:tc>
        <w:tc>
          <w:tcPr>
            <w:tcW w:w="4022" w:type="dxa"/>
          </w:tcPr>
          <w:p w:rsidR="00CD3A9A" w:rsidRPr="006B484F" w:rsidRDefault="00CD3A9A" w:rsidP="00A003FB">
            <w:pPr>
              <w:jc w:val="right"/>
              <w:rPr>
                <w:rFonts w:asciiTheme="minorHAnsi" w:hAnsiTheme="minorHAnsi"/>
                <w:b/>
              </w:rPr>
            </w:pPr>
            <w:r w:rsidRPr="006B484F">
              <w:rPr>
                <w:rFonts w:asciiTheme="minorHAnsi" w:hAnsiTheme="minorHAnsi"/>
                <w:b/>
              </w:rPr>
              <w:t>Tarih aralığı</w:t>
            </w:r>
          </w:p>
        </w:tc>
      </w:tr>
      <w:tr w:rsidR="00CD3A9A" w:rsidRPr="006B484F" w:rsidTr="00A003FB">
        <w:trPr>
          <w:trHeight w:val="287"/>
        </w:trPr>
        <w:tc>
          <w:tcPr>
            <w:tcW w:w="6150" w:type="dxa"/>
          </w:tcPr>
          <w:p w:rsidR="00CD3A9A" w:rsidRPr="006B484F" w:rsidRDefault="00CD3A9A" w:rsidP="00A003FB">
            <w:pPr>
              <w:rPr>
                <w:rFonts w:asciiTheme="minorHAnsi" w:hAnsiTheme="minorHAnsi"/>
              </w:rPr>
            </w:pPr>
            <w:r w:rsidRPr="006B484F">
              <w:rPr>
                <w:rFonts w:asciiTheme="minorHAnsi" w:hAnsiTheme="minorHAnsi"/>
              </w:rPr>
              <w:t>İşletme başvurusu:</w:t>
            </w:r>
          </w:p>
        </w:tc>
        <w:tc>
          <w:tcPr>
            <w:tcW w:w="4022" w:type="dxa"/>
          </w:tcPr>
          <w:p w:rsidR="00CD3A9A" w:rsidRPr="006B484F" w:rsidRDefault="00CD3A9A" w:rsidP="00A003FB">
            <w:pPr>
              <w:jc w:val="right"/>
              <w:rPr>
                <w:rFonts w:asciiTheme="minorHAnsi" w:hAnsiTheme="minorHAnsi"/>
              </w:rPr>
            </w:pPr>
            <w:r w:rsidRPr="00CD3A9A">
              <w:rPr>
                <w:rFonts w:asciiTheme="minorHAnsi" w:hAnsiTheme="minorHAnsi"/>
                <w:b/>
                <w:color w:val="FF0000"/>
              </w:rPr>
              <w:t xml:space="preserve">3 – 21 Mayıs 2021 saat </w:t>
            </w:r>
            <w:proofErr w:type="gramStart"/>
            <w:r w:rsidRPr="00CD3A9A">
              <w:rPr>
                <w:rFonts w:asciiTheme="minorHAnsi" w:hAnsiTheme="minorHAnsi"/>
                <w:b/>
                <w:color w:val="FF0000"/>
              </w:rPr>
              <w:t>23:59</w:t>
            </w:r>
            <w:proofErr w:type="gramEnd"/>
            <w:r w:rsidRPr="00CD3A9A">
              <w:rPr>
                <w:rFonts w:asciiTheme="minorHAnsi" w:hAnsiTheme="minorHAnsi"/>
                <w:color w:val="FF0000"/>
              </w:rPr>
              <w:t xml:space="preserve"> </w:t>
            </w:r>
            <w:r w:rsidRPr="006B484F">
              <w:rPr>
                <w:rFonts w:asciiTheme="minorHAnsi" w:hAnsiTheme="minorHAnsi"/>
              </w:rPr>
              <w:t>(19 gün)</w:t>
            </w:r>
          </w:p>
        </w:tc>
      </w:tr>
      <w:tr w:rsidR="00CD3A9A" w:rsidRPr="006B484F" w:rsidTr="00A003FB">
        <w:tc>
          <w:tcPr>
            <w:tcW w:w="6150" w:type="dxa"/>
          </w:tcPr>
          <w:p w:rsidR="00CD3A9A" w:rsidRPr="006B484F" w:rsidRDefault="00CD3A9A" w:rsidP="00A003FB">
            <w:pPr>
              <w:rPr>
                <w:rFonts w:asciiTheme="minorHAnsi" w:hAnsiTheme="minorHAnsi"/>
              </w:rPr>
            </w:pPr>
            <w:r w:rsidRPr="006B484F">
              <w:rPr>
                <w:rFonts w:asciiTheme="minorHAnsi" w:hAnsiTheme="minorHAnsi"/>
              </w:rPr>
              <w:t xml:space="preserve">KOSGEB ilk kontrol süreci: </w:t>
            </w:r>
          </w:p>
        </w:tc>
        <w:tc>
          <w:tcPr>
            <w:tcW w:w="4022" w:type="dxa"/>
          </w:tcPr>
          <w:p w:rsidR="00CD3A9A" w:rsidRPr="006B484F" w:rsidRDefault="00CD3A9A" w:rsidP="00A003FB">
            <w:pPr>
              <w:jc w:val="right"/>
              <w:rPr>
                <w:rFonts w:asciiTheme="minorHAnsi" w:hAnsiTheme="minorHAnsi"/>
              </w:rPr>
            </w:pPr>
            <w:r w:rsidRPr="006B484F">
              <w:rPr>
                <w:rFonts w:asciiTheme="minorHAnsi" w:hAnsiTheme="minorHAnsi"/>
              </w:rPr>
              <w:t xml:space="preserve">24 – 31 Mayıs 2021 (6 iş günü)  </w:t>
            </w:r>
          </w:p>
        </w:tc>
      </w:tr>
      <w:tr w:rsidR="00CD3A9A" w:rsidRPr="006B484F" w:rsidTr="00A003FB">
        <w:tc>
          <w:tcPr>
            <w:tcW w:w="6150" w:type="dxa"/>
          </w:tcPr>
          <w:p w:rsidR="00CD3A9A" w:rsidRPr="006B484F" w:rsidRDefault="00CD3A9A" w:rsidP="00A003FB">
            <w:pPr>
              <w:rPr>
                <w:rFonts w:asciiTheme="minorHAnsi" w:hAnsiTheme="minorHAnsi"/>
              </w:rPr>
            </w:pPr>
            <w:r w:rsidRPr="006B484F">
              <w:rPr>
                <w:rFonts w:asciiTheme="minorHAnsi" w:hAnsiTheme="minorHAnsi"/>
              </w:rPr>
              <w:t>Varsa bildirilen eksik ve hataların işletme tarafından giderilmesi süreci:</w:t>
            </w:r>
          </w:p>
        </w:tc>
        <w:tc>
          <w:tcPr>
            <w:tcW w:w="4022" w:type="dxa"/>
          </w:tcPr>
          <w:p w:rsidR="00CD3A9A" w:rsidRPr="006B484F" w:rsidRDefault="00CD3A9A" w:rsidP="00A003FB">
            <w:pPr>
              <w:jc w:val="right"/>
              <w:rPr>
                <w:rFonts w:asciiTheme="minorHAnsi" w:hAnsiTheme="minorHAnsi"/>
              </w:rPr>
            </w:pPr>
            <w:r w:rsidRPr="006B484F">
              <w:rPr>
                <w:rFonts w:asciiTheme="minorHAnsi" w:hAnsiTheme="minorHAnsi"/>
              </w:rPr>
              <w:t xml:space="preserve">1 – 4 Haziran 2021 saat </w:t>
            </w:r>
            <w:proofErr w:type="gramStart"/>
            <w:r w:rsidRPr="006B484F">
              <w:rPr>
                <w:rFonts w:asciiTheme="minorHAnsi" w:hAnsiTheme="minorHAnsi"/>
              </w:rPr>
              <w:t>23:59</w:t>
            </w:r>
            <w:proofErr w:type="gramEnd"/>
            <w:r w:rsidRPr="006B484F">
              <w:rPr>
                <w:rFonts w:asciiTheme="minorHAnsi" w:hAnsiTheme="minorHAnsi"/>
              </w:rPr>
              <w:t xml:space="preserve"> (4 iş günü)           </w:t>
            </w:r>
          </w:p>
        </w:tc>
      </w:tr>
      <w:tr w:rsidR="00CD3A9A" w:rsidRPr="006B484F" w:rsidTr="00A003FB">
        <w:tc>
          <w:tcPr>
            <w:tcW w:w="6150" w:type="dxa"/>
          </w:tcPr>
          <w:p w:rsidR="00CD3A9A" w:rsidRPr="006B484F" w:rsidRDefault="00CD3A9A" w:rsidP="00A003FB">
            <w:pPr>
              <w:rPr>
                <w:rFonts w:asciiTheme="minorHAnsi" w:hAnsiTheme="minorHAnsi"/>
              </w:rPr>
            </w:pPr>
            <w:r w:rsidRPr="006B484F">
              <w:rPr>
                <w:rFonts w:asciiTheme="minorHAnsi" w:hAnsiTheme="minorHAnsi"/>
              </w:rPr>
              <w:t xml:space="preserve">KOSGEB son kontrol süreci: </w:t>
            </w:r>
          </w:p>
        </w:tc>
        <w:tc>
          <w:tcPr>
            <w:tcW w:w="4022" w:type="dxa"/>
          </w:tcPr>
          <w:p w:rsidR="00CD3A9A" w:rsidRPr="006B484F" w:rsidRDefault="00CD3A9A" w:rsidP="00A003FB">
            <w:pPr>
              <w:jc w:val="right"/>
              <w:rPr>
                <w:rFonts w:asciiTheme="minorHAnsi" w:hAnsiTheme="minorHAnsi"/>
              </w:rPr>
            </w:pPr>
            <w:r w:rsidRPr="006B484F">
              <w:rPr>
                <w:rFonts w:asciiTheme="minorHAnsi" w:hAnsiTheme="minorHAnsi"/>
              </w:rPr>
              <w:t>7 – 10 Haziran 2021 (4 iş günü)</w:t>
            </w:r>
          </w:p>
        </w:tc>
      </w:tr>
      <w:tr w:rsidR="00CD3A9A" w:rsidRPr="006B484F" w:rsidTr="00A003FB">
        <w:tc>
          <w:tcPr>
            <w:tcW w:w="6150" w:type="dxa"/>
          </w:tcPr>
          <w:p w:rsidR="00CD3A9A" w:rsidRPr="006B484F" w:rsidRDefault="00CD3A9A" w:rsidP="00A003FB">
            <w:pPr>
              <w:rPr>
                <w:rFonts w:asciiTheme="minorHAnsi" w:hAnsiTheme="minorHAnsi"/>
              </w:rPr>
            </w:pPr>
            <w:r w:rsidRPr="006B484F">
              <w:rPr>
                <w:rFonts w:asciiTheme="minorHAnsi" w:hAnsiTheme="minorHAnsi"/>
              </w:rPr>
              <w:t xml:space="preserve">Başvuruların öncelik sırasına göre sıralanması ve bütçe kapsamında desteklenebilecek işletmelerin belirlenmesi: </w:t>
            </w:r>
          </w:p>
        </w:tc>
        <w:tc>
          <w:tcPr>
            <w:tcW w:w="4022" w:type="dxa"/>
          </w:tcPr>
          <w:p w:rsidR="00CD3A9A" w:rsidRPr="006B484F" w:rsidRDefault="00CD3A9A" w:rsidP="00A003FB">
            <w:pPr>
              <w:jc w:val="right"/>
              <w:rPr>
                <w:rFonts w:asciiTheme="minorHAnsi" w:hAnsiTheme="minorHAnsi"/>
              </w:rPr>
            </w:pPr>
            <w:r w:rsidRPr="006B484F">
              <w:rPr>
                <w:rFonts w:asciiTheme="minorHAnsi" w:hAnsiTheme="minorHAnsi"/>
              </w:rPr>
              <w:t>11 – 16 Haziran 2021 (4 iş günü)</w:t>
            </w:r>
          </w:p>
        </w:tc>
      </w:tr>
      <w:tr w:rsidR="00CD3A9A" w:rsidRPr="006B484F" w:rsidTr="00A003FB">
        <w:tc>
          <w:tcPr>
            <w:tcW w:w="6150" w:type="dxa"/>
          </w:tcPr>
          <w:p w:rsidR="00CD3A9A" w:rsidRPr="006B484F" w:rsidRDefault="00CD3A9A" w:rsidP="00A003FB">
            <w:pPr>
              <w:rPr>
                <w:rFonts w:asciiTheme="minorHAnsi" w:hAnsiTheme="minorHAnsi"/>
              </w:rPr>
            </w:pPr>
            <w:r w:rsidRPr="006B484F">
              <w:rPr>
                <w:rFonts w:asciiTheme="minorHAnsi" w:hAnsiTheme="minorHAnsi"/>
              </w:rPr>
              <w:t>Sonucun bildirilmesi</w:t>
            </w:r>
            <w:r>
              <w:rPr>
                <w:rFonts w:asciiTheme="minorHAnsi" w:hAnsiTheme="minorHAnsi"/>
              </w:rPr>
              <w:t xml:space="preserve"> (planlanan)</w:t>
            </w:r>
            <w:r w:rsidRPr="006B484F">
              <w:rPr>
                <w:rFonts w:asciiTheme="minorHAnsi" w:hAnsiTheme="minorHAnsi"/>
              </w:rPr>
              <w:t>:</w:t>
            </w:r>
          </w:p>
        </w:tc>
        <w:tc>
          <w:tcPr>
            <w:tcW w:w="4022" w:type="dxa"/>
          </w:tcPr>
          <w:p w:rsidR="00CD3A9A" w:rsidRPr="006B484F" w:rsidRDefault="00CD3A9A" w:rsidP="00A003FB">
            <w:pPr>
              <w:jc w:val="right"/>
              <w:rPr>
                <w:rFonts w:asciiTheme="minorHAnsi" w:hAnsiTheme="minorHAnsi"/>
              </w:rPr>
            </w:pPr>
            <w:r w:rsidRPr="006B484F">
              <w:rPr>
                <w:rFonts w:asciiTheme="minorHAnsi" w:hAnsiTheme="minorHAnsi"/>
              </w:rPr>
              <w:t xml:space="preserve">17 Haziran 2021 </w:t>
            </w:r>
          </w:p>
        </w:tc>
      </w:tr>
    </w:tbl>
    <w:p w:rsidR="00CD3A9A" w:rsidRDefault="00CD3A9A" w:rsidP="00CD3A9A">
      <w:pPr>
        <w:tabs>
          <w:tab w:val="left" w:pos="210"/>
        </w:tabs>
        <w:jc w:val="both"/>
      </w:pPr>
      <w:r w:rsidRPr="00CD3A9A">
        <w:rPr>
          <w:color w:val="FF0000"/>
        </w:rPr>
        <w:t>*</w:t>
      </w:r>
      <w:r>
        <w:t xml:space="preserve">: KOSGEB başvuru takvimini güncelleme ve web sayfasında ilan etme hakkını saklı tutar. </w:t>
      </w:r>
    </w:p>
    <w:p w:rsidR="00CD3A9A" w:rsidRDefault="00CD3A9A" w:rsidP="00CD3A9A">
      <w:pPr>
        <w:tabs>
          <w:tab w:val="left" w:pos="210"/>
        </w:tabs>
        <w:jc w:val="both"/>
      </w:pPr>
    </w:p>
    <w:p w:rsidR="00CD3A9A" w:rsidRDefault="00CD3A9A" w:rsidP="00CD3A9A">
      <w:pPr>
        <w:tabs>
          <w:tab w:val="left" w:pos="210"/>
        </w:tabs>
        <w:jc w:val="both"/>
      </w:pPr>
      <w:r>
        <w:t>Online başvuru dışında KOSGEB’e belge teslim edilmeyecektir. Başvuru sistemine aşağıdaki belgelerin taranarak yüklenmesi gerekmektedir:</w:t>
      </w:r>
    </w:p>
    <w:p w:rsidR="00CD3A9A" w:rsidRDefault="00CD3A9A" w:rsidP="00CD3A9A">
      <w:pPr>
        <w:tabs>
          <w:tab w:val="left" w:pos="210"/>
        </w:tabs>
        <w:jc w:val="both"/>
      </w:pPr>
    </w:p>
    <w:p w:rsidR="00CD3A9A" w:rsidRPr="0073454D" w:rsidRDefault="00CD3A9A" w:rsidP="00CD3A9A">
      <w:pPr>
        <w:tabs>
          <w:tab w:val="left" w:pos="-142"/>
        </w:tabs>
        <w:jc w:val="both"/>
      </w:pPr>
      <w:r>
        <w:t xml:space="preserve">- </w:t>
      </w:r>
      <w:r w:rsidRPr="0073454D">
        <w:t xml:space="preserve">Varsa; yasal sınırların üzerindeki vergi – SGK borcunun tecil ya da taksitlendirildiğini gösteren belge </w:t>
      </w:r>
    </w:p>
    <w:p w:rsidR="00CD3A9A" w:rsidRPr="0073454D" w:rsidRDefault="00CD3A9A" w:rsidP="00CD3A9A">
      <w:pPr>
        <w:tabs>
          <w:tab w:val="left" w:pos="-142"/>
        </w:tabs>
        <w:jc w:val="both"/>
      </w:pPr>
      <w:r>
        <w:t>-</w:t>
      </w:r>
      <w:r w:rsidRPr="0073454D">
        <w:t xml:space="preserve"> </w:t>
      </w:r>
      <w:proofErr w:type="spellStart"/>
      <w:r w:rsidRPr="0073454D">
        <w:t>SGK’ya</w:t>
      </w:r>
      <w:proofErr w:type="spellEnd"/>
      <w:r w:rsidRPr="0073454D">
        <w:t xml:space="preserve"> tescili olmayan şahıs işletmeleri için; işyerinin </w:t>
      </w:r>
      <w:proofErr w:type="spellStart"/>
      <w:r w:rsidRPr="0073454D">
        <w:t>SGK’ya</w:t>
      </w:r>
      <w:proofErr w:type="spellEnd"/>
      <w:r w:rsidRPr="0073454D">
        <w:t xml:space="preserve"> tescilli olmadığına ve şahıs olarak </w:t>
      </w:r>
      <w:proofErr w:type="spellStart"/>
      <w:r w:rsidRPr="0073454D">
        <w:t>SGK’ya</w:t>
      </w:r>
      <w:proofErr w:type="spellEnd"/>
      <w:r w:rsidRPr="0073454D">
        <w:t xml:space="preserve"> borcun bulunmadığına dair belge </w:t>
      </w:r>
    </w:p>
    <w:p w:rsidR="00CD3A9A" w:rsidRPr="0073454D" w:rsidRDefault="00CD3A9A" w:rsidP="00CD3A9A">
      <w:pPr>
        <w:tabs>
          <w:tab w:val="left" w:pos="-142"/>
        </w:tabs>
        <w:jc w:val="both"/>
      </w:pPr>
      <w:r>
        <w:t>-</w:t>
      </w:r>
      <w:r w:rsidRPr="0073454D">
        <w:t xml:space="preserve"> Sadece ikinci bileşene yapılan başvurularda; işletmenin yenilikçi genç işletme </w:t>
      </w:r>
      <w:proofErr w:type="gramStart"/>
      <w:r w:rsidRPr="0073454D">
        <w:t>kriterlerinden</w:t>
      </w:r>
      <w:proofErr w:type="gramEnd"/>
      <w:r w:rsidRPr="0073454D">
        <w:t xml:space="preserve"> en az birini sağladığını gösteren belge (</w:t>
      </w:r>
      <w:proofErr w:type="spellStart"/>
      <w:r w:rsidRPr="0073454D">
        <w:t>KBS’de</w:t>
      </w:r>
      <w:proofErr w:type="spellEnd"/>
      <w:r w:rsidRPr="0073454D">
        <w:t xml:space="preserve"> kayıtlı projelere ilişkin alan otomatik doldurulmuşsa, belge eklenmesi zorunlu değildir) </w:t>
      </w:r>
    </w:p>
    <w:p w:rsidR="00CD3A9A" w:rsidRDefault="00CD3A9A" w:rsidP="00CD3A9A">
      <w:pPr>
        <w:tabs>
          <w:tab w:val="left" w:pos="210"/>
        </w:tabs>
        <w:jc w:val="both"/>
      </w:pPr>
      <w:r>
        <w:t xml:space="preserve"> </w:t>
      </w:r>
    </w:p>
    <w:p w:rsidR="00F61A17" w:rsidRPr="00F61A17" w:rsidRDefault="00F61A17" w:rsidP="00F61A17">
      <w:pPr>
        <w:shd w:val="clear" w:color="auto" w:fill="00CCFF"/>
        <w:jc w:val="both"/>
        <w:rPr>
          <w:b/>
          <w:bCs/>
        </w:rPr>
      </w:pPr>
      <w:r w:rsidRPr="00F61A17">
        <w:rPr>
          <w:b/>
          <w:bCs/>
        </w:rPr>
        <w:t>Deste</w:t>
      </w:r>
      <w:r>
        <w:rPr>
          <w:b/>
          <w:bCs/>
        </w:rPr>
        <w:t xml:space="preserve">ğin </w:t>
      </w:r>
      <w:r w:rsidR="001F13D8">
        <w:rPr>
          <w:b/>
          <w:bCs/>
        </w:rPr>
        <w:t xml:space="preserve">işletmeler tarafından </w:t>
      </w:r>
      <w:r>
        <w:rPr>
          <w:b/>
          <w:bCs/>
        </w:rPr>
        <w:t>geri ödenmesi süreci (5 yıl vade)</w:t>
      </w:r>
    </w:p>
    <w:p w:rsidR="001F632C" w:rsidRDefault="001F632C" w:rsidP="00A828E0">
      <w:pPr>
        <w:spacing w:after="120"/>
        <w:jc w:val="both"/>
        <w:rPr>
          <w:rFonts w:asciiTheme="minorHAnsi" w:hAnsiTheme="minorHAnsi"/>
          <w:bCs/>
        </w:rPr>
      </w:pPr>
    </w:p>
    <w:p w:rsidR="00F61A17" w:rsidRDefault="00F61A17" w:rsidP="00A828E0">
      <w:pPr>
        <w:spacing w:after="1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Kullanılan destek </w:t>
      </w:r>
      <w:proofErr w:type="spellStart"/>
      <w:r>
        <w:rPr>
          <w:rFonts w:asciiTheme="minorHAnsi" w:hAnsiTheme="minorHAnsi"/>
          <w:bCs/>
        </w:rPr>
        <w:t>MKİ’ler</w:t>
      </w:r>
      <w:proofErr w:type="spellEnd"/>
      <w:r>
        <w:rPr>
          <w:rFonts w:asciiTheme="minorHAnsi" w:hAnsiTheme="minorHAnsi"/>
          <w:bCs/>
        </w:rPr>
        <w:t xml:space="preserve"> tarafından </w:t>
      </w:r>
      <w:r w:rsidRPr="00F61A17">
        <w:rPr>
          <w:rFonts w:asciiTheme="minorHAnsi" w:hAnsiTheme="minorHAnsi"/>
          <w:bCs/>
        </w:rPr>
        <w:t>3 yılı ödemesiz</w:t>
      </w:r>
      <w:r>
        <w:rPr>
          <w:rFonts w:asciiTheme="minorHAnsi" w:hAnsiTheme="minorHAnsi"/>
          <w:bCs/>
        </w:rPr>
        <w:t xml:space="preserve"> dönemi takip eden </w:t>
      </w:r>
      <w:r w:rsidRPr="00F61A17">
        <w:rPr>
          <w:rFonts w:asciiTheme="minorHAnsi" w:hAnsiTheme="minorHAnsi"/>
          <w:bCs/>
        </w:rPr>
        <w:t>4</w:t>
      </w:r>
      <w:r>
        <w:rPr>
          <w:rFonts w:asciiTheme="minorHAnsi" w:hAnsiTheme="minorHAnsi"/>
          <w:bCs/>
        </w:rPr>
        <w:t>’er</w:t>
      </w:r>
      <w:r w:rsidRPr="00F61A17">
        <w:rPr>
          <w:rFonts w:asciiTheme="minorHAnsi" w:hAnsiTheme="minorHAnsi"/>
          <w:bCs/>
        </w:rPr>
        <w:t xml:space="preserve"> a</w:t>
      </w:r>
      <w:r>
        <w:rPr>
          <w:rFonts w:asciiTheme="minorHAnsi" w:hAnsiTheme="minorHAnsi"/>
          <w:bCs/>
        </w:rPr>
        <w:t xml:space="preserve">ylık dönemlerde 6 eşit taksitte (toplam 5 yıl vade) </w:t>
      </w:r>
      <w:r w:rsidRPr="00F61A17">
        <w:rPr>
          <w:rFonts w:asciiTheme="minorHAnsi" w:hAnsiTheme="minorHAnsi"/>
          <w:bCs/>
        </w:rPr>
        <w:t>geri</w:t>
      </w:r>
      <w:r>
        <w:rPr>
          <w:rFonts w:asciiTheme="minorHAnsi" w:hAnsiTheme="minorHAnsi"/>
          <w:bCs/>
        </w:rPr>
        <w:t xml:space="preserve"> ödenecektir. </w:t>
      </w:r>
    </w:p>
    <w:p w:rsidR="008F2561" w:rsidRDefault="008F2561" w:rsidP="008F2561">
      <w:pPr>
        <w:spacing w:after="120"/>
        <w:jc w:val="both"/>
        <w:rPr>
          <w:rFonts w:asciiTheme="minorHAnsi" w:hAnsiTheme="minorHAnsi"/>
          <w:bCs/>
        </w:rPr>
      </w:pPr>
    </w:p>
    <w:sectPr w:rsidR="008F2561" w:rsidSect="00D12E72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85" w:rsidRDefault="002C0085" w:rsidP="001D3435">
      <w:r>
        <w:separator/>
      </w:r>
    </w:p>
  </w:endnote>
  <w:endnote w:type="continuationSeparator" w:id="0">
    <w:p w:rsidR="002C0085" w:rsidRDefault="002C0085" w:rsidP="001D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85" w:rsidRDefault="002C0085" w:rsidP="001D3435">
      <w:r>
        <w:separator/>
      </w:r>
    </w:p>
  </w:footnote>
  <w:footnote w:type="continuationSeparator" w:id="0">
    <w:p w:rsidR="002C0085" w:rsidRDefault="002C0085" w:rsidP="001D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D5"/>
    <w:multiLevelType w:val="hybridMultilevel"/>
    <w:tmpl w:val="308CDC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56298"/>
    <w:multiLevelType w:val="hybridMultilevel"/>
    <w:tmpl w:val="6226A33C"/>
    <w:lvl w:ilvl="0" w:tplc="DD3CF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B23C6"/>
    <w:multiLevelType w:val="hybridMultilevel"/>
    <w:tmpl w:val="159AF5EA"/>
    <w:lvl w:ilvl="0" w:tplc="AFD29194">
      <w:start w:val="1"/>
      <w:numFmt w:val="bullet"/>
      <w:lvlText w:val="-"/>
      <w:lvlJc w:val="left"/>
      <w:pPr>
        <w:ind w:left="0" w:firstLine="0"/>
      </w:pPr>
    </w:lvl>
    <w:lvl w:ilvl="1" w:tplc="5B646D30">
      <w:numFmt w:val="decimal"/>
      <w:lvlText w:val=""/>
      <w:lvlJc w:val="left"/>
      <w:pPr>
        <w:ind w:left="0" w:firstLine="0"/>
      </w:pPr>
    </w:lvl>
    <w:lvl w:ilvl="2" w:tplc="5F362B80">
      <w:numFmt w:val="decimal"/>
      <w:lvlText w:val=""/>
      <w:lvlJc w:val="left"/>
      <w:pPr>
        <w:ind w:left="0" w:firstLine="0"/>
      </w:pPr>
    </w:lvl>
    <w:lvl w:ilvl="3" w:tplc="307084EE">
      <w:numFmt w:val="decimal"/>
      <w:lvlText w:val=""/>
      <w:lvlJc w:val="left"/>
      <w:pPr>
        <w:ind w:left="0" w:firstLine="0"/>
      </w:pPr>
    </w:lvl>
    <w:lvl w:ilvl="4" w:tplc="217AC15E">
      <w:numFmt w:val="decimal"/>
      <w:lvlText w:val=""/>
      <w:lvlJc w:val="left"/>
      <w:pPr>
        <w:ind w:left="0" w:firstLine="0"/>
      </w:pPr>
    </w:lvl>
    <w:lvl w:ilvl="5" w:tplc="EEC459CE">
      <w:numFmt w:val="decimal"/>
      <w:lvlText w:val=""/>
      <w:lvlJc w:val="left"/>
      <w:pPr>
        <w:ind w:left="0" w:firstLine="0"/>
      </w:pPr>
    </w:lvl>
    <w:lvl w:ilvl="6" w:tplc="8D601FD8">
      <w:numFmt w:val="decimal"/>
      <w:lvlText w:val=""/>
      <w:lvlJc w:val="left"/>
      <w:pPr>
        <w:ind w:left="0" w:firstLine="0"/>
      </w:pPr>
    </w:lvl>
    <w:lvl w:ilvl="7" w:tplc="EA7898C0">
      <w:numFmt w:val="decimal"/>
      <w:lvlText w:val=""/>
      <w:lvlJc w:val="left"/>
      <w:pPr>
        <w:ind w:left="0" w:firstLine="0"/>
      </w:pPr>
    </w:lvl>
    <w:lvl w:ilvl="8" w:tplc="9FC60994">
      <w:numFmt w:val="decimal"/>
      <w:lvlText w:val=""/>
      <w:lvlJc w:val="left"/>
      <w:pPr>
        <w:ind w:left="0" w:firstLine="0"/>
      </w:pPr>
    </w:lvl>
  </w:abstractNum>
  <w:abstractNum w:abstractNumId="3">
    <w:nsid w:val="35FD6C51"/>
    <w:multiLevelType w:val="hybridMultilevel"/>
    <w:tmpl w:val="448C1122"/>
    <w:lvl w:ilvl="0" w:tplc="A4E0A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5436D"/>
    <w:multiLevelType w:val="hybridMultilevel"/>
    <w:tmpl w:val="D4B6E7BA"/>
    <w:lvl w:ilvl="0" w:tplc="C624F6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A7802"/>
    <w:multiLevelType w:val="hybridMultilevel"/>
    <w:tmpl w:val="B8D2F6AE"/>
    <w:lvl w:ilvl="0" w:tplc="4A7CD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62A24"/>
    <w:multiLevelType w:val="hybridMultilevel"/>
    <w:tmpl w:val="2A5685B0"/>
    <w:lvl w:ilvl="0" w:tplc="AE1C0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05BF3"/>
    <w:multiLevelType w:val="hybridMultilevel"/>
    <w:tmpl w:val="10222E52"/>
    <w:lvl w:ilvl="0" w:tplc="E7D09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D1E2A"/>
    <w:multiLevelType w:val="hybridMultilevel"/>
    <w:tmpl w:val="D8967886"/>
    <w:lvl w:ilvl="0" w:tplc="88E4F95C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F1"/>
    <w:rsid w:val="0000116E"/>
    <w:rsid w:val="000023BE"/>
    <w:rsid w:val="00013081"/>
    <w:rsid w:val="000137E0"/>
    <w:rsid w:val="00013DEA"/>
    <w:rsid w:val="00020D13"/>
    <w:rsid w:val="000236C7"/>
    <w:rsid w:val="00047C73"/>
    <w:rsid w:val="00054EDD"/>
    <w:rsid w:val="000563A8"/>
    <w:rsid w:val="000634FC"/>
    <w:rsid w:val="000739C5"/>
    <w:rsid w:val="00075BBD"/>
    <w:rsid w:val="0008272A"/>
    <w:rsid w:val="000830DD"/>
    <w:rsid w:val="00092E0D"/>
    <w:rsid w:val="000E1055"/>
    <w:rsid w:val="000E41C0"/>
    <w:rsid w:val="000F20AF"/>
    <w:rsid w:val="000F225F"/>
    <w:rsid w:val="000F3BDA"/>
    <w:rsid w:val="00102365"/>
    <w:rsid w:val="00102AF3"/>
    <w:rsid w:val="00106176"/>
    <w:rsid w:val="001075E8"/>
    <w:rsid w:val="00112D9B"/>
    <w:rsid w:val="001139D0"/>
    <w:rsid w:val="00115B90"/>
    <w:rsid w:val="00131B4D"/>
    <w:rsid w:val="00137B34"/>
    <w:rsid w:val="0014042A"/>
    <w:rsid w:val="00141C77"/>
    <w:rsid w:val="0014369A"/>
    <w:rsid w:val="001478AA"/>
    <w:rsid w:val="001612CC"/>
    <w:rsid w:val="00165330"/>
    <w:rsid w:val="00191198"/>
    <w:rsid w:val="00194BB7"/>
    <w:rsid w:val="00195DB2"/>
    <w:rsid w:val="001A5480"/>
    <w:rsid w:val="001A74CF"/>
    <w:rsid w:val="001C60F5"/>
    <w:rsid w:val="001D3435"/>
    <w:rsid w:val="001D369C"/>
    <w:rsid w:val="001E63AC"/>
    <w:rsid w:val="001F0D4A"/>
    <w:rsid w:val="001F13D8"/>
    <w:rsid w:val="001F632C"/>
    <w:rsid w:val="002022BF"/>
    <w:rsid w:val="0020422E"/>
    <w:rsid w:val="00207886"/>
    <w:rsid w:val="0021548A"/>
    <w:rsid w:val="00223664"/>
    <w:rsid w:val="00234359"/>
    <w:rsid w:val="0023616C"/>
    <w:rsid w:val="002557A7"/>
    <w:rsid w:val="00257BA9"/>
    <w:rsid w:val="00260FB2"/>
    <w:rsid w:val="00264A71"/>
    <w:rsid w:val="00277C9F"/>
    <w:rsid w:val="00284157"/>
    <w:rsid w:val="0029215F"/>
    <w:rsid w:val="002A1968"/>
    <w:rsid w:val="002B0130"/>
    <w:rsid w:val="002B7AFA"/>
    <w:rsid w:val="002C0085"/>
    <w:rsid w:val="002C1F7F"/>
    <w:rsid w:val="002C4EEF"/>
    <w:rsid w:val="002E17E1"/>
    <w:rsid w:val="002E760E"/>
    <w:rsid w:val="002F6CE6"/>
    <w:rsid w:val="003106A6"/>
    <w:rsid w:val="00315001"/>
    <w:rsid w:val="0032755F"/>
    <w:rsid w:val="00330627"/>
    <w:rsid w:val="003323D2"/>
    <w:rsid w:val="00337354"/>
    <w:rsid w:val="00344ACD"/>
    <w:rsid w:val="00352BE8"/>
    <w:rsid w:val="00357DA8"/>
    <w:rsid w:val="00363BAB"/>
    <w:rsid w:val="00376384"/>
    <w:rsid w:val="003825BE"/>
    <w:rsid w:val="0039451C"/>
    <w:rsid w:val="00396BE2"/>
    <w:rsid w:val="003B4CF6"/>
    <w:rsid w:val="003B4DD3"/>
    <w:rsid w:val="003C42F5"/>
    <w:rsid w:val="003D21DF"/>
    <w:rsid w:val="003E6733"/>
    <w:rsid w:val="003E6DF1"/>
    <w:rsid w:val="003F0911"/>
    <w:rsid w:val="003F1319"/>
    <w:rsid w:val="00400E52"/>
    <w:rsid w:val="00403A86"/>
    <w:rsid w:val="00403BAC"/>
    <w:rsid w:val="00411744"/>
    <w:rsid w:val="004252B0"/>
    <w:rsid w:val="004304DF"/>
    <w:rsid w:val="00432F0D"/>
    <w:rsid w:val="00460955"/>
    <w:rsid w:val="004670A1"/>
    <w:rsid w:val="00467B50"/>
    <w:rsid w:val="00473670"/>
    <w:rsid w:val="004744C2"/>
    <w:rsid w:val="00481557"/>
    <w:rsid w:val="00497B73"/>
    <w:rsid w:val="004C0A16"/>
    <w:rsid w:val="004D6922"/>
    <w:rsid w:val="004E0D01"/>
    <w:rsid w:val="004E12EB"/>
    <w:rsid w:val="004F0312"/>
    <w:rsid w:val="004F6122"/>
    <w:rsid w:val="0050338C"/>
    <w:rsid w:val="00506CCF"/>
    <w:rsid w:val="005114AB"/>
    <w:rsid w:val="00523D81"/>
    <w:rsid w:val="00525557"/>
    <w:rsid w:val="005267D4"/>
    <w:rsid w:val="00552D1B"/>
    <w:rsid w:val="005556F3"/>
    <w:rsid w:val="00560002"/>
    <w:rsid w:val="00571E7D"/>
    <w:rsid w:val="00571F81"/>
    <w:rsid w:val="00587471"/>
    <w:rsid w:val="00592816"/>
    <w:rsid w:val="00594C1C"/>
    <w:rsid w:val="005A174E"/>
    <w:rsid w:val="005A1DEC"/>
    <w:rsid w:val="005A5C88"/>
    <w:rsid w:val="005B1800"/>
    <w:rsid w:val="005D113A"/>
    <w:rsid w:val="005D5B40"/>
    <w:rsid w:val="005E4BFF"/>
    <w:rsid w:val="0061588A"/>
    <w:rsid w:val="00627DC1"/>
    <w:rsid w:val="006372F1"/>
    <w:rsid w:val="006474EC"/>
    <w:rsid w:val="006550AA"/>
    <w:rsid w:val="00662BD3"/>
    <w:rsid w:val="00665080"/>
    <w:rsid w:val="00694EC5"/>
    <w:rsid w:val="006B40C7"/>
    <w:rsid w:val="006C6923"/>
    <w:rsid w:val="006D49FA"/>
    <w:rsid w:val="006F22FA"/>
    <w:rsid w:val="007019AD"/>
    <w:rsid w:val="007100A6"/>
    <w:rsid w:val="00711907"/>
    <w:rsid w:val="00712ED5"/>
    <w:rsid w:val="0071312B"/>
    <w:rsid w:val="00730F30"/>
    <w:rsid w:val="007429A5"/>
    <w:rsid w:val="007951CB"/>
    <w:rsid w:val="007A0272"/>
    <w:rsid w:val="007C4876"/>
    <w:rsid w:val="007E2CA0"/>
    <w:rsid w:val="007F7E79"/>
    <w:rsid w:val="00813BD9"/>
    <w:rsid w:val="00820B29"/>
    <w:rsid w:val="00825298"/>
    <w:rsid w:val="00840E39"/>
    <w:rsid w:val="00841D34"/>
    <w:rsid w:val="008445EE"/>
    <w:rsid w:val="00852CD7"/>
    <w:rsid w:val="00854935"/>
    <w:rsid w:val="00860C65"/>
    <w:rsid w:val="00862C57"/>
    <w:rsid w:val="00872DCD"/>
    <w:rsid w:val="008747F1"/>
    <w:rsid w:val="00887177"/>
    <w:rsid w:val="008A145C"/>
    <w:rsid w:val="008A4F67"/>
    <w:rsid w:val="008B6760"/>
    <w:rsid w:val="008F2561"/>
    <w:rsid w:val="008F5C75"/>
    <w:rsid w:val="00926181"/>
    <w:rsid w:val="00934442"/>
    <w:rsid w:val="00942771"/>
    <w:rsid w:val="00964F2C"/>
    <w:rsid w:val="0097523F"/>
    <w:rsid w:val="00980182"/>
    <w:rsid w:val="009828F9"/>
    <w:rsid w:val="00992428"/>
    <w:rsid w:val="009941C2"/>
    <w:rsid w:val="00995418"/>
    <w:rsid w:val="00996D91"/>
    <w:rsid w:val="009B35EF"/>
    <w:rsid w:val="009B6130"/>
    <w:rsid w:val="009B691C"/>
    <w:rsid w:val="009C076A"/>
    <w:rsid w:val="009C3E89"/>
    <w:rsid w:val="009D27DC"/>
    <w:rsid w:val="009E5CE5"/>
    <w:rsid w:val="009F4D65"/>
    <w:rsid w:val="009F7089"/>
    <w:rsid w:val="00A0354D"/>
    <w:rsid w:val="00A045BA"/>
    <w:rsid w:val="00A219A1"/>
    <w:rsid w:val="00A50D05"/>
    <w:rsid w:val="00A54690"/>
    <w:rsid w:val="00A57E0D"/>
    <w:rsid w:val="00A615EA"/>
    <w:rsid w:val="00A828E0"/>
    <w:rsid w:val="00A90F60"/>
    <w:rsid w:val="00AB3009"/>
    <w:rsid w:val="00AB42A4"/>
    <w:rsid w:val="00AC06B5"/>
    <w:rsid w:val="00AC5EB7"/>
    <w:rsid w:val="00AC6F9A"/>
    <w:rsid w:val="00AD02F9"/>
    <w:rsid w:val="00AE4089"/>
    <w:rsid w:val="00AE7E73"/>
    <w:rsid w:val="00B14ED4"/>
    <w:rsid w:val="00B17173"/>
    <w:rsid w:val="00B219F4"/>
    <w:rsid w:val="00B21C65"/>
    <w:rsid w:val="00B40D2D"/>
    <w:rsid w:val="00B471FC"/>
    <w:rsid w:val="00B51960"/>
    <w:rsid w:val="00B75919"/>
    <w:rsid w:val="00B93D65"/>
    <w:rsid w:val="00B94C7A"/>
    <w:rsid w:val="00B95230"/>
    <w:rsid w:val="00B95B74"/>
    <w:rsid w:val="00BB0789"/>
    <w:rsid w:val="00BB61E0"/>
    <w:rsid w:val="00BB7931"/>
    <w:rsid w:val="00BC51FF"/>
    <w:rsid w:val="00BD43BE"/>
    <w:rsid w:val="00BD50BD"/>
    <w:rsid w:val="00C05474"/>
    <w:rsid w:val="00C1421D"/>
    <w:rsid w:val="00C1648D"/>
    <w:rsid w:val="00C22E76"/>
    <w:rsid w:val="00C422D4"/>
    <w:rsid w:val="00C425D1"/>
    <w:rsid w:val="00C538D4"/>
    <w:rsid w:val="00C541DB"/>
    <w:rsid w:val="00C659A1"/>
    <w:rsid w:val="00C77D44"/>
    <w:rsid w:val="00CA69C4"/>
    <w:rsid w:val="00CB2AB3"/>
    <w:rsid w:val="00CC214C"/>
    <w:rsid w:val="00CC7981"/>
    <w:rsid w:val="00CD3A9A"/>
    <w:rsid w:val="00CD49B3"/>
    <w:rsid w:val="00CE4C1C"/>
    <w:rsid w:val="00CE5885"/>
    <w:rsid w:val="00D03E0E"/>
    <w:rsid w:val="00D074EF"/>
    <w:rsid w:val="00D0785B"/>
    <w:rsid w:val="00D12E72"/>
    <w:rsid w:val="00D14BBB"/>
    <w:rsid w:val="00D233C5"/>
    <w:rsid w:val="00D30DD6"/>
    <w:rsid w:val="00D3317A"/>
    <w:rsid w:val="00D37B27"/>
    <w:rsid w:val="00D63ECA"/>
    <w:rsid w:val="00D6406E"/>
    <w:rsid w:val="00D67D60"/>
    <w:rsid w:val="00D765CF"/>
    <w:rsid w:val="00D85650"/>
    <w:rsid w:val="00D90177"/>
    <w:rsid w:val="00DB3F68"/>
    <w:rsid w:val="00DB571F"/>
    <w:rsid w:val="00DC4AFA"/>
    <w:rsid w:val="00DC5030"/>
    <w:rsid w:val="00DD16A2"/>
    <w:rsid w:val="00DD5D1B"/>
    <w:rsid w:val="00E05362"/>
    <w:rsid w:val="00E17C78"/>
    <w:rsid w:val="00E20C71"/>
    <w:rsid w:val="00E21DB0"/>
    <w:rsid w:val="00E310B0"/>
    <w:rsid w:val="00E31767"/>
    <w:rsid w:val="00E33AFA"/>
    <w:rsid w:val="00E3616C"/>
    <w:rsid w:val="00E42B6C"/>
    <w:rsid w:val="00E46694"/>
    <w:rsid w:val="00E54F27"/>
    <w:rsid w:val="00E62859"/>
    <w:rsid w:val="00E71568"/>
    <w:rsid w:val="00E740DD"/>
    <w:rsid w:val="00E9756A"/>
    <w:rsid w:val="00EA60C7"/>
    <w:rsid w:val="00EB2A59"/>
    <w:rsid w:val="00EC23FE"/>
    <w:rsid w:val="00ED4F50"/>
    <w:rsid w:val="00EE1247"/>
    <w:rsid w:val="00EE3745"/>
    <w:rsid w:val="00F01907"/>
    <w:rsid w:val="00F13F34"/>
    <w:rsid w:val="00F158D6"/>
    <w:rsid w:val="00F17E86"/>
    <w:rsid w:val="00F4789D"/>
    <w:rsid w:val="00F540CB"/>
    <w:rsid w:val="00F61A17"/>
    <w:rsid w:val="00F6433D"/>
    <w:rsid w:val="00F719DD"/>
    <w:rsid w:val="00F725E7"/>
    <w:rsid w:val="00F827F7"/>
    <w:rsid w:val="00FA1352"/>
    <w:rsid w:val="00FA66AB"/>
    <w:rsid w:val="00FB448C"/>
    <w:rsid w:val="00FC3175"/>
    <w:rsid w:val="00FD43A1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080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Numbered List Paragraph,List Paragraph (numbered (a)),MC Paragraphe Liste,List_Paragraph,Multilevel para_II,List Paragraph1,Colorful List - Accent 11,Bullets,Akapit z listą BS,List Bullet-OpsManual,References,Title Style 1,main text,3,lp1"/>
    <w:basedOn w:val="Normal"/>
    <w:link w:val="ListeParagrafChar"/>
    <w:uiPriority w:val="34"/>
    <w:qFormat/>
    <w:rsid w:val="000830D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34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D3435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1D34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3435"/>
    <w:rPr>
      <w:rFonts w:ascii="Calibri" w:hAnsi="Calibri" w:cs="Times New Roman"/>
    </w:rPr>
  </w:style>
  <w:style w:type="table" w:styleId="TabloKlavuzu">
    <w:name w:val="Table Grid"/>
    <w:basedOn w:val="NormalTablo"/>
    <w:uiPriority w:val="39"/>
    <w:rsid w:val="00376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eParagrafChar">
    <w:name w:val="Liste Paragraf Char"/>
    <w:aliases w:val="Numbered List Paragraph Char,List Paragraph (numbered (a)) Char,MC Paragraphe Liste Char,List_Paragraph Char,Multilevel para_II Char,List Paragraph1 Char,Colorful List - Accent 11 Char,Bullets Char,Akapit z listą BS Char,3 Char"/>
    <w:link w:val="ListeParagraf"/>
    <w:uiPriority w:val="34"/>
    <w:qFormat/>
    <w:locked/>
    <w:rsid w:val="00B51960"/>
    <w:rPr>
      <w:rFonts w:ascii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B51960"/>
    <w:rPr>
      <w:color w:val="0563C1" w:themeColor="hyperlink"/>
      <w:u w:val="single"/>
    </w:rPr>
  </w:style>
  <w:style w:type="character" w:customStyle="1" w:styleId="tlid-translation">
    <w:name w:val="tlid-translation"/>
    <w:basedOn w:val="VarsaylanParagrafYazTipi"/>
    <w:rsid w:val="00B51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080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Numbered List Paragraph,List Paragraph (numbered (a)),MC Paragraphe Liste,List_Paragraph,Multilevel para_II,List Paragraph1,Colorful List - Accent 11,Bullets,Akapit z listą BS,List Bullet-OpsManual,References,Title Style 1,main text,3,lp1"/>
    <w:basedOn w:val="Normal"/>
    <w:link w:val="ListeParagrafChar"/>
    <w:uiPriority w:val="34"/>
    <w:qFormat/>
    <w:rsid w:val="000830D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34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D3435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1D34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3435"/>
    <w:rPr>
      <w:rFonts w:ascii="Calibri" w:hAnsi="Calibri" w:cs="Times New Roman"/>
    </w:rPr>
  </w:style>
  <w:style w:type="table" w:styleId="TabloKlavuzu">
    <w:name w:val="Table Grid"/>
    <w:basedOn w:val="NormalTablo"/>
    <w:uiPriority w:val="39"/>
    <w:rsid w:val="00376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eParagrafChar">
    <w:name w:val="Liste Paragraf Char"/>
    <w:aliases w:val="Numbered List Paragraph Char,List Paragraph (numbered (a)) Char,MC Paragraphe Liste Char,List_Paragraph Char,Multilevel para_II Char,List Paragraph1 Char,Colorful List - Accent 11 Char,Bullets Char,Akapit z listą BS Char,3 Char"/>
    <w:link w:val="ListeParagraf"/>
    <w:uiPriority w:val="34"/>
    <w:qFormat/>
    <w:locked/>
    <w:rsid w:val="00B51960"/>
    <w:rPr>
      <w:rFonts w:ascii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B51960"/>
    <w:rPr>
      <w:color w:val="0563C1" w:themeColor="hyperlink"/>
      <w:u w:val="single"/>
    </w:rPr>
  </w:style>
  <w:style w:type="character" w:customStyle="1" w:styleId="tlid-translation">
    <w:name w:val="tlid-translation"/>
    <w:basedOn w:val="VarsaylanParagrafYazTipi"/>
    <w:rsid w:val="00B5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3439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1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39">
          <w:marLeft w:val="126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574">
          <w:marLeft w:val="1771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217">
          <w:marLeft w:val="1771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4665">
          <w:marLeft w:val="1771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geb.gov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kürşad emre dunay</dc:creator>
  <cp:lastModifiedBy>kürşad emre dunay</cp:lastModifiedBy>
  <cp:revision>3</cp:revision>
  <dcterms:created xsi:type="dcterms:W3CDTF">2021-04-30T06:42:00Z</dcterms:created>
  <dcterms:modified xsi:type="dcterms:W3CDTF">2021-04-30T06:58:00Z</dcterms:modified>
</cp:coreProperties>
</file>