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7340" w14:textId="6CE9C357" w:rsidR="004F32FB" w:rsidRPr="00F23A1A" w:rsidRDefault="00F6086B" w:rsidP="00E21A23">
      <w:pPr>
        <w:spacing w:after="0"/>
        <w:jc w:val="center"/>
        <w:rPr>
          <w:rFonts w:ascii="Times New Roman" w:hAnsi="Times New Roman" w:cs="Times New Roman"/>
          <w:b/>
          <w:color w:val="000000" w:themeColor="text1"/>
          <w:sz w:val="24"/>
          <w:szCs w:val="24"/>
        </w:rPr>
      </w:pPr>
      <w:r w:rsidRPr="00F23A1A">
        <w:rPr>
          <w:rFonts w:ascii="Times New Roman" w:hAnsi="Times New Roman" w:cs="Times New Roman"/>
          <w:b/>
          <w:color w:val="000000" w:themeColor="text1"/>
          <w:sz w:val="24"/>
          <w:szCs w:val="24"/>
        </w:rPr>
        <w:t>İ</w:t>
      </w:r>
      <w:r w:rsidR="000313E6" w:rsidRPr="00F23A1A">
        <w:rPr>
          <w:rFonts w:ascii="Times New Roman" w:hAnsi="Times New Roman" w:cs="Times New Roman"/>
          <w:b/>
          <w:color w:val="000000" w:themeColor="text1"/>
          <w:sz w:val="24"/>
          <w:szCs w:val="24"/>
        </w:rPr>
        <w:t>STANBUL</w:t>
      </w:r>
      <w:r w:rsidR="004F32FB" w:rsidRPr="00F23A1A">
        <w:rPr>
          <w:rFonts w:ascii="Times New Roman" w:hAnsi="Times New Roman" w:cs="Times New Roman"/>
          <w:b/>
          <w:color w:val="000000" w:themeColor="text1"/>
          <w:sz w:val="24"/>
          <w:szCs w:val="24"/>
        </w:rPr>
        <w:t xml:space="preserve"> HAZIR</w:t>
      </w:r>
      <w:r w:rsidR="00B453B1">
        <w:rPr>
          <w:rFonts w:ascii="Times New Roman" w:hAnsi="Times New Roman" w:cs="Times New Roman"/>
          <w:b/>
          <w:color w:val="000000" w:themeColor="text1"/>
          <w:sz w:val="24"/>
          <w:szCs w:val="24"/>
        </w:rPr>
        <w:t xml:space="preserve"> </w:t>
      </w:r>
      <w:r w:rsidR="004F32FB" w:rsidRPr="00F23A1A">
        <w:rPr>
          <w:rFonts w:ascii="Times New Roman" w:hAnsi="Times New Roman" w:cs="Times New Roman"/>
          <w:b/>
          <w:color w:val="000000" w:themeColor="text1"/>
          <w:sz w:val="24"/>
          <w:szCs w:val="24"/>
        </w:rPr>
        <w:t xml:space="preserve">GİYİM VE KONFEKSİYON İHRACATÇILARI BİRLİĞİ </w:t>
      </w:r>
    </w:p>
    <w:p w14:paraId="521E2B33" w14:textId="573F5061" w:rsidR="00106D3C" w:rsidRPr="00F23A1A" w:rsidRDefault="00381D23" w:rsidP="00E21A2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FASHION WEEK ISTANBUL</w:t>
      </w:r>
    </w:p>
    <w:p w14:paraId="73A10EA2" w14:textId="4CC48885" w:rsidR="002F45D2" w:rsidRDefault="002F45D2" w:rsidP="00AF77F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YURT</w:t>
      </w:r>
      <w:r w:rsidR="00AC1C2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İÇİ</w:t>
      </w:r>
      <w:r w:rsidR="009F7428">
        <w:rPr>
          <w:rFonts w:ascii="Times New Roman" w:hAnsi="Times New Roman" w:cs="Times New Roman"/>
          <w:b/>
          <w:color w:val="000000" w:themeColor="text1"/>
          <w:sz w:val="24"/>
          <w:szCs w:val="24"/>
        </w:rPr>
        <w:t xml:space="preserve"> DİJİTAL STRATEJİ ve</w:t>
      </w:r>
      <w:r>
        <w:rPr>
          <w:rFonts w:ascii="Times New Roman" w:hAnsi="Times New Roman" w:cs="Times New Roman"/>
          <w:b/>
          <w:color w:val="000000" w:themeColor="text1"/>
          <w:sz w:val="24"/>
          <w:szCs w:val="24"/>
        </w:rPr>
        <w:t xml:space="preserve"> PR</w:t>
      </w:r>
    </w:p>
    <w:p w14:paraId="6A6C3245" w14:textId="14289321" w:rsidR="00376FEF" w:rsidRPr="00AF77F8" w:rsidRDefault="00176027" w:rsidP="00AF77F8">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hAnsi="Times New Roman" w:cs="Times New Roman"/>
          <w:b/>
          <w:color w:val="000000" w:themeColor="text1"/>
          <w:sz w:val="24"/>
          <w:szCs w:val="24"/>
        </w:rPr>
        <w:t>HİZMET ALIM</w:t>
      </w:r>
      <w:r w:rsidR="00C4412B" w:rsidRPr="00F23A1A">
        <w:rPr>
          <w:rFonts w:ascii="Times New Roman" w:hAnsi="Times New Roman" w:cs="Times New Roman"/>
          <w:b/>
          <w:color w:val="000000" w:themeColor="text1"/>
          <w:sz w:val="24"/>
          <w:szCs w:val="24"/>
        </w:rPr>
        <w:t xml:space="preserve"> </w:t>
      </w:r>
      <w:r w:rsidR="001C4F72" w:rsidRPr="00F23A1A">
        <w:rPr>
          <w:rFonts w:ascii="Times New Roman" w:hAnsi="Times New Roman" w:cs="Times New Roman"/>
          <w:b/>
          <w:color w:val="000000" w:themeColor="text1"/>
          <w:sz w:val="24"/>
          <w:szCs w:val="24"/>
        </w:rPr>
        <w:t>ŞARTNAMESİ</w:t>
      </w:r>
    </w:p>
    <w:p w14:paraId="53D16CBD" w14:textId="77777777" w:rsidR="00E142EF" w:rsidRPr="00F23A1A" w:rsidRDefault="00E142EF" w:rsidP="00E21A23">
      <w:pPr>
        <w:jc w:val="both"/>
        <w:rPr>
          <w:rFonts w:ascii="Times New Roman" w:hAnsi="Times New Roman" w:cs="Times New Roman"/>
          <w:color w:val="000000" w:themeColor="text1"/>
          <w:sz w:val="24"/>
          <w:szCs w:val="24"/>
        </w:rPr>
      </w:pPr>
    </w:p>
    <w:p w14:paraId="2445692D" w14:textId="520CBC52" w:rsidR="00E142EF" w:rsidRPr="007974A1" w:rsidRDefault="00B97975" w:rsidP="00E21A23">
      <w:pPr>
        <w:jc w:val="both"/>
        <w:rPr>
          <w:rFonts w:ascii="Times New Roman" w:hAnsi="Times New Roman" w:cs="Times New Roman"/>
          <w:b/>
          <w:color w:val="000000" w:themeColor="text1"/>
          <w:sz w:val="24"/>
          <w:szCs w:val="24"/>
        </w:rPr>
      </w:pPr>
      <w:r w:rsidRPr="007974A1">
        <w:rPr>
          <w:rFonts w:ascii="Times New Roman" w:hAnsi="Times New Roman" w:cs="Times New Roman"/>
          <w:b/>
          <w:color w:val="000000" w:themeColor="text1"/>
          <w:sz w:val="24"/>
          <w:szCs w:val="24"/>
        </w:rPr>
        <w:t>GENEL</w:t>
      </w:r>
    </w:p>
    <w:p w14:paraId="41B19EB7" w14:textId="49C1BC45" w:rsidR="00FB7321" w:rsidRPr="007974A1" w:rsidRDefault="00444397" w:rsidP="00FB7321">
      <w:pPr>
        <w:rPr>
          <w:rFonts w:ascii="Times New Roman" w:hAnsi="Times New Roman" w:cs="Times New Roman"/>
          <w:sz w:val="24"/>
          <w:szCs w:val="24"/>
        </w:rPr>
      </w:pPr>
      <w:r>
        <w:rPr>
          <w:rFonts w:ascii="Times New Roman" w:hAnsi="Times New Roman" w:cs="Times New Roman"/>
          <w:sz w:val="24"/>
          <w:szCs w:val="24"/>
        </w:rPr>
        <w:t xml:space="preserve">Fashion Week </w:t>
      </w:r>
      <w:r w:rsidR="0049282F">
        <w:rPr>
          <w:rFonts w:ascii="Times New Roman" w:hAnsi="Times New Roman" w:cs="Times New Roman"/>
          <w:sz w:val="24"/>
          <w:szCs w:val="24"/>
        </w:rPr>
        <w:t>I</w:t>
      </w:r>
      <w:r>
        <w:rPr>
          <w:rFonts w:ascii="Times New Roman" w:hAnsi="Times New Roman" w:cs="Times New Roman"/>
          <w:sz w:val="24"/>
          <w:szCs w:val="24"/>
        </w:rPr>
        <w:t>stanbul</w:t>
      </w:r>
      <w:r w:rsidR="00FB7321" w:rsidRPr="007974A1">
        <w:rPr>
          <w:rFonts w:ascii="Times New Roman" w:hAnsi="Times New Roman" w:cs="Times New Roman"/>
          <w:sz w:val="24"/>
          <w:szCs w:val="24"/>
        </w:rPr>
        <w:t xml:space="preserve"> </w:t>
      </w:r>
      <w:r w:rsidR="007D10B8">
        <w:rPr>
          <w:rFonts w:ascii="Times New Roman" w:hAnsi="Times New Roman" w:cs="Times New Roman"/>
          <w:sz w:val="24"/>
          <w:szCs w:val="24"/>
        </w:rPr>
        <w:t>202</w:t>
      </w:r>
      <w:r w:rsidR="00EF7745">
        <w:rPr>
          <w:rFonts w:ascii="Times New Roman" w:hAnsi="Times New Roman" w:cs="Times New Roman"/>
          <w:sz w:val="24"/>
          <w:szCs w:val="24"/>
        </w:rPr>
        <w:t>2</w:t>
      </w:r>
      <w:r w:rsidR="0049282F">
        <w:rPr>
          <w:rFonts w:ascii="Times New Roman" w:hAnsi="Times New Roman" w:cs="Times New Roman"/>
          <w:sz w:val="24"/>
          <w:szCs w:val="24"/>
        </w:rPr>
        <w:t xml:space="preserve"> </w:t>
      </w:r>
      <w:r w:rsidR="007D10B8">
        <w:rPr>
          <w:rFonts w:ascii="Times New Roman" w:hAnsi="Times New Roman" w:cs="Times New Roman"/>
          <w:sz w:val="24"/>
          <w:szCs w:val="24"/>
        </w:rPr>
        <w:t>yılında di</w:t>
      </w:r>
      <w:r w:rsidR="000B02FC">
        <w:rPr>
          <w:rFonts w:ascii="Times New Roman" w:hAnsi="Times New Roman" w:cs="Times New Roman"/>
          <w:sz w:val="24"/>
          <w:szCs w:val="24"/>
        </w:rPr>
        <w:t>j</w:t>
      </w:r>
      <w:r w:rsidR="007D10B8">
        <w:rPr>
          <w:rFonts w:ascii="Times New Roman" w:hAnsi="Times New Roman" w:cs="Times New Roman"/>
          <w:sz w:val="24"/>
          <w:szCs w:val="24"/>
        </w:rPr>
        <w:t xml:space="preserve">ital olarak </w:t>
      </w:r>
      <w:r w:rsidR="00FB7321" w:rsidRPr="007974A1">
        <w:rPr>
          <w:rFonts w:ascii="Times New Roman" w:hAnsi="Times New Roman" w:cs="Times New Roman"/>
          <w:sz w:val="24"/>
          <w:szCs w:val="24"/>
        </w:rPr>
        <w:t>gerçekleştirilecektir.</w:t>
      </w:r>
    </w:p>
    <w:p w14:paraId="4728AC1F" w14:textId="39105E44" w:rsidR="007974A1" w:rsidRPr="00CB208F" w:rsidRDefault="0049282F" w:rsidP="00CB208F">
      <w:pPr>
        <w:rPr>
          <w:rFonts w:ascii="Times New Roman" w:hAnsi="Times New Roman" w:cs="Times New Roman"/>
          <w:sz w:val="24"/>
          <w:szCs w:val="24"/>
        </w:rPr>
      </w:pPr>
      <w:r>
        <w:rPr>
          <w:rFonts w:ascii="Times New Roman" w:hAnsi="Times New Roman" w:cs="Times New Roman"/>
          <w:bCs/>
          <w:sz w:val="24"/>
          <w:szCs w:val="24"/>
        </w:rPr>
        <w:t>FWI</w:t>
      </w:r>
      <w:r w:rsidR="00A706A9">
        <w:rPr>
          <w:rFonts w:ascii="Times New Roman" w:hAnsi="Times New Roman" w:cs="Times New Roman"/>
          <w:bCs/>
          <w:sz w:val="24"/>
          <w:szCs w:val="24"/>
        </w:rPr>
        <w:t xml:space="preserve"> </w:t>
      </w:r>
      <w:r w:rsidR="00CD70AE">
        <w:rPr>
          <w:rFonts w:ascii="Times New Roman" w:hAnsi="Times New Roman" w:cs="Times New Roman"/>
          <w:bCs/>
          <w:sz w:val="24"/>
          <w:szCs w:val="24"/>
        </w:rPr>
        <w:t xml:space="preserve">Dijital Strateji, </w:t>
      </w:r>
      <w:r w:rsidR="00447CE9">
        <w:rPr>
          <w:rFonts w:ascii="Times New Roman" w:hAnsi="Times New Roman" w:cs="Times New Roman"/>
          <w:bCs/>
          <w:sz w:val="24"/>
          <w:szCs w:val="24"/>
        </w:rPr>
        <w:t>PR ve İletişim hizmetleri 202</w:t>
      </w:r>
      <w:r>
        <w:rPr>
          <w:rFonts w:ascii="Times New Roman" w:hAnsi="Times New Roman" w:cs="Times New Roman"/>
          <w:bCs/>
          <w:sz w:val="24"/>
          <w:szCs w:val="24"/>
        </w:rPr>
        <w:t>1</w:t>
      </w:r>
      <w:r w:rsidR="00447CE9">
        <w:rPr>
          <w:rFonts w:ascii="Times New Roman" w:hAnsi="Times New Roman" w:cs="Times New Roman"/>
          <w:bCs/>
          <w:sz w:val="24"/>
          <w:szCs w:val="24"/>
        </w:rPr>
        <w:t xml:space="preserve"> yılı </w:t>
      </w:r>
      <w:r w:rsidR="00EF7745">
        <w:rPr>
          <w:rFonts w:ascii="Times New Roman" w:hAnsi="Times New Roman" w:cs="Times New Roman"/>
          <w:bCs/>
          <w:sz w:val="24"/>
          <w:szCs w:val="24"/>
        </w:rPr>
        <w:t xml:space="preserve">birinci dönem </w:t>
      </w:r>
      <w:r w:rsidR="00447CE9">
        <w:rPr>
          <w:rFonts w:ascii="Times New Roman" w:hAnsi="Times New Roman" w:cs="Times New Roman"/>
          <w:bCs/>
          <w:sz w:val="24"/>
          <w:szCs w:val="24"/>
        </w:rPr>
        <w:t xml:space="preserve">için </w:t>
      </w:r>
      <w:r w:rsidR="00A706A9">
        <w:rPr>
          <w:rFonts w:ascii="Times New Roman" w:hAnsi="Times New Roman" w:cs="Times New Roman"/>
          <w:sz w:val="24"/>
          <w:szCs w:val="24"/>
        </w:rPr>
        <w:t>teklifler alınacaktır.</w:t>
      </w:r>
    </w:p>
    <w:p w14:paraId="6673D263" w14:textId="1EC70E2A" w:rsidR="00B97975" w:rsidRPr="007974A1" w:rsidRDefault="00B97975" w:rsidP="00B97975">
      <w:pPr>
        <w:spacing w:after="0" w:line="240" w:lineRule="auto"/>
        <w:jc w:val="both"/>
        <w:rPr>
          <w:rFonts w:ascii="Times New Roman" w:eastAsia="Times New Roman" w:hAnsi="Times New Roman" w:cs="Times New Roman"/>
          <w:color w:val="000000" w:themeColor="text1"/>
          <w:sz w:val="24"/>
          <w:szCs w:val="24"/>
          <w:lang w:eastAsia="tr-TR"/>
        </w:rPr>
      </w:pPr>
      <w:r w:rsidRPr="007974A1">
        <w:rPr>
          <w:rFonts w:ascii="Times New Roman" w:eastAsia="Times New Roman" w:hAnsi="Times New Roman" w:cs="Times New Roman"/>
          <w:b/>
          <w:color w:val="000000" w:themeColor="text1"/>
          <w:sz w:val="24"/>
          <w:szCs w:val="24"/>
          <w:lang w:eastAsia="tr-TR"/>
        </w:rPr>
        <w:t>İDARE</w:t>
      </w:r>
      <w:r w:rsidRPr="007974A1">
        <w:rPr>
          <w:rFonts w:ascii="Times New Roman" w:eastAsia="Times New Roman" w:hAnsi="Times New Roman" w:cs="Times New Roman"/>
          <w:color w:val="000000" w:themeColor="text1"/>
          <w:sz w:val="24"/>
          <w:szCs w:val="24"/>
          <w:lang w:eastAsia="tr-TR"/>
        </w:rPr>
        <w:t>: İstanbul Hazır Giyim ve Konfeksiyon İhracatçıları Birliği kısaca İHKİB olarak anılacaktır.</w:t>
      </w:r>
    </w:p>
    <w:p w14:paraId="045B17EE" w14:textId="77777777" w:rsidR="00B97975" w:rsidRPr="007974A1" w:rsidRDefault="00B97975" w:rsidP="00B97975">
      <w:pPr>
        <w:spacing w:after="0" w:line="240" w:lineRule="auto"/>
        <w:jc w:val="both"/>
        <w:rPr>
          <w:rFonts w:ascii="Times New Roman" w:eastAsia="Times New Roman" w:hAnsi="Times New Roman" w:cs="Times New Roman"/>
          <w:b/>
          <w:color w:val="000000" w:themeColor="text1"/>
          <w:sz w:val="24"/>
          <w:szCs w:val="24"/>
          <w:lang w:eastAsia="tr-TR"/>
        </w:rPr>
      </w:pPr>
    </w:p>
    <w:p w14:paraId="7CF40DA9" w14:textId="630B385D" w:rsidR="00B97975" w:rsidRDefault="00B97975" w:rsidP="00CB208F">
      <w:pPr>
        <w:spacing w:after="0" w:line="240" w:lineRule="auto"/>
        <w:jc w:val="both"/>
        <w:rPr>
          <w:rFonts w:ascii="Times New Roman" w:eastAsia="Times New Roman" w:hAnsi="Times New Roman" w:cs="Times New Roman"/>
          <w:color w:val="000000" w:themeColor="text1"/>
          <w:sz w:val="24"/>
          <w:szCs w:val="24"/>
          <w:lang w:eastAsia="tr-TR"/>
        </w:rPr>
      </w:pPr>
      <w:r w:rsidRPr="007974A1">
        <w:rPr>
          <w:rFonts w:ascii="Times New Roman" w:eastAsia="Times New Roman" w:hAnsi="Times New Roman" w:cs="Times New Roman"/>
          <w:b/>
          <w:color w:val="000000" w:themeColor="text1"/>
          <w:sz w:val="24"/>
          <w:szCs w:val="24"/>
          <w:lang w:eastAsia="tr-TR"/>
        </w:rPr>
        <w:t>İSTEKLİ</w:t>
      </w:r>
      <w:r w:rsidRPr="007974A1">
        <w:rPr>
          <w:rFonts w:ascii="Times New Roman" w:eastAsia="Times New Roman" w:hAnsi="Times New Roman" w:cs="Times New Roman"/>
          <w:color w:val="000000" w:themeColor="text1"/>
          <w:sz w:val="24"/>
          <w:szCs w:val="24"/>
          <w:lang w:eastAsia="tr-TR"/>
        </w:rPr>
        <w:t>: Teklif Sahibi Firma.</w:t>
      </w:r>
    </w:p>
    <w:p w14:paraId="407E40DF" w14:textId="77777777" w:rsidR="00CB208F" w:rsidRPr="00CB208F" w:rsidRDefault="00CB208F" w:rsidP="00CB208F">
      <w:pPr>
        <w:spacing w:after="0" w:line="240" w:lineRule="auto"/>
        <w:jc w:val="both"/>
        <w:rPr>
          <w:rFonts w:ascii="Times New Roman" w:eastAsia="Times New Roman" w:hAnsi="Times New Roman" w:cs="Times New Roman"/>
          <w:color w:val="000000" w:themeColor="text1"/>
          <w:sz w:val="24"/>
          <w:szCs w:val="24"/>
          <w:lang w:eastAsia="tr-TR"/>
        </w:rPr>
      </w:pPr>
    </w:p>
    <w:p w14:paraId="39BCFE23" w14:textId="750ABC20" w:rsidR="00B97975" w:rsidRDefault="00B97975" w:rsidP="00B97975">
      <w:pPr>
        <w:spacing w:after="0" w:line="240" w:lineRule="auto"/>
        <w:jc w:val="both"/>
        <w:rPr>
          <w:rFonts w:ascii="Times New Roman" w:eastAsia="Times New Roman" w:hAnsi="Times New Roman" w:cs="Times New Roman"/>
          <w:b/>
          <w:bCs/>
          <w:color w:val="000000" w:themeColor="text1"/>
          <w:sz w:val="24"/>
          <w:szCs w:val="24"/>
          <w:lang w:eastAsia="tr-TR"/>
        </w:rPr>
      </w:pPr>
      <w:r w:rsidRPr="007974A1">
        <w:rPr>
          <w:rFonts w:ascii="Times New Roman" w:eastAsia="Times New Roman" w:hAnsi="Times New Roman" w:cs="Times New Roman"/>
          <w:b/>
          <w:bCs/>
          <w:color w:val="000000" w:themeColor="text1"/>
          <w:sz w:val="24"/>
          <w:szCs w:val="24"/>
          <w:lang w:eastAsia="tr-TR"/>
        </w:rPr>
        <w:t>İŞİN KAPSAMI:</w:t>
      </w:r>
    </w:p>
    <w:p w14:paraId="09FB0FEC" w14:textId="7F9E8901" w:rsidR="00CD70AE" w:rsidRDefault="00CD70AE" w:rsidP="00CF32FA">
      <w:pPr>
        <w:spacing w:after="0" w:line="240" w:lineRule="auto"/>
        <w:jc w:val="both"/>
        <w:rPr>
          <w:rFonts w:ascii="Times New Roman" w:eastAsia="Times New Roman" w:hAnsi="Times New Roman" w:cs="Times New Roman"/>
          <w:b/>
          <w:bCs/>
          <w:color w:val="000000" w:themeColor="text1"/>
          <w:sz w:val="24"/>
          <w:szCs w:val="24"/>
          <w:lang w:eastAsia="tr-TR"/>
        </w:rPr>
      </w:pPr>
    </w:p>
    <w:p w14:paraId="6B3A6FE1" w14:textId="3CC8AA1B" w:rsidR="007D7074" w:rsidRDefault="0023396B" w:rsidP="0023396B">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D7074">
        <w:rPr>
          <w:rFonts w:ascii="Times New Roman" w:hAnsi="Times New Roman" w:cs="Times New Roman"/>
          <w:sz w:val="24"/>
          <w:szCs w:val="24"/>
        </w:rPr>
        <w:t xml:space="preserve">ijital dünyanın dinamiklerini yakalayan dijital stratejiler kurgulanarak yerel ve global </w:t>
      </w:r>
      <w:r w:rsidR="007D7074" w:rsidRPr="007D7074">
        <w:rPr>
          <w:rFonts w:ascii="Times New Roman" w:hAnsi="Times New Roman" w:cs="Times New Roman"/>
          <w:sz w:val="24"/>
          <w:szCs w:val="24"/>
        </w:rPr>
        <w:t>moda endüstrisinde bilinirliğini ve Türk tasarımcılarının ihracat rakamlarını arttırmayı amaçlayan dijital stratejisinin oluşturulması ve uygulanması,</w:t>
      </w:r>
    </w:p>
    <w:p w14:paraId="7932ADF0" w14:textId="2847D21D" w:rsidR="00886D4F" w:rsidRDefault="00886D4F" w:rsidP="0023396B">
      <w:pPr>
        <w:pBdr>
          <w:top w:val="nil"/>
          <w:left w:val="nil"/>
          <w:bottom w:val="nil"/>
          <w:right w:val="nil"/>
          <w:between w:val="nil"/>
        </w:pBdr>
        <w:spacing w:after="0" w:line="240" w:lineRule="auto"/>
        <w:jc w:val="both"/>
        <w:rPr>
          <w:rFonts w:ascii="Times New Roman" w:hAnsi="Times New Roman" w:cs="Times New Roman"/>
          <w:sz w:val="24"/>
          <w:szCs w:val="24"/>
        </w:rPr>
      </w:pPr>
    </w:p>
    <w:p w14:paraId="59F6B991" w14:textId="2DE0D772" w:rsidR="0023396B" w:rsidRDefault="00886D4F" w:rsidP="00886D4F">
      <w:pPr>
        <w:rPr>
          <w:rFonts w:ascii="Times New Roman" w:hAnsi="Times New Roman" w:cs="Times New Roman"/>
          <w:sz w:val="24"/>
          <w:szCs w:val="24"/>
        </w:rPr>
      </w:pPr>
      <w:r w:rsidRPr="00886D4F">
        <w:rPr>
          <w:rFonts w:ascii="Times New Roman" w:hAnsi="Times New Roman" w:cs="Times New Roman"/>
          <w:sz w:val="24"/>
          <w:szCs w:val="24"/>
        </w:rPr>
        <w:t>İstanbul Moda Haftası youtube kanalının farklı içerikler ile zenginleştirilmesi (röportaj, çekim vb.) (min 3. maksimum 5 proje</w:t>
      </w:r>
      <w:r w:rsidRPr="006544D8">
        <w:rPr>
          <w:rFonts w:ascii="Times New Roman" w:hAnsi="Times New Roman" w:cs="Times New Roman"/>
          <w:sz w:val="24"/>
          <w:szCs w:val="24"/>
        </w:rPr>
        <w:t>)</w:t>
      </w:r>
    </w:p>
    <w:p w14:paraId="25B5F92C" w14:textId="4E931158" w:rsidR="00D142C7" w:rsidRPr="006544D8" w:rsidRDefault="00D142C7" w:rsidP="00886D4F">
      <w:pPr>
        <w:rPr>
          <w:rFonts w:ascii="Times New Roman" w:hAnsi="Times New Roman" w:cs="Times New Roman"/>
          <w:sz w:val="24"/>
          <w:szCs w:val="24"/>
        </w:rPr>
      </w:pPr>
      <w:r w:rsidRPr="00D142C7">
        <w:rPr>
          <w:rFonts w:ascii="Times New Roman" w:hAnsi="Times New Roman" w:cs="Times New Roman"/>
          <w:sz w:val="24"/>
          <w:szCs w:val="24"/>
        </w:rPr>
        <w:t>Fashion Week Istanbul yeni ve farklı sosyal medya platformlarında yer almasının sağlanması, hali hazırda bulunduğu platformların ek özelliklerinin etkin şekilde kullanımı</w:t>
      </w:r>
    </w:p>
    <w:p w14:paraId="7F6D1AD0" w14:textId="368D7125" w:rsidR="004D513E" w:rsidRDefault="005B2385" w:rsidP="00EF7745">
      <w:pPr>
        <w:jc w:val="both"/>
        <w:rPr>
          <w:rFonts w:ascii="Times New Roman" w:hAnsi="Times New Roman" w:cs="Times New Roman"/>
          <w:sz w:val="24"/>
          <w:szCs w:val="24"/>
        </w:rPr>
      </w:pPr>
      <w:r>
        <w:rPr>
          <w:rFonts w:ascii="Times New Roman" w:hAnsi="Times New Roman" w:cs="Times New Roman"/>
          <w:sz w:val="24"/>
          <w:szCs w:val="24"/>
        </w:rPr>
        <w:t>202</w:t>
      </w:r>
      <w:r w:rsidR="00EF7745">
        <w:rPr>
          <w:rFonts w:ascii="Times New Roman" w:hAnsi="Times New Roman" w:cs="Times New Roman"/>
          <w:sz w:val="24"/>
          <w:szCs w:val="24"/>
        </w:rPr>
        <w:t>2</w:t>
      </w:r>
      <w:r>
        <w:rPr>
          <w:rFonts w:ascii="Times New Roman" w:hAnsi="Times New Roman" w:cs="Times New Roman"/>
          <w:sz w:val="24"/>
          <w:szCs w:val="24"/>
        </w:rPr>
        <w:t xml:space="preserve"> yılı süresince</w:t>
      </w:r>
      <w:r w:rsidR="00447CE9" w:rsidRPr="004D513E">
        <w:rPr>
          <w:rFonts w:ascii="Times New Roman" w:hAnsi="Times New Roman" w:cs="Times New Roman"/>
          <w:sz w:val="24"/>
          <w:szCs w:val="24"/>
        </w:rPr>
        <w:t xml:space="preserve"> </w:t>
      </w:r>
      <w:r w:rsidR="00B763A3" w:rsidRPr="003C6D34">
        <w:rPr>
          <w:rFonts w:ascii="Times New Roman" w:hAnsi="Times New Roman" w:cs="Times New Roman"/>
          <w:sz w:val="24"/>
          <w:szCs w:val="24"/>
        </w:rPr>
        <w:t>di</w:t>
      </w:r>
      <w:r w:rsidR="008425A9">
        <w:rPr>
          <w:rFonts w:ascii="Times New Roman" w:hAnsi="Times New Roman" w:cs="Times New Roman"/>
          <w:sz w:val="24"/>
          <w:szCs w:val="24"/>
        </w:rPr>
        <w:t>j</w:t>
      </w:r>
      <w:r w:rsidR="00B763A3" w:rsidRPr="003C6D34">
        <w:rPr>
          <w:rFonts w:ascii="Times New Roman" w:hAnsi="Times New Roman" w:cs="Times New Roman"/>
          <w:sz w:val="24"/>
          <w:szCs w:val="24"/>
        </w:rPr>
        <w:t>ital</w:t>
      </w:r>
      <w:r w:rsidR="00D01438">
        <w:rPr>
          <w:rFonts w:ascii="Times New Roman" w:hAnsi="Times New Roman" w:cs="Times New Roman"/>
          <w:sz w:val="24"/>
          <w:szCs w:val="24"/>
        </w:rPr>
        <w:t xml:space="preserve"> </w:t>
      </w:r>
      <w:r w:rsidR="00444397">
        <w:rPr>
          <w:rFonts w:ascii="Times New Roman" w:hAnsi="Times New Roman" w:cs="Times New Roman"/>
          <w:sz w:val="24"/>
          <w:szCs w:val="24"/>
        </w:rPr>
        <w:t>FWI</w:t>
      </w:r>
      <w:r w:rsidR="00447CE9" w:rsidRPr="003C6D34">
        <w:rPr>
          <w:rFonts w:ascii="Times New Roman" w:hAnsi="Times New Roman" w:cs="Times New Roman"/>
          <w:sz w:val="24"/>
          <w:szCs w:val="24"/>
        </w:rPr>
        <w:t xml:space="preserve"> pazarlama iletişim stratejisinin oluşturulması</w:t>
      </w:r>
      <w:r w:rsidR="004D513E" w:rsidRPr="003C6D34">
        <w:rPr>
          <w:rFonts w:ascii="Times New Roman" w:hAnsi="Times New Roman" w:cs="Times New Roman"/>
          <w:sz w:val="24"/>
          <w:szCs w:val="24"/>
        </w:rPr>
        <w:t>.</w:t>
      </w:r>
      <w:r w:rsidR="00447CE9" w:rsidRPr="003C6D34">
        <w:rPr>
          <w:rFonts w:ascii="Times New Roman" w:hAnsi="Times New Roman" w:cs="Times New Roman"/>
          <w:sz w:val="24"/>
          <w:szCs w:val="24"/>
        </w:rPr>
        <w:t xml:space="preserve"> (hedef, amaç, yöntem, takvimleme, yol haritası ve buna ulaşılacak mecra, aktivite, içerik, influencer marketing ve benzeri diğer çalışmaları içeren) </w:t>
      </w:r>
    </w:p>
    <w:p w14:paraId="783D845A" w14:textId="7ECA11D5" w:rsidR="004E65D7" w:rsidRDefault="004E65D7" w:rsidP="00EF7745">
      <w:pPr>
        <w:pStyle w:val="GvdeMetni1"/>
        <w:spacing w:line="253" w:lineRule="auto"/>
        <w:ind w:left="0" w:right="294"/>
        <w:jc w:val="both"/>
        <w:rPr>
          <w:color w:val="181818"/>
          <w:w w:val="105"/>
        </w:rPr>
      </w:pPr>
      <w:r>
        <w:rPr>
          <w:color w:val="181818"/>
          <w:w w:val="105"/>
        </w:rPr>
        <w:t>FWI iletişim</w:t>
      </w:r>
      <w:r>
        <w:rPr>
          <w:color w:val="181818"/>
          <w:spacing w:val="2"/>
          <w:w w:val="105"/>
        </w:rPr>
        <w:t xml:space="preserve"> </w:t>
      </w:r>
      <w:r>
        <w:rPr>
          <w:color w:val="181818"/>
          <w:w w:val="105"/>
        </w:rPr>
        <w:t>takviminin</w:t>
      </w:r>
      <w:r>
        <w:rPr>
          <w:color w:val="181818"/>
          <w:spacing w:val="9"/>
          <w:w w:val="105"/>
        </w:rPr>
        <w:t xml:space="preserve"> </w:t>
      </w:r>
      <w:r>
        <w:rPr>
          <w:color w:val="181818"/>
          <w:w w:val="105"/>
        </w:rPr>
        <w:t>oluşturulması</w:t>
      </w:r>
      <w:r>
        <w:rPr>
          <w:color w:val="181818"/>
          <w:w w:val="108"/>
        </w:rPr>
        <w:t xml:space="preserve"> </w:t>
      </w:r>
      <w:r>
        <w:rPr>
          <w:color w:val="181818"/>
          <w:w w:val="105"/>
        </w:rPr>
        <w:t>hangi</w:t>
      </w:r>
      <w:r>
        <w:rPr>
          <w:color w:val="181818"/>
          <w:spacing w:val="-2"/>
          <w:w w:val="105"/>
        </w:rPr>
        <w:t xml:space="preserve"> </w:t>
      </w:r>
      <w:r>
        <w:rPr>
          <w:color w:val="181818"/>
          <w:w w:val="105"/>
        </w:rPr>
        <w:t>dergi,</w:t>
      </w:r>
      <w:r>
        <w:rPr>
          <w:color w:val="181818"/>
          <w:spacing w:val="-12"/>
          <w:w w:val="105"/>
        </w:rPr>
        <w:t xml:space="preserve"> </w:t>
      </w:r>
      <w:r>
        <w:rPr>
          <w:color w:val="181818"/>
          <w:w w:val="105"/>
        </w:rPr>
        <w:t>TV</w:t>
      </w:r>
      <w:r>
        <w:rPr>
          <w:color w:val="181818"/>
          <w:spacing w:val="-14"/>
          <w:w w:val="105"/>
        </w:rPr>
        <w:t xml:space="preserve"> </w:t>
      </w:r>
      <w:r>
        <w:rPr>
          <w:color w:val="181818"/>
          <w:w w:val="105"/>
        </w:rPr>
        <w:t>kanalı</w:t>
      </w:r>
      <w:r>
        <w:rPr>
          <w:color w:val="181818"/>
          <w:spacing w:val="-7"/>
          <w:w w:val="105"/>
        </w:rPr>
        <w:t xml:space="preserve"> </w:t>
      </w:r>
      <w:r>
        <w:rPr>
          <w:color w:val="181818"/>
          <w:w w:val="105"/>
        </w:rPr>
        <w:t>ve</w:t>
      </w:r>
      <w:r>
        <w:rPr>
          <w:color w:val="181818"/>
          <w:spacing w:val="-16"/>
          <w:w w:val="105"/>
        </w:rPr>
        <w:t xml:space="preserve"> </w:t>
      </w:r>
      <w:r>
        <w:rPr>
          <w:color w:val="181818"/>
          <w:w w:val="105"/>
        </w:rPr>
        <w:t>dijital mecralarda</w:t>
      </w:r>
      <w:r>
        <w:rPr>
          <w:color w:val="181818"/>
          <w:spacing w:val="5"/>
          <w:w w:val="105"/>
        </w:rPr>
        <w:t xml:space="preserve"> </w:t>
      </w:r>
      <w:r>
        <w:rPr>
          <w:color w:val="181818"/>
          <w:w w:val="105"/>
        </w:rPr>
        <w:t>yansımaların</w:t>
      </w:r>
      <w:r>
        <w:rPr>
          <w:color w:val="181818"/>
          <w:spacing w:val="15"/>
          <w:w w:val="105"/>
        </w:rPr>
        <w:t xml:space="preserve"> </w:t>
      </w:r>
      <w:r>
        <w:rPr>
          <w:color w:val="181818"/>
          <w:w w:val="105"/>
        </w:rPr>
        <w:t>alınacağının öngörüsünün belirtilmesi</w:t>
      </w:r>
    </w:p>
    <w:p w14:paraId="47C8BC79" w14:textId="77777777" w:rsidR="004E65D7" w:rsidRPr="004E65D7" w:rsidRDefault="004E65D7" w:rsidP="004E65D7">
      <w:pPr>
        <w:pStyle w:val="GvdeMetni1"/>
        <w:spacing w:line="253" w:lineRule="auto"/>
        <w:ind w:left="0" w:right="294"/>
        <w:rPr>
          <w:color w:val="181818"/>
          <w:w w:val="105"/>
        </w:rPr>
      </w:pPr>
    </w:p>
    <w:p w14:paraId="5F64CDFC" w14:textId="47138590" w:rsidR="00EA434D" w:rsidRPr="003C6D34" w:rsidRDefault="00EA434D" w:rsidP="004D513E">
      <w:pPr>
        <w:rPr>
          <w:rFonts w:ascii="Times New Roman" w:hAnsi="Times New Roman" w:cs="Times New Roman"/>
          <w:sz w:val="24"/>
          <w:szCs w:val="24"/>
        </w:rPr>
      </w:pPr>
      <w:r w:rsidRPr="003C6D34">
        <w:rPr>
          <w:rFonts w:ascii="Times New Roman" w:hAnsi="Times New Roman" w:cs="Times New Roman"/>
          <w:sz w:val="24"/>
          <w:szCs w:val="24"/>
        </w:rPr>
        <w:t>Hedef kitle ve mecra belirleme konusunda destek olmak</w:t>
      </w:r>
    </w:p>
    <w:p w14:paraId="076CB5D3" w14:textId="3A9BF37D" w:rsidR="00EA434D" w:rsidRPr="003C6D34" w:rsidRDefault="0068550C" w:rsidP="004D513E">
      <w:pPr>
        <w:rPr>
          <w:rFonts w:ascii="Times New Roman" w:hAnsi="Times New Roman" w:cs="Times New Roman"/>
          <w:sz w:val="24"/>
          <w:szCs w:val="24"/>
        </w:rPr>
      </w:pPr>
      <w:r w:rsidRPr="003C6D34">
        <w:rPr>
          <w:rFonts w:ascii="Times New Roman" w:hAnsi="Times New Roman" w:cs="Times New Roman"/>
          <w:sz w:val="24"/>
          <w:szCs w:val="24"/>
        </w:rPr>
        <w:t xml:space="preserve">Yeni dünya düzeninde </w:t>
      </w:r>
      <w:r w:rsidR="00EA434D" w:rsidRPr="003C6D34">
        <w:rPr>
          <w:rFonts w:ascii="Times New Roman" w:hAnsi="Times New Roman" w:cs="Times New Roman"/>
          <w:sz w:val="24"/>
          <w:szCs w:val="24"/>
        </w:rPr>
        <w:t>etkin iletişim çalışmaları gerçekleştirerek h</w:t>
      </w:r>
      <w:r w:rsidR="00B763A3" w:rsidRPr="003C6D34">
        <w:rPr>
          <w:rFonts w:ascii="Times New Roman" w:hAnsi="Times New Roman" w:cs="Times New Roman"/>
          <w:sz w:val="24"/>
          <w:szCs w:val="24"/>
        </w:rPr>
        <w:t>edeflenen di</w:t>
      </w:r>
      <w:r w:rsidR="00EA434D" w:rsidRPr="003C6D34">
        <w:rPr>
          <w:rFonts w:ascii="Times New Roman" w:hAnsi="Times New Roman" w:cs="Times New Roman"/>
          <w:sz w:val="24"/>
          <w:szCs w:val="24"/>
        </w:rPr>
        <w:t>j</w:t>
      </w:r>
      <w:r w:rsidR="00B763A3" w:rsidRPr="003C6D34">
        <w:rPr>
          <w:rFonts w:ascii="Times New Roman" w:hAnsi="Times New Roman" w:cs="Times New Roman"/>
          <w:sz w:val="24"/>
          <w:szCs w:val="24"/>
        </w:rPr>
        <w:t>ital mecralar</w:t>
      </w:r>
      <w:r w:rsidR="00EA434D" w:rsidRPr="003C6D34">
        <w:rPr>
          <w:rFonts w:ascii="Times New Roman" w:hAnsi="Times New Roman" w:cs="Times New Roman"/>
          <w:sz w:val="24"/>
          <w:szCs w:val="24"/>
        </w:rPr>
        <w:t>a ulaşmak</w:t>
      </w:r>
    </w:p>
    <w:p w14:paraId="486429C6" w14:textId="2A4DBDDE" w:rsidR="00447CE9" w:rsidRPr="004D513E" w:rsidRDefault="00447CE9" w:rsidP="004D513E">
      <w:pPr>
        <w:rPr>
          <w:rFonts w:ascii="Times New Roman" w:hAnsi="Times New Roman" w:cs="Times New Roman"/>
          <w:sz w:val="24"/>
          <w:szCs w:val="24"/>
        </w:rPr>
      </w:pPr>
      <w:r w:rsidRPr="004D513E">
        <w:rPr>
          <w:rFonts w:ascii="Times New Roman" w:hAnsi="Times New Roman" w:cs="Times New Roman"/>
          <w:sz w:val="24"/>
          <w:szCs w:val="24"/>
        </w:rPr>
        <w:t>Tasarımcı basın bültenlerinin alınması ve resmi web sitesinde paylaşılmasının koordinasyonu</w:t>
      </w:r>
    </w:p>
    <w:p w14:paraId="761E960A" w14:textId="6E0A1D84" w:rsidR="004D513E" w:rsidRPr="004D513E" w:rsidRDefault="00447CE9" w:rsidP="004D513E">
      <w:pPr>
        <w:rPr>
          <w:rFonts w:ascii="Times New Roman" w:hAnsi="Times New Roman" w:cs="Times New Roman"/>
          <w:sz w:val="24"/>
          <w:szCs w:val="24"/>
        </w:rPr>
      </w:pPr>
      <w:r w:rsidRPr="004D513E">
        <w:rPr>
          <w:rFonts w:ascii="Times New Roman" w:hAnsi="Times New Roman" w:cs="Times New Roman"/>
          <w:sz w:val="24"/>
          <w:szCs w:val="24"/>
        </w:rPr>
        <w:t xml:space="preserve">Sponsor PR </w:t>
      </w:r>
      <w:r w:rsidR="003E5E48">
        <w:rPr>
          <w:rFonts w:ascii="Times New Roman" w:hAnsi="Times New Roman" w:cs="Times New Roman"/>
          <w:sz w:val="24"/>
          <w:szCs w:val="24"/>
        </w:rPr>
        <w:t>ş</w:t>
      </w:r>
      <w:r w:rsidRPr="004D513E">
        <w:rPr>
          <w:rFonts w:ascii="Times New Roman" w:hAnsi="Times New Roman" w:cs="Times New Roman"/>
          <w:sz w:val="24"/>
          <w:szCs w:val="24"/>
        </w:rPr>
        <w:t>irketleri ile koordinasyon toplantısı ve ortak iletişim planının oluşturulması</w:t>
      </w:r>
    </w:p>
    <w:p w14:paraId="2FB5AB5B" w14:textId="3293B1C0" w:rsidR="004E65D7" w:rsidRPr="0023396B" w:rsidRDefault="004E65D7" w:rsidP="004E65D7">
      <w:pPr>
        <w:pStyle w:val="GvdeMetni1"/>
        <w:spacing w:before="26" w:line="252" w:lineRule="auto"/>
        <w:ind w:left="27" w:right="17" w:firstLine="7"/>
        <w:rPr>
          <w:rFonts w:eastAsiaTheme="minorHAnsi" w:cs="Times New Roman"/>
          <w:lang w:val="tr-TR"/>
        </w:rPr>
      </w:pPr>
      <w:r w:rsidRPr="0023396B">
        <w:rPr>
          <w:rFonts w:eastAsiaTheme="minorHAnsi" w:cs="Times New Roman"/>
          <w:lang w:val="tr-TR"/>
        </w:rPr>
        <w:t>Etkinlik sponsorlarının marka ekipleri ve PR ajansları ile koordinasyon sağlayarak, sponsorların basın iletişim stratejilerinde FWI ile ilgili doğru mesajların kurgulanmasını sağlamak, kontrol mekanizmasını yönetmek etkinlik öncesinde, etkinliğe muhabir göndermesi istenen basın kuruluşları ile iletişime geçilmesi ve etkinlik ile ilgili bilgilerin kendilerine aktarılması; Etkinlik öncesinde, sırasında ve sonrasında tüm basın mensuplarının FWI ile ilgili bilgi, döküman ve görsel taleplerinde tek iletişim noktası olması ve haber çalışmalarında onlara destek olmak için gerekli koordinasyonun sağlanması</w:t>
      </w:r>
    </w:p>
    <w:p w14:paraId="1DD92D90" w14:textId="77777777" w:rsidR="004E65D7" w:rsidRPr="004D513E" w:rsidRDefault="004E65D7" w:rsidP="004D513E">
      <w:pPr>
        <w:rPr>
          <w:rFonts w:ascii="Times New Roman" w:hAnsi="Times New Roman" w:cs="Times New Roman"/>
          <w:sz w:val="24"/>
          <w:szCs w:val="24"/>
        </w:rPr>
      </w:pPr>
    </w:p>
    <w:p w14:paraId="38420EFF" w14:textId="6939CBE9" w:rsidR="00447CE9" w:rsidRDefault="004D513E" w:rsidP="004D513E">
      <w:pPr>
        <w:spacing w:after="0" w:line="240" w:lineRule="auto"/>
        <w:rPr>
          <w:rFonts w:ascii="Times New Roman" w:hAnsi="Times New Roman" w:cs="Times New Roman"/>
          <w:sz w:val="24"/>
          <w:szCs w:val="24"/>
        </w:rPr>
      </w:pPr>
      <w:r w:rsidRPr="00B06E49">
        <w:rPr>
          <w:rFonts w:ascii="Times New Roman" w:hAnsi="Times New Roman" w:cs="Times New Roman"/>
          <w:sz w:val="24"/>
          <w:szCs w:val="24"/>
        </w:rPr>
        <w:t>Ç</w:t>
      </w:r>
      <w:r w:rsidR="00447CE9" w:rsidRPr="00B06E49">
        <w:rPr>
          <w:rFonts w:ascii="Times New Roman" w:hAnsi="Times New Roman" w:cs="Times New Roman"/>
          <w:sz w:val="24"/>
          <w:szCs w:val="24"/>
        </w:rPr>
        <w:t>atı sponsorlar ve özel iş birlikleri kapsamında verilen kulis</w:t>
      </w:r>
      <w:r w:rsidR="00831A51" w:rsidRPr="00B06E49">
        <w:rPr>
          <w:rFonts w:ascii="Times New Roman" w:hAnsi="Times New Roman" w:cs="Times New Roman"/>
          <w:sz w:val="24"/>
          <w:szCs w:val="24"/>
        </w:rPr>
        <w:t xml:space="preserve"> (canlı yayın, prodüksiyon çekimleri vb.)</w:t>
      </w:r>
      <w:r w:rsidR="00447CE9" w:rsidRPr="00B06E49">
        <w:rPr>
          <w:rFonts w:ascii="Times New Roman" w:hAnsi="Times New Roman" w:cs="Times New Roman"/>
          <w:sz w:val="24"/>
          <w:szCs w:val="24"/>
        </w:rPr>
        <w:t xml:space="preserve"> haklarının (özel röportaj, fotoğraf çekimi vb) tasarımcı </w:t>
      </w:r>
      <w:r w:rsidRPr="00B06E49">
        <w:rPr>
          <w:rFonts w:ascii="Times New Roman" w:hAnsi="Times New Roman" w:cs="Times New Roman"/>
          <w:sz w:val="24"/>
          <w:szCs w:val="24"/>
        </w:rPr>
        <w:t>PR</w:t>
      </w:r>
      <w:r w:rsidR="00447CE9" w:rsidRPr="00B06E49">
        <w:rPr>
          <w:rFonts w:ascii="Times New Roman" w:hAnsi="Times New Roman" w:cs="Times New Roman"/>
          <w:sz w:val="24"/>
          <w:szCs w:val="24"/>
        </w:rPr>
        <w:t xml:space="preserve"> ajanslarına bildirilmesi ve koordinasyonu.</w:t>
      </w:r>
      <w:r w:rsidR="00447CE9" w:rsidRPr="004D513E">
        <w:rPr>
          <w:rFonts w:ascii="Times New Roman" w:hAnsi="Times New Roman" w:cs="Times New Roman"/>
          <w:sz w:val="24"/>
          <w:szCs w:val="24"/>
        </w:rPr>
        <w:t xml:space="preserve"> </w:t>
      </w:r>
    </w:p>
    <w:p w14:paraId="69509A7C" w14:textId="77777777" w:rsidR="0023396B" w:rsidRPr="004D513E" w:rsidRDefault="0023396B" w:rsidP="004D513E">
      <w:pPr>
        <w:spacing w:after="0" w:line="240" w:lineRule="auto"/>
        <w:rPr>
          <w:rFonts w:ascii="Times New Roman" w:hAnsi="Times New Roman" w:cs="Times New Roman"/>
          <w:sz w:val="24"/>
          <w:szCs w:val="24"/>
        </w:rPr>
      </w:pPr>
    </w:p>
    <w:p w14:paraId="24CBA1C4" w14:textId="54437604" w:rsidR="00834AF9" w:rsidRDefault="00834AF9" w:rsidP="00834AF9">
      <w:pPr>
        <w:rPr>
          <w:rFonts w:ascii="Times New Roman" w:hAnsi="Times New Roman" w:cs="Times New Roman"/>
          <w:sz w:val="24"/>
          <w:szCs w:val="24"/>
        </w:rPr>
      </w:pPr>
      <w:r w:rsidRPr="004D513E">
        <w:rPr>
          <w:rFonts w:ascii="Times New Roman" w:hAnsi="Times New Roman" w:cs="Times New Roman"/>
          <w:sz w:val="24"/>
          <w:szCs w:val="24"/>
        </w:rPr>
        <w:t>İş</w:t>
      </w:r>
      <w:r w:rsidR="0023396B">
        <w:rPr>
          <w:rFonts w:ascii="Times New Roman" w:hAnsi="Times New Roman" w:cs="Times New Roman"/>
          <w:sz w:val="24"/>
          <w:szCs w:val="24"/>
        </w:rPr>
        <w:t xml:space="preserve"> </w:t>
      </w:r>
      <w:r w:rsidRPr="004D513E">
        <w:rPr>
          <w:rFonts w:ascii="Times New Roman" w:hAnsi="Times New Roman" w:cs="Times New Roman"/>
          <w:sz w:val="24"/>
          <w:szCs w:val="24"/>
        </w:rPr>
        <w:t>birliği yapılan dergi, gazete vb</w:t>
      </w:r>
      <w:r>
        <w:rPr>
          <w:rFonts w:ascii="Times New Roman" w:hAnsi="Times New Roman" w:cs="Times New Roman"/>
          <w:sz w:val="24"/>
          <w:szCs w:val="24"/>
        </w:rPr>
        <w:t>.</w:t>
      </w:r>
      <w:r w:rsidRPr="004D513E">
        <w:rPr>
          <w:rFonts w:ascii="Times New Roman" w:hAnsi="Times New Roman" w:cs="Times New Roman"/>
          <w:sz w:val="24"/>
          <w:szCs w:val="24"/>
        </w:rPr>
        <w:t xml:space="preserve"> yayın veya kurumlarla (</w:t>
      </w:r>
      <w:r>
        <w:rPr>
          <w:rFonts w:ascii="Times New Roman" w:hAnsi="Times New Roman" w:cs="Times New Roman"/>
          <w:sz w:val="24"/>
          <w:szCs w:val="24"/>
        </w:rPr>
        <w:t>G</w:t>
      </w:r>
      <w:r w:rsidRPr="004D513E">
        <w:rPr>
          <w:rFonts w:ascii="Times New Roman" w:hAnsi="Times New Roman" w:cs="Times New Roman"/>
          <w:sz w:val="24"/>
          <w:szCs w:val="24"/>
        </w:rPr>
        <w:t>azete, dergi eventleri, sergi vb</w:t>
      </w:r>
      <w:r>
        <w:rPr>
          <w:rFonts w:ascii="Times New Roman" w:hAnsi="Times New Roman" w:cs="Times New Roman"/>
          <w:sz w:val="24"/>
          <w:szCs w:val="24"/>
        </w:rPr>
        <w:t>.</w:t>
      </w:r>
      <w:r w:rsidRPr="004D513E">
        <w:rPr>
          <w:rFonts w:ascii="Times New Roman" w:hAnsi="Times New Roman" w:cs="Times New Roman"/>
          <w:sz w:val="24"/>
          <w:szCs w:val="24"/>
        </w:rPr>
        <w:t>) içerik kontrollerinin gerçekleştirilmesi, ortak içerik geliştirilmesi ve kontrolü</w:t>
      </w:r>
      <w:r>
        <w:rPr>
          <w:rFonts w:ascii="Times New Roman" w:hAnsi="Times New Roman" w:cs="Times New Roman"/>
          <w:sz w:val="24"/>
          <w:szCs w:val="24"/>
        </w:rPr>
        <w:t>)</w:t>
      </w:r>
    </w:p>
    <w:p w14:paraId="689EE9AA" w14:textId="77777777" w:rsidR="002F6B1B" w:rsidRDefault="002F6B1B" w:rsidP="004D513E">
      <w:pPr>
        <w:pStyle w:val="GvdeMetni1"/>
        <w:spacing w:line="253" w:lineRule="auto"/>
        <w:ind w:left="27" w:right="294" w:firstLine="7"/>
      </w:pPr>
    </w:p>
    <w:p w14:paraId="6BE09EF4" w14:textId="5C2D9826" w:rsidR="004D513E" w:rsidRPr="0023396B" w:rsidRDefault="004D513E" w:rsidP="004D513E">
      <w:pPr>
        <w:pStyle w:val="GvdeMetni1"/>
        <w:spacing w:before="11" w:line="248" w:lineRule="auto"/>
        <w:ind w:right="134" w:firstLine="7"/>
        <w:rPr>
          <w:rFonts w:eastAsiaTheme="minorHAnsi" w:cs="Times New Roman"/>
          <w:lang w:val="tr-TR"/>
        </w:rPr>
      </w:pPr>
      <w:r w:rsidRPr="0023396B">
        <w:rPr>
          <w:rFonts w:eastAsiaTheme="minorHAnsi" w:cs="Times New Roman"/>
          <w:lang w:val="tr-TR"/>
        </w:rPr>
        <w:t>Etkinlik öncesinde hedeflenen günlük gazeteler, TV kanalları ve dergilerin temsilcileriyle birebir görüşmeler organize etmek, sektörün kanaat lideri olan bu isimlere</w:t>
      </w:r>
      <w:r w:rsidR="00E82443" w:rsidRPr="0023396B">
        <w:rPr>
          <w:rFonts w:eastAsiaTheme="minorHAnsi" w:cs="Times New Roman"/>
          <w:lang w:val="tr-TR"/>
        </w:rPr>
        <w:t xml:space="preserve"> </w:t>
      </w:r>
      <w:r w:rsidR="00444397" w:rsidRPr="0023396B">
        <w:rPr>
          <w:rFonts w:eastAsiaTheme="minorHAnsi" w:cs="Times New Roman"/>
          <w:lang w:val="tr-TR"/>
        </w:rPr>
        <w:t>FWI</w:t>
      </w:r>
      <w:r w:rsidR="00E82443" w:rsidRPr="0023396B">
        <w:rPr>
          <w:rFonts w:eastAsiaTheme="minorHAnsi" w:cs="Times New Roman"/>
          <w:lang w:val="tr-TR"/>
        </w:rPr>
        <w:t xml:space="preserve"> </w:t>
      </w:r>
      <w:r w:rsidRPr="0023396B">
        <w:rPr>
          <w:rFonts w:eastAsiaTheme="minorHAnsi" w:cs="Times New Roman"/>
          <w:lang w:val="tr-TR"/>
        </w:rPr>
        <w:t>ile ilgili son yenilikleri aktarmak ve</w:t>
      </w:r>
      <w:r w:rsidR="00E82443" w:rsidRPr="0023396B">
        <w:rPr>
          <w:rFonts w:eastAsiaTheme="minorHAnsi" w:cs="Times New Roman"/>
          <w:lang w:val="tr-TR"/>
        </w:rPr>
        <w:t xml:space="preserve"> </w:t>
      </w:r>
      <w:r w:rsidR="00444397" w:rsidRPr="0023396B">
        <w:rPr>
          <w:rFonts w:eastAsiaTheme="minorHAnsi" w:cs="Times New Roman"/>
          <w:lang w:val="tr-TR"/>
        </w:rPr>
        <w:t>FWI</w:t>
      </w:r>
      <w:r w:rsidRPr="0023396B">
        <w:rPr>
          <w:rFonts w:eastAsiaTheme="minorHAnsi" w:cs="Times New Roman"/>
          <w:lang w:val="tr-TR"/>
        </w:rPr>
        <w:t xml:space="preserve"> ile ilgili özel haber çalışmalarını kurgulamak</w:t>
      </w:r>
    </w:p>
    <w:p w14:paraId="04E01356" w14:textId="77777777" w:rsidR="003447AA" w:rsidRPr="0023396B" w:rsidRDefault="003447AA" w:rsidP="004D513E">
      <w:pPr>
        <w:pStyle w:val="GvdeMetni1"/>
        <w:spacing w:before="11" w:line="248" w:lineRule="auto"/>
        <w:ind w:right="134" w:firstLine="7"/>
        <w:rPr>
          <w:rFonts w:eastAsiaTheme="minorHAnsi" w:cs="Times New Roman"/>
          <w:lang w:val="tr-TR"/>
        </w:rPr>
      </w:pPr>
    </w:p>
    <w:p w14:paraId="233EE753" w14:textId="23527FAB" w:rsidR="004D513E" w:rsidRPr="0023396B" w:rsidRDefault="004D513E" w:rsidP="004D513E">
      <w:pPr>
        <w:pStyle w:val="GvdeMetni1"/>
        <w:spacing w:before="17" w:line="250" w:lineRule="auto"/>
        <w:ind w:left="27" w:right="345" w:firstLine="7"/>
        <w:rPr>
          <w:rFonts w:eastAsiaTheme="minorHAnsi" w:cs="Times New Roman"/>
          <w:lang w:val="tr-TR"/>
        </w:rPr>
      </w:pPr>
      <w:r w:rsidRPr="0023396B">
        <w:rPr>
          <w:rFonts w:eastAsiaTheme="minorHAnsi" w:cs="Times New Roman"/>
          <w:lang w:val="tr-TR"/>
        </w:rPr>
        <w:t>Etkinlik öncesinde, etkinlik sırasında ve sonrasında basına servis edilecek basın bültenleri ve duyurularının hazırlanması ve gönderilmesi</w:t>
      </w:r>
    </w:p>
    <w:p w14:paraId="39DF5410" w14:textId="77777777" w:rsidR="000E503D" w:rsidRPr="0023396B" w:rsidRDefault="000E503D" w:rsidP="001A3770">
      <w:pPr>
        <w:pStyle w:val="GvdeMetni1"/>
        <w:spacing w:before="26" w:line="252" w:lineRule="auto"/>
        <w:ind w:left="0" w:right="17"/>
        <w:rPr>
          <w:rFonts w:eastAsiaTheme="minorHAnsi" w:cs="Times New Roman"/>
          <w:lang w:val="tr-TR"/>
        </w:rPr>
      </w:pPr>
    </w:p>
    <w:p w14:paraId="1B867F12" w14:textId="7E141ECC" w:rsidR="004D513E" w:rsidRPr="0023396B" w:rsidRDefault="004D513E" w:rsidP="004D513E">
      <w:pPr>
        <w:pStyle w:val="GvdeMetni1"/>
        <w:spacing w:before="6" w:line="247" w:lineRule="auto"/>
        <w:ind w:left="34" w:right="259"/>
        <w:rPr>
          <w:rFonts w:eastAsiaTheme="minorHAnsi" w:cs="Times New Roman"/>
          <w:lang w:val="tr-TR"/>
        </w:rPr>
      </w:pPr>
      <w:r w:rsidRPr="0023396B">
        <w:rPr>
          <w:rFonts w:eastAsiaTheme="minorHAnsi" w:cs="Times New Roman"/>
          <w:lang w:val="tr-TR"/>
        </w:rPr>
        <w:t xml:space="preserve">Etkinliğe </w:t>
      </w:r>
      <w:r w:rsidR="001067BB" w:rsidRPr="0023396B">
        <w:rPr>
          <w:rFonts w:eastAsiaTheme="minorHAnsi" w:cs="Times New Roman"/>
          <w:lang w:val="tr-TR"/>
        </w:rPr>
        <w:t>di</w:t>
      </w:r>
      <w:r w:rsidR="00C330C4" w:rsidRPr="0023396B">
        <w:rPr>
          <w:rFonts w:eastAsiaTheme="minorHAnsi" w:cs="Times New Roman"/>
          <w:lang w:val="tr-TR"/>
        </w:rPr>
        <w:t>j</w:t>
      </w:r>
      <w:r w:rsidR="001067BB" w:rsidRPr="0023396B">
        <w:rPr>
          <w:rFonts w:eastAsiaTheme="minorHAnsi" w:cs="Times New Roman"/>
          <w:lang w:val="tr-TR"/>
        </w:rPr>
        <w:t xml:space="preserve">ital ortamda </w:t>
      </w:r>
      <w:r w:rsidRPr="0023396B">
        <w:rPr>
          <w:rFonts w:eastAsiaTheme="minorHAnsi" w:cs="Times New Roman"/>
          <w:lang w:val="tr-TR"/>
        </w:rPr>
        <w:t xml:space="preserve">katılan tüm basın mensuplarının ve blogger'ların, influencer'ların </w:t>
      </w:r>
      <w:r w:rsidR="00444397" w:rsidRPr="0023396B">
        <w:rPr>
          <w:rFonts w:eastAsiaTheme="minorHAnsi" w:cs="Times New Roman"/>
          <w:lang w:val="tr-TR"/>
        </w:rPr>
        <w:t>FWI</w:t>
      </w:r>
      <w:r w:rsidR="00C34522" w:rsidRPr="0023396B">
        <w:rPr>
          <w:rFonts w:eastAsiaTheme="minorHAnsi" w:cs="Times New Roman"/>
          <w:lang w:val="tr-TR"/>
        </w:rPr>
        <w:t xml:space="preserve"> </w:t>
      </w:r>
      <w:r w:rsidRPr="0023396B">
        <w:rPr>
          <w:rFonts w:eastAsiaTheme="minorHAnsi" w:cs="Times New Roman"/>
          <w:lang w:val="tr-TR"/>
        </w:rPr>
        <w:t>sürecinde rahat bir deneyim yaşamalarının sağlanması, problemlerinin çözülmesi, taleplerinin karşılanması</w:t>
      </w:r>
    </w:p>
    <w:p w14:paraId="27B0CEC8" w14:textId="77777777" w:rsidR="00241C30" w:rsidRPr="0023396B" w:rsidRDefault="00241C30" w:rsidP="004D513E">
      <w:pPr>
        <w:pStyle w:val="GvdeMetni1"/>
        <w:spacing w:before="6" w:line="247" w:lineRule="auto"/>
        <w:ind w:left="34" w:right="259"/>
        <w:rPr>
          <w:rFonts w:eastAsiaTheme="minorHAnsi" w:cs="Times New Roman"/>
          <w:lang w:val="tr-TR"/>
        </w:rPr>
      </w:pPr>
    </w:p>
    <w:p w14:paraId="11C596F4" w14:textId="6A64F058" w:rsidR="004D513E" w:rsidRPr="0023396B" w:rsidRDefault="004D513E" w:rsidP="004D513E">
      <w:pPr>
        <w:pStyle w:val="GvdeMetni1"/>
        <w:spacing w:before="18" w:line="248" w:lineRule="auto"/>
        <w:ind w:left="34" w:right="157" w:firstLine="7"/>
        <w:rPr>
          <w:rFonts w:eastAsiaTheme="minorHAnsi" w:cs="Times New Roman"/>
          <w:lang w:val="tr-TR"/>
        </w:rPr>
      </w:pPr>
      <w:r w:rsidRPr="0023396B">
        <w:rPr>
          <w:rFonts w:eastAsiaTheme="minorHAnsi" w:cs="Times New Roman"/>
          <w:lang w:val="tr-TR"/>
        </w:rPr>
        <w:t xml:space="preserve">Etkinlik öncesinde, sırasında ve sonrasında </w:t>
      </w:r>
      <w:r w:rsidR="00444397" w:rsidRPr="0023396B">
        <w:rPr>
          <w:rFonts w:eastAsiaTheme="minorHAnsi" w:cs="Times New Roman"/>
          <w:lang w:val="tr-TR"/>
        </w:rPr>
        <w:t>FWI</w:t>
      </w:r>
      <w:r w:rsidRPr="0023396B">
        <w:rPr>
          <w:rFonts w:eastAsiaTheme="minorHAnsi" w:cs="Times New Roman"/>
          <w:lang w:val="tr-TR"/>
        </w:rPr>
        <w:t xml:space="preserve"> ile ilgili röportaj ve özel haber çalışmalarının koordinasyonu, </w:t>
      </w:r>
      <w:r w:rsidR="00444397" w:rsidRPr="0023396B">
        <w:rPr>
          <w:rFonts w:eastAsiaTheme="minorHAnsi" w:cs="Times New Roman"/>
          <w:lang w:val="tr-TR"/>
        </w:rPr>
        <w:t>FWI</w:t>
      </w:r>
      <w:r w:rsidRPr="0023396B">
        <w:rPr>
          <w:rFonts w:eastAsiaTheme="minorHAnsi" w:cs="Times New Roman"/>
          <w:lang w:val="tr-TR"/>
        </w:rPr>
        <w:t xml:space="preserve"> </w:t>
      </w:r>
      <w:r w:rsidR="000D2766" w:rsidRPr="0023396B">
        <w:rPr>
          <w:rFonts w:eastAsiaTheme="minorHAnsi" w:cs="Times New Roman"/>
          <w:lang w:val="tr-TR"/>
        </w:rPr>
        <w:t>Çalışma Grubu</w:t>
      </w:r>
      <w:r w:rsidRPr="0023396B">
        <w:rPr>
          <w:rFonts w:eastAsiaTheme="minorHAnsi" w:cs="Times New Roman"/>
          <w:lang w:val="tr-TR"/>
        </w:rPr>
        <w:t xml:space="preserve"> tarafından belirlenen isimle tüm özel haber çalışmalarında koordinasyon sağlanması, bir halkla ilişkiler sorumlusunun röportajlara eşlik etmesi</w:t>
      </w:r>
    </w:p>
    <w:p w14:paraId="678C581D" w14:textId="77777777" w:rsidR="00241C30" w:rsidRPr="0023396B" w:rsidRDefault="00241C30" w:rsidP="004D513E">
      <w:pPr>
        <w:pStyle w:val="GvdeMetni1"/>
        <w:spacing w:before="18" w:line="248" w:lineRule="auto"/>
        <w:ind w:left="34" w:right="157" w:firstLine="7"/>
        <w:rPr>
          <w:rFonts w:eastAsiaTheme="minorHAnsi" w:cs="Times New Roman"/>
          <w:lang w:val="tr-TR"/>
        </w:rPr>
      </w:pPr>
    </w:p>
    <w:p w14:paraId="643CD812" w14:textId="08BC1891" w:rsidR="004D513E" w:rsidRPr="0023396B" w:rsidRDefault="00444397" w:rsidP="004D513E">
      <w:pPr>
        <w:pStyle w:val="GvdeMetni1"/>
        <w:spacing w:before="17" w:line="247" w:lineRule="auto"/>
        <w:ind w:left="34" w:right="137" w:firstLine="7"/>
        <w:rPr>
          <w:rFonts w:eastAsiaTheme="minorHAnsi" w:cs="Times New Roman"/>
          <w:lang w:val="tr-TR"/>
        </w:rPr>
      </w:pPr>
      <w:r w:rsidRPr="0023396B">
        <w:rPr>
          <w:rFonts w:eastAsiaTheme="minorHAnsi" w:cs="Times New Roman"/>
          <w:lang w:val="tr-TR"/>
        </w:rPr>
        <w:t>FWI</w:t>
      </w:r>
      <w:r w:rsidR="004D513E" w:rsidRPr="0023396B">
        <w:rPr>
          <w:rFonts w:eastAsiaTheme="minorHAnsi" w:cs="Times New Roman"/>
          <w:lang w:val="tr-TR"/>
        </w:rPr>
        <w:t xml:space="preserve"> ile ilgili olumsuz haber çalışmalarının düzenli olarak takip edilmesi, gerekli durumlarda </w:t>
      </w:r>
      <w:r w:rsidRPr="0023396B">
        <w:rPr>
          <w:rFonts w:eastAsiaTheme="minorHAnsi" w:cs="Times New Roman"/>
          <w:lang w:val="tr-TR"/>
        </w:rPr>
        <w:t>FWI</w:t>
      </w:r>
      <w:r w:rsidR="004D513E" w:rsidRPr="0023396B">
        <w:rPr>
          <w:rFonts w:eastAsiaTheme="minorHAnsi" w:cs="Times New Roman"/>
          <w:lang w:val="tr-TR"/>
        </w:rPr>
        <w:t xml:space="preserve"> yönetiminin bilgilendirilmesi, kriz yönetimi kapsamında eylem planının hazırlanması ve bu planın uygulanması</w:t>
      </w:r>
    </w:p>
    <w:p w14:paraId="01E6871F" w14:textId="77777777" w:rsidR="004D513E" w:rsidRPr="0023396B" w:rsidRDefault="004D513E" w:rsidP="004D513E">
      <w:pPr>
        <w:spacing w:after="0" w:line="240" w:lineRule="auto"/>
        <w:rPr>
          <w:rFonts w:ascii="Times New Roman" w:hAnsi="Times New Roman" w:cs="Times New Roman"/>
          <w:sz w:val="24"/>
          <w:szCs w:val="24"/>
        </w:rPr>
      </w:pPr>
    </w:p>
    <w:p w14:paraId="73D04A6E" w14:textId="706C78CF" w:rsidR="004D513E" w:rsidRPr="0023396B" w:rsidRDefault="004D513E" w:rsidP="004D513E">
      <w:pPr>
        <w:pStyle w:val="GvdeMetni1"/>
        <w:spacing w:line="239" w:lineRule="auto"/>
        <w:ind w:left="34" w:right="304" w:hanging="15"/>
        <w:rPr>
          <w:rFonts w:eastAsiaTheme="minorHAnsi" w:cs="Times New Roman"/>
          <w:lang w:val="tr-TR"/>
        </w:rPr>
      </w:pPr>
      <w:r w:rsidRPr="0023396B">
        <w:rPr>
          <w:rFonts w:eastAsiaTheme="minorHAnsi" w:cs="Times New Roman"/>
          <w:lang w:val="tr-TR"/>
        </w:rPr>
        <w:t>Türkiye'de yaşayan uluslararası basın mensuplarının etkinliğe davet edilmeleri, bültenlerin kendilerine ulaştırılması, olası röportaj taleplerinde koordinasyonun sağlanması</w:t>
      </w:r>
    </w:p>
    <w:p w14:paraId="0C639EAE" w14:textId="77777777" w:rsidR="00E70892" w:rsidRPr="0023396B" w:rsidRDefault="00E70892" w:rsidP="004D513E">
      <w:pPr>
        <w:pStyle w:val="GvdeMetni1"/>
        <w:spacing w:line="239" w:lineRule="auto"/>
        <w:ind w:left="34" w:right="304" w:hanging="15"/>
        <w:rPr>
          <w:rFonts w:eastAsiaTheme="minorHAnsi" w:cs="Times New Roman"/>
          <w:lang w:val="tr-TR"/>
        </w:rPr>
      </w:pPr>
    </w:p>
    <w:p w14:paraId="18C44657" w14:textId="59175CFF" w:rsidR="004D513E" w:rsidRPr="0023396B" w:rsidRDefault="004D513E" w:rsidP="004D513E">
      <w:pPr>
        <w:pStyle w:val="GvdeMetni1"/>
        <w:spacing w:before="17" w:line="244" w:lineRule="auto"/>
        <w:ind w:left="34" w:right="237" w:firstLine="14"/>
        <w:rPr>
          <w:rFonts w:eastAsiaTheme="minorHAnsi" w:cs="Times New Roman"/>
          <w:lang w:val="tr-TR"/>
        </w:rPr>
      </w:pPr>
      <w:r w:rsidRPr="0023396B">
        <w:rPr>
          <w:rFonts w:eastAsiaTheme="minorHAnsi" w:cs="Times New Roman"/>
          <w:lang w:val="tr-TR"/>
        </w:rPr>
        <w:t>Etkinliğin resmi uluslararası PR ajansı olarak seçilen yetkili kişiye etkinlik basın mat</w:t>
      </w:r>
      <w:r w:rsidR="00316D68">
        <w:rPr>
          <w:rFonts w:eastAsiaTheme="minorHAnsi" w:cs="Times New Roman"/>
          <w:lang w:val="tr-TR"/>
        </w:rPr>
        <w:t>e</w:t>
      </w:r>
      <w:r w:rsidRPr="0023396B">
        <w:rPr>
          <w:rFonts w:eastAsiaTheme="minorHAnsi" w:cs="Times New Roman"/>
          <w:lang w:val="tr-TR"/>
        </w:rPr>
        <w:t>ry</w:t>
      </w:r>
      <w:r w:rsidR="00316D68">
        <w:rPr>
          <w:rFonts w:eastAsiaTheme="minorHAnsi" w:cs="Times New Roman"/>
          <w:lang w:val="tr-TR"/>
        </w:rPr>
        <w:t>a</w:t>
      </w:r>
      <w:r w:rsidRPr="0023396B">
        <w:rPr>
          <w:rFonts w:eastAsiaTheme="minorHAnsi" w:cs="Times New Roman"/>
          <w:lang w:val="tr-TR"/>
        </w:rPr>
        <w:t>llerinin (basın bülteni ve görsellerin) aktarılması</w:t>
      </w:r>
      <w:r w:rsidR="00B942C3" w:rsidRPr="0023396B">
        <w:rPr>
          <w:rFonts w:eastAsiaTheme="minorHAnsi" w:cs="Times New Roman"/>
          <w:lang w:val="tr-TR"/>
        </w:rPr>
        <w:t xml:space="preserve"> ve koordineli bir şekilde çalışılması</w:t>
      </w:r>
    </w:p>
    <w:p w14:paraId="643B8E0D" w14:textId="77777777" w:rsidR="00E70892" w:rsidRPr="0023396B" w:rsidRDefault="00E70892" w:rsidP="004D513E">
      <w:pPr>
        <w:pStyle w:val="GvdeMetni1"/>
        <w:spacing w:before="17" w:line="244" w:lineRule="auto"/>
        <w:ind w:left="34" w:right="237" w:firstLine="14"/>
        <w:rPr>
          <w:rFonts w:eastAsiaTheme="minorHAnsi" w:cs="Times New Roman"/>
          <w:lang w:val="tr-TR"/>
        </w:rPr>
      </w:pPr>
    </w:p>
    <w:p w14:paraId="5045B8D9" w14:textId="09F09D00" w:rsidR="00FB7321" w:rsidRPr="0023396B" w:rsidRDefault="00281948" w:rsidP="00B979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302389" w:rsidRPr="0023396B">
        <w:rPr>
          <w:rFonts w:ascii="Times New Roman" w:hAnsi="Times New Roman" w:cs="Times New Roman"/>
          <w:sz w:val="24"/>
          <w:szCs w:val="24"/>
        </w:rPr>
        <w:t>.0</w:t>
      </w:r>
      <w:r>
        <w:rPr>
          <w:rFonts w:ascii="Times New Roman" w:hAnsi="Times New Roman" w:cs="Times New Roman"/>
          <w:sz w:val="24"/>
          <w:szCs w:val="24"/>
        </w:rPr>
        <w:t>1</w:t>
      </w:r>
      <w:r w:rsidR="00302389" w:rsidRPr="0023396B">
        <w:rPr>
          <w:rFonts w:ascii="Times New Roman" w:hAnsi="Times New Roman" w:cs="Times New Roman"/>
          <w:sz w:val="24"/>
          <w:szCs w:val="24"/>
        </w:rPr>
        <w:t>.202</w:t>
      </w:r>
      <w:r w:rsidR="00EF7745" w:rsidRPr="0023396B">
        <w:rPr>
          <w:rFonts w:ascii="Times New Roman" w:hAnsi="Times New Roman" w:cs="Times New Roman"/>
          <w:sz w:val="24"/>
          <w:szCs w:val="24"/>
        </w:rPr>
        <w:t>2</w:t>
      </w:r>
      <w:r w:rsidR="00302389" w:rsidRPr="0023396B">
        <w:rPr>
          <w:rFonts w:ascii="Times New Roman" w:hAnsi="Times New Roman" w:cs="Times New Roman"/>
          <w:sz w:val="24"/>
          <w:szCs w:val="24"/>
        </w:rPr>
        <w:t xml:space="preserve"> – 3</w:t>
      </w:r>
      <w:r w:rsidR="00EF7745" w:rsidRPr="0023396B">
        <w:rPr>
          <w:rFonts w:ascii="Times New Roman" w:hAnsi="Times New Roman" w:cs="Times New Roman"/>
          <w:sz w:val="24"/>
          <w:szCs w:val="24"/>
        </w:rPr>
        <w:t>0</w:t>
      </w:r>
      <w:r w:rsidR="00302389" w:rsidRPr="0023396B">
        <w:rPr>
          <w:rFonts w:ascii="Times New Roman" w:hAnsi="Times New Roman" w:cs="Times New Roman"/>
          <w:sz w:val="24"/>
          <w:szCs w:val="24"/>
        </w:rPr>
        <w:t>.</w:t>
      </w:r>
      <w:r w:rsidR="00EF7745" w:rsidRPr="0023396B">
        <w:rPr>
          <w:rFonts w:ascii="Times New Roman" w:hAnsi="Times New Roman" w:cs="Times New Roman"/>
          <w:sz w:val="24"/>
          <w:szCs w:val="24"/>
        </w:rPr>
        <w:t>06</w:t>
      </w:r>
      <w:r w:rsidR="00302389" w:rsidRPr="0023396B">
        <w:rPr>
          <w:rFonts w:ascii="Times New Roman" w:hAnsi="Times New Roman" w:cs="Times New Roman"/>
          <w:sz w:val="24"/>
          <w:szCs w:val="24"/>
        </w:rPr>
        <w:t>.202</w:t>
      </w:r>
      <w:r w:rsidR="00EF7745" w:rsidRPr="0023396B">
        <w:rPr>
          <w:rFonts w:ascii="Times New Roman" w:hAnsi="Times New Roman" w:cs="Times New Roman"/>
          <w:sz w:val="24"/>
          <w:szCs w:val="24"/>
        </w:rPr>
        <w:t>2</w:t>
      </w:r>
      <w:r w:rsidR="00302389" w:rsidRPr="0023396B">
        <w:rPr>
          <w:rFonts w:ascii="Times New Roman" w:hAnsi="Times New Roman" w:cs="Times New Roman"/>
          <w:sz w:val="24"/>
          <w:szCs w:val="24"/>
        </w:rPr>
        <w:t xml:space="preserve"> dönemlerini kapsayan </w:t>
      </w:r>
      <w:r w:rsidR="003F336C" w:rsidRPr="0023396B">
        <w:rPr>
          <w:rFonts w:ascii="Times New Roman" w:hAnsi="Times New Roman" w:cs="Times New Roman"/>
          <w:sz w:val="24"/>
          <w:szCs w:val="24"/>
        </w:rPr>
        <w:t xml:space="preserve">kısa bir </w:t>
      </w:r>
      <w:r w:rsidR="00302389" w:rsidRPr="0023396B">
        <w:rPr>
          <w:rFonts w:ascii="Times New Roman" w:hAnsi="Times New Roman" w:cs="Times New Roman"/>
          <w:sz w:val="24"/>
          <w:szCs w:val="24"/>
        </w:rPr>
        <w:t>strateji</w:t>
      </w:r>
      <w:r w:rsidR="003F336C" w:rsidRPr="0023396B">
        <w:rPr>
          <w:rFonts w:ascii="Times New Roman" w:hAnsi="Times New Roman" w:cs="Times New Roman"/>
          <w:sz w:val="24"/>
          <w:szCs w:val="24"/>
        </w:rPr>
        <w:t>k</w:t>
      </w:r>
      <w:r w:rsidR="00302389" w:rsidRPr="0023396B">
        <w:rPr>
          <w:rFonts w:ascii="Times New Roman" w:hAnsi="Times New Roman" w:cs="Times New Roman"/>
          <w:sz w:val="24"/>
          <w:szCs w:val="24"/>
        </w:rPr>
        <w:t xml:space="preserve"> iletişim stratejisi sunumu teklif ile birlikte iletilmelidir.</w:t>
      </w:r>
    </w:p>
    <w:p w14:paraId="120E6C01" w14:textId="468B72DE" w:rsidR="00230922" w:rsidRDefault="00230922" w:rsidP="00B97975">
      <w:pPr>
        <w:spacing w:after="0" w:line="240" w:lineRule="auto"/>
        <w:jc w:val="both"/>
        <w:rPr>
          <w:rFonts w:ascii="Times New Roman" w:hAnsi="Times New Roman" w:cs="Times New Roman"/>
          <w:color w:val="000000" w:themeColor="text1"/>
          <w:sz w:val="24"/>
          <w:szCs w:val="24"/>
        </w:rPr>
      </w:pPr>
    </w:p>
    <w:p w14:paraId="4D8F339F" w14:textId="77777777" w:rsidR="00CB208F" w:rsidRDefault="00CB208F" w:rsidP="00B9797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 Kreatif ve sosyal medya ajansı ile koordineli şekilde çalışılacaktır.</w:t>
      </w:r>
    </w:p>
    <w:p w14:paraId="68B1E2C6" w14:textId="77777777" w:rsidR="00CB208F" w:rsidRDefault="00CB208F" w:rsidP="00B97975">
      <w:pPr>
        <w:spacing w:after="0" w:line="240" w:lineRule="auto"/>
        <w:jc w:val="both"/>
        <w:rPr>
          <w:rFonts w:ascii="Times New Roman" w:hAnsi="Times New Roman" w:cs="Times New Roman"/>
          <w:color w:val="000000" w:themeColor="text1"/>
          <w:sz w:val="24"/>
          <w:szCs w:val="24"/>
        </w:rPr>
      </w:pPr>
    </w:p>
    <w:p w14:paraId="6EC28FE7" w14:textId="6F571745" w:rsidR="00CB208F" w:rsidRDefault="00CB208F" w:rsidP="00B9797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Konkur sırasında yapılması planlanan dijital projeler ve PR sunumunun yapılması beklenmektedir.</w:t>
      </w:r>
    </w:p>
    <w:p w14:paraId="7B24A647" w14:textId="480BE781" w:rsidR="00CB208F" w:rsidRDefault="00CB208F" w:rsidP="00B97975">
      <w:pPr>
        <w:spacing w:after="0" w:line="240" w:lineRule="auto"/>
        <w:jc w:val="both"/>
        <w:rPr>
          <w:rFonts w:ascii="Times New Roman" w:hAnsi="Times New Roman" w:cs="Times New Roman"/>
          <w:color w:val="000000" w:themeColor="text1"/>
          <w:sz w:val="24"/>
          <w:szCs w:val="24"/>
        </w:rPr>
      </w:pPr>
    </w:p>
    <w:p w14:paraId="0BBD277E" w14:textId="0F5C158F" w:rsidR="00CB208F" w:rsidRDefault="00CB208F" w:rsidP="00B9797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Teklifler projeler tarafında prodüksiyon dahil verilmelidir.</w:t>
      </w:r>
    </w:p>
    <w:p w14:paraId="29C083DD" w14:textId="77777777" w:rsidR="006617B8" w:rsidRPr="007974A1" w:rsidRDefault="006617B8" w:rsidP="00B97975">
      <w:pPr>
        <w:spacing w:after="0" w:line="240" w:lineRule="auto"/>
        <w:jc w:val="both"/>
        <w:rPr>
          <w:rFonts w:ascii="Times New Roman" w:hAnsi="Times New Roman" w:cs="Times New Roman"/>
          <w:color w:val="000000" w:themeColor="text1"/>
          <w:sz w:val="24"/>
          <w:szCs w:val="24"/>
        </w:rPr>
      </w:pPr>
    </w:p>
    <w:p w14:paraId="66496837" w14:textId="77777777" w:rsidR="003906A7" w:rsidRDefault="003906A7" w:rsidP="00E21A23">
      <w:pPr>
        <w:jc w:val="both"/>
        <w:rPr>
          <w:rFonts w:ascii="Times New Roman" w:hAnsi="Times New Roman" w:cs="Times New Roman"/>
          <w:b/>
          <w:color w:val="000000" w:themeColor="text1"/>
          <w:sz w:val="24"/>
          <w:szCs w:val="24"/>
        </w:rPr>
      </w:pPr>
    </w:p>
    <w:p w14:paraId="32028F67" w14:textId="77777777" w:rsidR="003906A7" w:rsidRDefault="003906A7" w:rsidP="00E21A23">
      <w:pPr>
        <w:jc w:val="both"/>
        <w:rPr>
          <w:rFonts w:ascii="Times New Roman" w:hAnsi="Times New Roman" w:cs="Times New Roman"/>
          <w:b/>
          <w:color w:val="000000" w:themeColor="text1"/>
          <w:sz w:val="24"/>
          <w:szCs w:val="24"/>
        </w:rPr>
      </w:pPr>
    </w:p>
    <w:p w14:paraId="551A80E9" w14:textId="2930037D" w:rsidR="001643E7" w:rsidRPr="007974A1" w:rsidRDefault="00036091" w:rsidP="00E21A23">
      <w:pPr>
        <w:jc w:val="both"/>
        <w:rPr>
          <w:rFonts w:ascii="Times New Roman" w:hAnsi="Times New Roman" w:cs="Times New Roman"/>
          <w:b/>
          <w:color w:val="000000" w:themeColor="text1"/>
          <w:sz w:val="24"/>
          <w:szCs w:val="24"/>
        </w:rPr>
      </w:pPr>
      <w:r w:rsidRPr="007974A1">
        <w:rPr>
          <w:rFonts w:ascii="Times New Roman" w:hAnsi="Times New Roman" w:cs="Times New Roman"/>
          <w:b/>
          <w:color w:val="000000" w:themeColor="text1"/>
          <w:sz w:val="24"/>
          <w:szCs w:val="24"/>
        </w:rPr>
        <w:lastRenderedPageBreak/>
        <w:t>Amaç</w:t>
      </w:r>
      <w:r w:rsidR="001643E7" w:rsidRPr="007974A1">
        <w:rPr>
          <w:rFonts w:ascii="Times New Roman" w:hAnsi="Times New Roman" w:cs="Times New Roman"/>
          <w:b/>
          <w:color w:val="000000" w:themeColor="text1"/>
          <w:sz w:val="24"/>
          <w:szCs w:val="24"/>
        </w:rPr>
        <w:t>:</w:t>
      </w:r>
    </w:p>
    <w:p w14:paraId="74D03F16" w14:textId="449024DF" w:rsidR="00036091" w:rsidRPr="007974A1" w:rsidRDefault="001643E7" w:rsidP="00036091">
      <w:pPr>
        <w:jc w:val="both"/>
        <w:rPr>
          <w:rFonts w:ascii="Times New Roman" w:hAnsi="Times New Roman" w:cs="Times New Roman"/>
          <w:color w:val="000000" w:themeColor="text1"/>
          <w:sz w:val="24"/>
          <w:szCs w:val="24"/>
        </w:rPr>
      </w:pPr>
      <w:r w:rsidRPr="007974A1">
        <w:rPr>
          <w:rFonts w:ascii="Times New Roman" w:hAnsi="Times New Roman" w:cs="Times New Roman"/>
          <w:color w:val="000000" w:themeColor="text1"/>
          <w:sz w:val="24"/>
          <w:szCs w:val="24"/>
        </w:rPr>
        <w:t xml:space="preserve">İşbu şartname İstanbul Tekstil ve Konfeksiyon İhracatçı Birlikleri Genel Sekreterliği bünyesindeki İstanbul Hazır </w:t>
      </w:r>
      <w:r w:rsidR="00325D62" w:rsidRPr="007974A1">
        <w:rPr>
          <w:rFonts w:ascii="Times New Roman" w:hAnsi="Times New Roman" w:cs="Times New Roman"/>
          <w:color w:val="000000" w:themeColor="text1"/>
          <w:sz w:val="24"/>
          <w:szCs w:val="24"/>
        </w:rPr>
        <w:t>G</w:t>
      </w:r>
      <w:r w:rsidRPr="007974A1">
        <w:rPr>
          <w:rFonts w:ascii="Times New Roman" w:hAnsi="Times New Roman" w:cs="Times New Roman"/>
          <w:color w:val="000000" w:themeColor="text1"/>
          <w:sz w:val="24"/>
          <w:szCs w:val="24"/>
        </w:rPr>
        <w:t xml:space="preserve">iyim ve Konfeksiyon İhracatçıları Birliği </w:t>
      </w:r>
      <w:r w:rsidR="00AC26E4" w:rsidRPr="007974A1">
        <w:rPr>
          <w:rFonts w:ascii="Times New Roman" w:hAnsi="Times New Roman" w:cs="Times New Roman"/>
          <w:color w:val="000000" w:themeColor="text1"/>
          <w:sz w:val="24"/>
          <w:szCs w:val="24"/>
        </w:rPr>
        <w:t xml:space="preserve">tarafından </w:t>
      </w:r>
      <w:r w:rsidR="00444397">
        <w:rPr>
          <w:rFonts w:ascii="Times New Roman" w:hAnsi="Times New Roman" w:cs="Times New Roman"/>
          <w:color w:val="000000" w:themeColor="text1"/>
          <w:sz w:val="24"/>
          <w:szCs w:val="24"/>
        </w:rPr>
        <w:t xml:space="preserve">FWI’ın </w:t>
      </w:r>
      <w:r w:rsidRPr="007974A1">
        <w:rPr>
          <w:rFonts w:ascii="Times New Roman" w:hAnsi="Times New Roman" w:cs="Times New Roman"/>
          <w:color w:val="000000" w:themeColor="text1"/>
          <w:sz w:val="24"/>
          <w:szCs w:val="24"/>
        </w:rPr>
        <w:t xml:space="preserve">amacına uygun bir şekilde yürütülmesi ve </w:t>
      </w:r>
      <w:r w:rsidR="0034546B">
        <w:rPr>
          <w:rFonts w:ascii="Times New Roman" w:hAnsi="Times New Roman" w:cs="Times New Roman"/>
          <w:color w:val="000000" w:themeColor="text1"/>
          <w:sz w:val="24"/>
          <w:szCs w:val="24"/>
        </w:rPr>
        <w:t>etkinlikten</w:t>
      </w:r>
      <w:r w:rsidRPr="007974A1">
        <w:rPr>
          <w:rFonts w:ascii="Times New Roman" w:hAnsi="Times New Roman" w:cs="Times New Roman"/>
          <w:color w:val="000000" w:themeColor="text1"/>
          <w:sz w:val="24"/>
          <w:szCs w:val="24"/>
        </w:rPr>
        <w:t xml:space="preserve"> beklenen maksimum faydanın sağlanması için takip edilecek işlerin belirlenmesidir.</w:t>
      </w:r>
    </w:p>
    <w:p w14:paraId="74112407" w14:textId="77777777" w:rsidR="00291F8B" w:rsidRPr="007974A1" w:rsidRDefault="00036091" w:rsidP="00291F8B">
      <w:pPr>
        <w:rPr>
          <w:rFonts w:ascii="Times New Roman" w:hAnsi="Times New Roman" w:cs="Times New Roman"/>
          <w:b/>
          <w:bCs/>
          <w:sz w:val="24"/>
          <w:szCs w:val="24"/>
        </w:rPr>
      </w:pPr>
      <w:r w:rsidRPr="007974A1">
        <w:rPr>
          <w:rFonts w:ascii="Times New Roman" w:hAnsi="Times New Roman" w:cs="Times New Roman"/>
          <w:b/>
          <w:bCs/>
          <w:sz w:val="24"/>
          <w:szCs w:val="24"/>
        </w:rPr>
        <w:t>Teklif İçeriği:</w:t>
      </w:r>
    </w:p>
    <w:p w14:paraId="50A01641" w14:textId="17EA0DB6" w:rsidR="00EF0A15" w:rsidRPr="007974A1" w:rsidRDefault="00291F8B" w:rsidP="00316867">
      <w:pPr>
        <w:jc w:val="both"/>
        <w:rPr>
          <w:rFonts w:ascii="Times New Roman" w:hAnsi="Times New Roman" w:cs="Times New Roman"/>
          <w:color w:val="000000"/>
          <w:sz w:val="24"/>
          <w:szCs w:val="24"/>
        </w:rPr>
      </w:pPr>
      <w:r w:rsidRPr="007974A1">
        <w:rPr>
          <w:rFonts w:ascii="Times New Roman" w:hAnsi="Times New Roman" w:cs="Times New Roman"/>
          <w:color w:val="000000"/>
          <w:sz w:val="24"/>
          <w:szCs w:val="24"/>
        </w:rPr>
        <w:t xml:space="preserve">Teklifi veren şirket teklifini gösteren fiyatları ve bunların toplam </w:t>
      </w:r>
      <w:r w:rsidRPr="007974A1">
        <w:rPr>
          <w:rFonts w:ascii="Times New Roman" w:hAnsi="Times New Roman" w:cs="Times New Roman"/>
          <w:sz w:val="24"/>
          <w:szCs w:val="24"/>
        </w:rPr>
        <w:t>tutarlarını Türk Lirası olarak</w:t>
      </w:r>
      <w:r w:rsidRPr="007974A1">
        <w:rPr>
          <w:rFonts w:ascii="Times New Roman" w:hAnsi="Times New Roman" w:cs="Times New Roman"/>
          <w:color w:val="000000"/>
          <w:sz w:val="24"/>
          <w:szCs w:val="24"/>
        </w:rPr>
        <w:t xml:space="preserve"> belirtecektir. Sözleşme konusu işin ödemelerinde de bu para birimi kullanılacaktır. </w:t>
      </w:r>
    </w:p>
    <w:p w14:paraId="43D7AC8B" w14:textId="14376DA1" w:rsidR="00BE2BE1" w:rsidRPr="007974A1" w:rsidRDefault="00BE2BE1" w:rsidP="007B303E">
      <w:pPr>
        <w:spacing w:after="0" w:line="240" w:lineRule="auto"/>
        <w:rPr>
          <w:rFonts w:ascii="Times New Roman" w:eastAsia="Times New Roman" w:hAnsi="Times New Roman" w:cs="Times New Roman"/>
          <w:b/>
          <w:bCs/>
          <w:sz w:val="24"/>
          <w:szCs w:val="24"/>
        </w:rPr>
      </w:pPr>
    </w:p>
    <w:p w14:paraId="2BA2CC27" w14:textId="77777777" w:rsidR="00674318" w:rsidRPr="00B97975" w:rsidRDefault="00674318" w:rsidP="00674318">
      <w:pPr>
        <w:jc w:val="both"/>
        <w:rPr>
          <w:rFonts w:ascii="Times New Roman" w:hAnsi="Times New Roman" w:cs="Times New Roman"/>
          <w:b/>
          <w:color w:val="000000" w:themeColor="text1"/>
          <w:sz w:val="24"/>
          <w:szCs w:val="24"/>
        </w:rPr>
      </w:pPr>
      <w:r w:rsidRPr="00B97975">
        <w:rPr>
          <w:rFonts w:ascii="Times New Roman" w:hAnsi="Times New Roman" w:cs="Times New Roman"/>
          <w:b/>
          <w:color w:val="000000" w:themeColor="text1"/>
          <w:sz w:val="24"/>
          <w:szCs w:val="24"/>
        </w:rPr>
        <w:t>Genel Şartlar:</w:t>
      </w:r>
    </w:p>
    <w:p w14:paraId="704D8FBA" w14:textId="77777777" w:rsidR="00582A5C" w:rsidRDefault="00674318" w:rsidP="00582A5C">
      <w:pPr>
        <w:pStyle w:val="ListeParagraf"/>
        <w:numPr>
          <w:ilvl w:val="0"/>
          <w:numId w:val="1"/>
        </w:numPr>
        <w:ind w:left="0" w:firstLine="357"/>
        <w:jc w:val="both"/>
        <w:rPr>
          <w:rFonts w:ascii="Times New Roman" w:hAnsi="Times New Roman" w:cs="Times New Roman"/>
          <w:color w:val="000000" w:themeColor="text1"/>
          <w:sz w:val="24"/>
          <w:szCs w:val="24"/>
        </w:rPr>
      </w:pPr>
      <w:r w:rsidRPr="00B97975">
        <w:rPr>
          <w:rFonts w:ascii="Times New Roman" w:hAnsi="Times New Roman" w:cs="Times New Roman"/>
          <w:color w:val="000000" w:themeColor="text1"/>
          <w:sz w:val="24"/>
          <w:szCs w:val="24"/>
        </w:rPr>
        <w:t>Teklifler, KDV hariç olarak gösterilmelidir.</w:t>
      </w:r>
    </w:p>
    <w:p w14:paraId="17B03629" w14:textId="014B89FF" w:rsidR="0009638A" w:rsidRPr="00582A5C" w:rsidRDefault="00674318" w:rsidP="00582A5C">
      <w:pPr>
        <w:pStyle w:val="ListeParagraf"/>
        <w:numPr>
          <w:ilvl w:val="0"/>
          <w:numId w:val="1"/>
        </w:numPr>
        <w:ind w:left="0" w:firstLine="357"/>
        <w:jc w:val="both"/>
        <w:rPr>
          <w:rFonts w:ascii="Times New Roman" w:hAnsi="Times New Roman" w:cs="Times New Roman"/>
          <w:color w:val="000000" w:themeColor="text1"/>
          <w:sz w:val="24"/>
          <w:szCs w:val="24"/>
        </w:rPr>
      </w:pPr>
      <w:r w:rsidRPr="00582A5C">
        <w:rPr>
          <w:rFonts w:ascii="Times New Roman" w:hAnsi="Times New Roman" w:cs="Times New Roman"/>
          <w:color w:val="000000" w:themeColor="text1"/>
          <w:sz w:val="24"/>
          <w:szCs w:val="24"/>
        </w:rPr>
        <w:t>Teklifler</w:t>
      </w:r>
      <w:r w:rsidR="00582A5C" w:rsidRPr="00582A5C">
        <w:rPr>
          <w:rFonts w:ascii="Times New Roman" w:hAnsi="Times New Roman" w:cs="Times New Roman"/>
          <w:color w:val="000000" w:themeColor="text1"/>
          <w:sz w:val="24"/>
          <w:szCs w:val="24"/>
        </w:rPr>
        <w:t xml:space="preserve">, </w:t>
      </w:r>
      <w:r w:rsidR="0009638A" w:rsidRPr="00582A5C">
        <w:rPr>
          <w:rFonts w:ascii="Times New Roman" w:hAnsi="Times New Roman" w:cs="Times New Roman"/>
          <w:color w:val="000000" w:themeColor="text1"/>
          <w:sz w:val="24"/>
          <w:szCs w:val="24"/>
        </w:rPr>
        <w:t>İTKİB Genel Sekreterliği, Çobançeşme Mevkii Sanayi Caddesi Dış Ticaret Kompleksi B Blok Kat:</w:t>
      </w:r>
      <w:r w:rsidR="003906A7">
        <w:rPr>
          <w:rFonts w:ascii="Times New Roman" w:hAnsi="Times New Roman" w:cs="Times New Roman"/>
          <w:color w:val="000000" w:themeColor="text1"/>
          <w:sz w:val="24"/>
          <w:szCs w:val="24"/>
        </w:rPr>
        <w:t>5</w:t>
      </w:r>
      <w:r w:rsidR="0009638A" w:rsidRPr="00582A5C">
        <w:rPr>
          <w:rFonts w:ascii="Times New Roman" w:hAnsi="Times New Roman" w:cs="Times New Roman"/>
          <w:color w:val="000000" w:themeColor="text1"/>
          <w:sz w:val="24"/>
          <w:szCs w:val="24"/>
        </w:rPr>
        <w:t>; Yenibosna</w:t>
      </w:r>
      <w:r w:rsidR="00582A5C">
        <w:rPr>
          <w:rFonts w:ascii="Times New Roman" w:hAnsi="Times New Roman" w:cs="Times New Roman"/>
          <w:color w:val="000000" w:themeColor="text1"/>
          <w:sz w:val="24"/>
          <w:szCs w:val="24"/>
        </w:rPr>
        <w:t>/</w:t>
      </w:r>
      <w:r w:rsidR="0009638A" w:rsidRPr="00582A5C">
        <w:rPr>
          <w:rFonts w:ascii="Times New Roman" w:hAnsi="Times New Roman" w:cs="Times New Roman"/>
          <w:color w:val="000000" w:themeColor="text1"/>
          <w:sz w:val="24"/>
          <w:szCs w:val="24"/>
        </w:rPr>
        <w:t xml:space="preserve"> İstanbul adresi Satın Alma Şubesi’n</w:t>
      </w:r>
      <w:r w:rsidR="006F0239">
        <w:rPr>
          <w:rFonts w:ascii="Times New Roman" w:hAnsi="Times New Roman" w:cs="Times New Roman"/>
          <w:color w:val="000000" w:themeColor="text1"/>
          <w:sz w:val="24"/>
          <w:szCs w:val="24"/>
        </w:rPr>
        <w:t>e 2</w:t>
      </w:r>
      <w:r w:rsidR="00051315">
        <w:rPr>
          <w:rFonts w:ascii="Times New Roman" w:hAnsi="Times New Roman" w:cs="Times New Roman"/>
          <w:color w:val="000000" w:themeColor="text1"/>
          <w:sz w:val="24"/>
          <w:szCs w:val="24"/>
        </w:rPr>
        <w:t>4</w:t>
      </w:r>
      <w:r w:rsidR="006F0239">
        <w:rPr>
          <w:rFonts w:ascii="Times New Roman" w:hAnsi="Times New Roman" w:cs="Times New Roman"/>
          <w:color w:val="000000" w:themeColor="text1"/>
          <w:sz w:val="24"/>
          <w:szCs w:val="24"/>
        </w:rPr>
        <w:t>.01.2022</w:t>
      </w:r>
      <w:r w:rsidR="0009638A" w:rsidRPr="00582A5C">
        <w:rPr>
          <w:rFonts w:ascii="Times New Roman" w:hAnsi="Times New Roman" w:cs="Times New Roman"/>
          <w:color w:val="000000" w:themeColor="text1"/>
          <w:sz w:val="24"/>
          <w:szCs w:val="24"/>
        </w:rPr>
        <w:t xml:space="preserve"> tarihi en geç saat 1</w:t>
      </w:r>
      <w:r w:rsidR="006F0239">
        <w:rPr>
          <w:rFonts w:ascii="Times New Roman" w:hAnsi="Times New Roman" w:cs="Times New Roman"/>
          <w:color w:val="000000" w:themeColor="text1"/>
          <w:sz w:val="24"/>
          <w:szCs w:val="24"/>
        </w:rPr>
        <w:t>1</w:t>
      </w:r>
      <w:r w:rsidR="0009638A" w:rsidRPr="00582A5C">
        <w:rPr>
          <w:rFonts w:ascii="Times New Roman" w:hAnsi="Times New Roman" w:cs="Times New Roman"/>
          <w:color w:val="000000" w:themeColor="text1"/>
          <w:sz w:val="24"/>
          <w:szCs w:val="24"/>
        </w:rPr>
        <w:t>:00‘</w:t>
      </w:r>
      <w:r w:rsidR="00582A5C">
        <w:rPr>
          <w:rFonts w:ascii="Times New Roman" w:hAnsi="Times New Roman" w:cs="Times New Roman"/>
          <w:color w:val="000000" w:themeColor="text1"/>
          <w:sz w:val="24"/>
          <w:szCs w:val="24"/>
        </w:rPr>
        <w:t>y</w:t>
      </w:r>
      <w:r w:rsidR="0009638A" w:rsidRPr="00582A5C">
        <w:rPr>
          <w:rFonts w:ascii="Times New Roman" w:hAnsi="Times New Roman" w:cs="Times New Roman"/>
          <w:color w:val="000000" w:themeColor="text1"/>
          <w:sz w:val="24"/>
          <w:szCs w:val="24"/>
        </w:rPr>
        <w:t xml:space="preserve">e kadar elden veya posta yoluyla kapalı zarf içerisinde verilecektir. </w:t>
      </w:r>
    </w:p>
    <w:p w14:paraId="3CFD761A" w14:textId="79BA8686" w:rsidR="00452257" w:rsidRPr="00582A5C" w:rsidRDefault="0009638A" w:rsidP="00582A5C">
      <w:pPr>
        <w:jc w:val="both"/>
        <w:rPr>
          <w:rFonts w:ascii="Times New Roman" w:hAnsi="Times New Roman" w:cs="Times New Roman"/>
          <w:color w:val="000000" w:themeColor="text1"/>
          <w:sz w:val="24"/>
          <w:szCs w:val="24"/>
        </w:rPr>
      </w:pPr>
      <w:r w:rsidRPr="00582A5C">
        <w:rPr>
          <w:rFonts w:ascii="Times New Roman" w:hAnsi="Times New Roman" w:cs="Times New Roman"/>
          <w:color w:val="000000" w:themeColor="text1"/>
          <w:sz w:val="24"/>
          <w:szCs w:val="24"/>
        </w:rPr>
        <w:t>Kapalı zarf üzerinde firma kaşe imzasının ve ihale adının yazması zorunludur. Aksi halde teklifiniz geçersiz sayılacaktır.</w:t>
      </w:r>
    </w:p>
    <w:p w14:paraId="4BB2E139" w14:textId="77777777" w:rsidR="00452257" w:rsidRPr="00452257" w:rsidRDefault="00674318" w:rsidP="00452257">
      <w:pPr>
        <w:pStyle w:val="ListeParagraf"/>
        <w:numPr>
          <w:ilvl w:val="0"/>
          <w:numId w:val="1"/>
        </w:numPr>
        <w:ind w:left="0" w:firstLine="357"/>
        <w:jc w:val="both"/>
        <w:rPr>
          <w:rFonts w:ascii="Times New Roman" w:hAnsi="Times New Roman" w:cs="Times New Roman"/>
          <w:color w:val="000000" w:themeColor="text1"/>
          <w:sz w:val="24"/>
          <w:szCs w:val="24"/>
        </w:rPr>
      </w:pPr>
      <w:r w:rsidRPr="00FE3FFE">
        <w:rPr>
          <w:rFonts w:ascii="Times New Roman" w:hAnsi="Times New Roman" w:cs="Times New Roman"/>
          <w:color w:val="000000" w:themeColor="text1"/>
          <w:sz w:val="24"/>
          <w:szCs w:val="24"/>
        </w:rPr>
        <w:t>Teklifler Türk Lirası olarak verilecektir.</w:t>
      </w:r>
    </w:p>
    <w:p w14:paraId="5CC971ED" w14:textId="77777777" w:rsidR="00452257" w:rsidRPr="00452257" w:rsidRDefault="00674318" w:rsidP="00452257">
      <w:pPr>
        <w:pStyle w:val="ListeParagraf"/>
        <w:numPr>
          <w:ilvl w:val="0"/>
          <w:numId w:val="1"/>
        </w:numPr>
        <w:ind w:left="0" w:firstLine="357"/>
        <w:jc w:val="both"/>
        <w:rPr>
          <w:rFonts w:ascii="Times New Roman" w:hAnsi="Times New Roman" w:cs="Times New Roman"/>
          <w:color w:val="000000" w:themeColor="text1"/>
          <w:sz w:val="24"/>
          <w:szCs w:val="24"/>
        </w:rPr>
      </w:pPr>
      <w:r w:rsidRPr="00452257">
        <w:rPr>
          <w:rFonts w:ascii="Times New Roman" w:eastAsia="Times New Roman" w:hAnsi="Times New Roman" w:cs="Times New Roman"/>
          <w:color w:val="000000" w:themeColor="text1"/>
          <w:sz w:val="24"/>
          <w:szCs w:val="24"/>
          <w:lang w:eastAsia="tr-TR"/>
        </w:rPr>
        <w:t>Teklif mektubu birden fazla sayfayı içeriyorsa, her sayfa, firma yetkilisi tarafından imzalanmış ve kaşelenmiş olacaktır.</w:t>
      </w:r>
    </w:p>
    <w:p w14:paraId="60DFD270" w14:textId="3C5863DB" w:rsidR="00674318" w:rsidRPr="00452257" w:rsidRDefault="00674318" w:rsidP="00452257">
      <w:pPr>
        <w:pStyle w:val="ListeParagraf"/>
        <w:numPr>
          <w:ilvl w:val="0"/>
          <w:numId w:val="1"/>
        </w:numPr>
        <w:ind w:left="0" w:firstLine="357"/>
        <w:jc w:val="both"/>
        <w:rPr>
          <w:rFonts w:ascii="Times New Roman" w:hAnsi="Times New Roman" w:cs="Times New Roman"/>
          <w:color w:val="000000" w:themeColor="text1"/>
          <w:sz w:val="24"/>
          <w:szCs w:val="24"/>
        </w:rPr>
      </w:pPr>
      <w:r w:rsidRPr="00452257">
        <w:rPr>
          <w:rFonts w:ascii="Times New Roman" w:eastAsia="Times New Roman" w:hAnsi="Times New Roman" w:cs="Times New Roman"/>
          <w:color w:val="000000" w:themeColor="text1"/>
          <w:sz w:val="24"/>
          <w:szCs w:val="24"/>
          <w:lang w:eastAsia="tr-TR"/>
        </w:rPr>
        <w:t>İlgili mevzuatta bulunan mücbir (zorlayıcı) sebepler dışında firma; teklifin uygun görülüp sözleşmenin imzalanmasından itibaren en fazla 15 gün içinde ilgili mevzuatta belirtilen mercilere işin gerektirdiği her türlü bildirim ve başvuruyu yapacak ve</w:t>
      </w:r>
      <w:r w:rsidR="00345675">
        <w:rPr>
          <w:rFonts w:ascii="Times New Roman" w:eastAsia="Times New Roman" w:hAnsi="Times New Roman" w:cs="Times New Roman"/>
          <w:color w:val="000000" w:themeColor="text1"/>
          <w:sz w:val="24"/>
          <w:szCs w:val="24"/>
          <w:lang w:eastAsia="tr-TR"/>
        </w:rPr>
        <w:t xml:space="preserve"> </w:t>
      </w:r>
      <w:r w:rsidRPr="00452257">
        <w:rPr>
          <w:rFonts w:ascii="Times New Roman" w:eastAsia="Times New Roman" w:hAnsi="Times New Roman" w:cs="Times New Roman"/>
          <w:color w:val="000000" w:themeColor="text1"/>
          <w:sz w:val="24"/>
          <w:szCs w:val="24"/>
          <w:lang w:eastAsia="tr-TR"/>
        </w:rPr>
        <w:t>İHKİB'i bilgilendirecektir.</w:t>
      </w:r>
    </w:p>
    <w:p w14:paraId="58C9B9BA" w14:textId="12576921" w:rsidR="00006214" w:rsidRDefault="00006214" w:rsidP="00006214">
      <w:pPr>
        <w:ind w:left="643"/>
        <w:jc w:val="both"/>
        <w:rPr>
          <w:rFonts w:ascii="Times New Roman" w:hAnsi="Times New Roman" w:cs="Times New Roman"/>
          <w:color w:val="000000" w:themeColor="text1"/>
          <w:sz w:val="24"/>
          <w:szCs w:val="24"/>
        </w:rPr>
      </w:pPr>
    </w:p>
    <w:p w14:paraId="3115D827" w14:textId="78ADDBD6" w:rsidR="00316ABE" w:rsidRPr="00190640" w:rsidRDefault="00006214" w:rsidP="000062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90640">
        <w:rPr>
          <w:rFonts w:ascii="Times New Roman" w:hAnsi="Times New Roman" w:cs="Times New Roman"/>
          <w:color w:val="000000" w:themeColor="text1"/>
          <w:sz w:val="24"/>
          <w:szCs w:val="24"/>
        </w:rPr>
        <w:t>Sorularınız için aşağıda yer alan kişi ile irtibat kurabilirsiniz.</w:t>
      </w:r>
    </w:p>
    <w:p w14:paraId="1670A30A" w14:textId="77777777" w:rsidR="00BF04DB" w:rsidRPr="00190640" w:rsidRDefault="00674318" w:rsidP="00674318">
      <w:pPr>
        <w:pStyle w:val="ListeParagraf"/>
        <w:ind w:left="357"/>
        <w:jc w:val="both"/>
        <w:rPr>
          <w:rFonts w:ascii="Times New Roman" w:hAnsi="Times New Roman" w:cs="Times New Roman"/>
          <w:color w:val="000000" w:themeColor="text1"/>
          <w:sz w:val="24"/>
          <w:szCs w:val="24"/>
        </w:rPr>
      </w:pPr>
      <w:r w:rsidRPr="00190640">
        <w:rPr>
          <w:rFonts w:ascii="Times New Roman" w:hAnsi="Times New Roman" w:cs="Times New Roman"/>
          <w:b/>
          <w:color w:val="000000" w:themeColor="text1"/>
          <w:sz w:val="24"/>
          <w:szCs w:val="24"/>
        </w:rPr>
        <w:t xml:space="preserve">İlgili </w:t>
      </w:r>
      <w:r w:rsidR="00BF04DB" w:rsidRPr="00190640">
        <w:rPr>
          <w:rFonts w:ascii="Times New Roman" w:hAnsi="Times New Roman" w:cs="Times New Roman"/>
          <w:b/>
          <w:color w:val="000000" w:themeColor="text1"/>
          <w:sz w:val="24"/>
          <w:szCs w:val="24"/>
        </w:rPr>
        <w:t>K</w:t>
      </w:r>
      <w:r w:rsidRPr="00190640">
        <w:rPr>
          <w:rFonts w:ascii="Times New Roman" w:hAnsi="Times New Roman" w:cs="Times New Roman"/>
          <w:b/>
          <w:color w:val="000000" w:themeColor="text1"/>
          <w:sz w:val="24"/>
          <w:szCs w:val="24"/>
        </w:rPr>
        <w:t>işi:</w:t>
      </w:r>
      <w:r w:rsidRPr="00190640">
        <w:rPr>
          <w:rFonts w:ascii="Times New Roman" w:hAnsi="Times New Roman" w:cs="Times New Roman"/>
          <w:color w:val="000000" w:themeColor="text1"/>
          <w:sz w:val="24"/>
          <w:szCs w:val="24"/>
        </w:rPr>
        <w:t xml:space="preserve"> </w:t>
      </w:r>
    </w:p>
    <w:p w14:paraId="435C297F" w14:textId="77777777" w:rsidR="00190640" w:rsidRPr="00190640" w:rsidRDefault="00190640" w:rsidP="00674318">
      <w:pPr>
        <w:pStyle w:val="ListeParagraf"/>
        <w:ind w:left="357"/>
        <w:jc w:val="both"/>
        <w:rPr>
          <w:rFonts w:ascii="Times New Roman" w:hAnsi="Times New Roman" w:cs="Times New Roman"/>
          <w:b/>
          <w:bCs/>
          <w:color w:val="000000" w:themeColor="text1"/>
          <w:sz w:val="24"/>
          <w:szCs w:val="24"/>
        </w:rPr>
      </w:pPr>
    </w:p>
    <w:p w14:paraId="5054F56A" w14:textId="23D1251D" w:rsidR="000F108A" w:rsidRPr="00190640" w:rsidRDefault="00BF04DB" w:rsidP="00674318">
      <w:pPr>
        <w:pStyle w:val="ListeParagraf"/>
        <w:ind w:left="357"/>
        <w:jc w:val="both"/>
        <w:rPr>
          <w:rFonts w:ascii="Times New Roman" w:hAnsi="Times New Roman" w:cs="Times New Roman"/>
          <w:color w:val="000000" w:themeColor="text1"/>
          <w:sz w:val="24"/>
          <w:szCs w:val="24"/>
        </w:rPr>
      </w:pPr>
      <w:r w:rsidRPr="00190640">
        <w:rPr>
          <w:rFonts w:ascii="Times New Roman" w:hAnsi="Times New Roman" w:cs="Times New Roman"/>
          <w:b/>
          <w:bCs/>
          <w:color w:val="000000" w:themeColor="text1"/>
          <w:sz w:val="24"/>
          <w:szCs w:val="24"/>
        </w:rPr>
        <w:t xml:space="preserve">Teknik Konular: </w:t>
      </w:r>
      <w:r w:rsidR="000F108A" w:rsidRPr="00190640">
        <w:rPr>
          <w:rFonts w:ascii="Times New Roman" w:hAnsi="Times New Roman" w:cs="Times New Roman"/>
          <w:color w:val="000000" w:themeColor="text1"/>
          <w:sz w:val="24"/>
          <w:szCs w:val="24"/>
        </w:rPr>
        <w:t xml:space="preserve">Özden Hantal- </w:t>
      </w:r>
      <w:r w:rsidR="003906A7" w:rsidRPr="003906A7">
        <w:rPr>
          <w:rFonts w:ascii="Times New Roman" w:hAnsi="Times New Roman" w:cs="Times New Roman"/>
          <w:sz w:val="24"/>
          <w:szCs w:val="24"/>
        </w:rPr>
        <w:t>ozde</w:t>
      </w:r>
      <w:r w:rsidR="003906A7">
        <w:rPr>
          <w:rFonts w:ascii="Times New Roman" w:hAnsi="Times New Roman" w:cs="Times New Roman"/>
          <w:sz w:val="24"/>
          <w:szCs w:val="24"/>
        </w:rPr>
        <w:t>nhantal@gmail.com</w:t>
      </w:r>
      <w:r w:rsidR="000F108A" w:rsidRPr="00190640">
        <w:rPr>
          <w:rFonts w:ascii="Times New Roman" w:hAnsi="Times New Roman" w:cs="Times New Roman"/>
          <w:color w:val="000000" w:themeColor="text1"/>
          <w:sz w:val="24"/>
          <w:szCs w:val="24"/>
        </w:rPr>
        <w:t xml:space="preserve"> – 0</w:t>
      </w:r>
      <w:r w:rsidR="003906A7">
        <w:rPr>
          <w:rFonts w:ascii="Times New Roman" w:hAnsi="Times New Roman" w:cs="Times New Roman"/>
          <w:color w:val="000000" w:themeColor="text1"/>
          <w:sz w:val="24"/>
          <w:szCs w:val="24"/>
        </w:rPr>
        <w:t>532 356 49 30</w:t>
      </w:r>
    </w:p>
    <w:p w14:paraId="0A268DAA" w14:textId="34F6A031" w:rsidR="00BF04DB" w:rsidRPr="00190640" w:rsidRDefault="00BF04DB" w:rsidP="00674318">
      <w:pPr>
        <w:pStyle w:val="ListeParagraf"/>
        <w:ind w:left="357"/>
        <w:jc w:val="both"/>
        <w:rPr>
          <w:rFonts w:ascii="Times New Roman" w:hAnsi="Times New Roman" w:cs="Times New Roman"/>
          <w:color w:val="000000" w:themeColor="text1"/>
          <w:sz w:val="24"/>
          <w:szCs w:val="24"/>
        </w:rPr>
      </w:pPr>
    </w:p>
    <w:p w14:paraId="746C535C" w14:textId="30BD2182" w:rsidR="00190640" w:rsidRDefault="00190640" w:rsidP="00674318">
      <w:pPr>
        <w:pStyle w:val="ListeParagraf"/>
        <w:ind w:left="357"/>
        <w:jc w:val="both"/>
        <w:rPr>
          <w:rFonts w:ascii="Times New Roman" w:hAnsi="Times New Roman" w:cs="Times New Roman"/>
          <w:color w:val="000000" w:themeColor="text1"/>
          <w:sz w:val="24"/>
          <w:szCs w:val="24"/>
        </w:rPr>
      </w:pPr>
      <w:r w:rsidRPr="00345675">
        <w:rPr>
          <w:rFonts w:ascii="Times New Roman" w:hAnsi="Times New Roman" w:cs="Times New Roman"/>
          <w:b/>
          <w:bCs/>
          <w:color w:val="000000" w:themeColor="text1"/>
          <w:sz w:val="24"/>
          <w:szCs w:val="24"/>
        </w:rPr>
        <w:t xml:space="preserve">İdari Konular: </w:t>
      </w:r>
      <w:r w:rsidR="003906A7">
        <w:rPr>
          <w:rFonts w:ascii="Times New Roman" w:hAnsi="Times New Roman" w:cs="Times New Roman"/>
          <w:b/>
          <w:bCs/>
          <w:color w:val="000000" w:themeColor="text1"/>
          <w:sz w:val="24"/>
          <w:szCs w:val="24"/>
        </w:rPr>
        <w:t>Ünal Türlüdür</w:t>
      </w:r>
      <w:r w:rsidR="003906A7" w:rsidRPr="00190640">
        <w:rPr>
          <w:rFonts w:ascii="Arial Nova" w:eastAsia="Arial Nova" w:hAnsi="Arial Nova" w:cs="Arial Nova"/>
          <w:color w:val="000000"/>
          <w:sz w:val="24"/>
          <w:szCs w:val="24"/>
        </w:rPr>
        <w:t xml:space="preserve"> </w:t>
      </w:r>
      <w:r w:rsidR="003906A7">
        <w:rPr>
          <w:rFonts w:ascii="Arial Nova" w:eastAsia="Arial Nova" w:hAnsi="Arial Nova" w:cs="Arial Nova"/>
          <w:color w:val="000000"/>
          <w:sz w:val="24"/>
          <w:szCs w:val="24"/>
        </w:rPr>
        <w:t>–</w:t>
      </w:r>
      <w:r w:rsidRPr="00190640">
        <w:rPr>
          <w:rFonts w:ascii="Arial Nova" w:eastAsia="Arial Nova" w:hAnsi="Arial Nova" w:cs="Arial Nova"/>
          <w:color w:val="000000"/>
          <w:sz w:val="24"/>
          <w:szCs w:val="24"/>
        </w:rPr>
        <w:t xml:space="preserve"> </w:t>
      </w:r>
      <w:r w:rsidR="003906A7" w:rsidRPr="003906A7">
        <w:rPr>
          <w:rFonts w:ascii="Times New Roman" w:hAnsi="Times New Roman" w:cs="Times New Roman"/>
          <w:sz w:val="24"/>
          <w:szCs w:val="24"/>
        </w:rPr>
        <w:t>u</w:t>
      </w:r>
      <w:r w:rsidR="003906A7">
        <w:rPr>
          <w:rFonts w:ascii="Times New Roman" w:hAnsi="Times New Roman" w:cs="Times New Roman"/>
          <w:sz w:val="24"/>
          <w:szCs w:val="24"/>
        </w:rPr>
        <w:t>nal.turludur@itkib.org.tr</w:t>
      </w:r>
      <w:r w:rsidRPr="00190640">
        <w:rPr>
          <w:rFonts w:ascii="Arial Nova" w:eastAsia="Arial Nova" w:hAnsi="Arial Nova" w:cs="Arial Nova"/>
          <w:color w:val="000000"/>
          <w:sz w:val="24"/>
          <w:szCs w:val="24"/>
        </w:rPr>
        <w:t xml:space="preserve"> </w:t>
      </w:r>
      <w:r w:rsidRPr="00190640">
        <w:rPr>
          <w:rFonts w:ascii="Times New Roman" w:hAnsi="Times New Roman" w:cs="Times New Roman"/>
          <w:color w:val="000000" w:themeColor="text1"/>
          <w:sz w:val="24"/>
          <w:szCs w:val="24"/>
        </w:rPr>
        <w:t>– 0212 454 0</w:t>
      </w:r>
      <w:r w:rsidR="003536B0">
        <w:rPr>
          <w:rFonts w:ascii="Times New Roman" w:hAnsi="Times New Roman" w:cs="Times New Roman"/>
          <w:color w:val="000000" w:themeColor="text1"/>
          <w:sz w:val="24"/>
          <w:szCs w:val="24"/>
        </w:rPr>
        <w:t>4 31</w:t>
      </w:r>
    </w:p>
    <w:p w14:paraId="2C57237E" w14:textId="77777777" w:rsidR="00190640" w:rsidRDefault="00190640" w:rsidP="00674318">
      <w:pPr>
        <w:pStyle w:val="ListeParagraf"/>
        <w:ind w:left="357"/>
        <w:jc w:val="both"/>
        <w:rPr>
          <w:rFonts w:ascii="Times New Roman" w:hAnsi="Times New Roman" w:cs="Times New Roman"/>
          <w:color w:val="000000" w:themeColor="text1"/>
          <w:sz w:val="24"/>
          <w:szCs w:val="24"/>
        </w:rPr>
      </w:pPr>
    </w:p>
    <w:p w14:paraId="66FD557B" w14:textId="50B3E2AF" w:rsidR="00674318" w:rsidRPr="000F108A" w:rsidRDefault="000F108A" w:rsidP="000F108A">
      <w:pPr>
        <w:pStyle w:val="ListeParagraf"/>
        <w:ind w:left="357"/>
        <w:jc w:val="both"/>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rPr>
        <w:t xml:space="preserve">               </w:t>
      </w:r>
    </w:p>
    <w:p w14:paraId="1FC52FD2" w14:textId="77777777" w:rsidR="00674318"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GİZLİLİK</w:t>
      </w:r>
    </w:p>
    <w:p w14:paraId="6AC8407C" w14:textId="77777777" w:rsidR="00674318"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55C120B2"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w:t>
      </w:r>
      <w:r w:rsidRPr="00B97975">
        <w:rPr>
          <w:rFonts w:ascii="Times New Roman" w:eastAsia="Times New Roman" w:hAnsi="Times New Roman" w:cs="Times New Roman"/>
          <w:color w:val="000000" w:themeColor="text1"/>
          <w:sz w:val="24"/>
          <w:szCs w:val="24"/>
          <w:lang w:eastAsia="tr-TR"/>
        </w:rPr>
        <w:lastRenderedPageBreak/>
        <w:t>bir şekilde gizlilik yükümlülüğünü ihlal etmesi halinde, İstanbul Tekstil ve Konfeksiyon İhracatçı Birlikleri Genel Sekreterliği'nin (İ</w:t>
      </w:r>
      <w:r w:rsidR="00CE23FA">
        <w:rPr>
          <w:rFonts w:ascii="Times New Roman" w:eastAsia="Times New Roman" w:hAnsi="Times New Roman" w:cs="Times New Roman"/>
          <w:color w:val="000000" w:themeColor="text1"/>
          <w:sz w:val="24"/>
          <w:szCs w:val="24"/>
          <w:lang w:eastAsia="tr-TR"/>
        </w:rPr>
        <w:t>TKİB</w:t>
      </w:r>
      <w:r w:rsidRPr="00B97975">
        <w:rPr>
          <w:rFonts w:ascii="Times New Roman" w:eastAsia="Times New Roman" w:hAnsi="Times New Roman" w:cs="Times New Roman"/>
          <w:color w:val="000000" w:themeColor="text1"/>
          <w:sz w:val="24"/>
          <w:szCs w:val="24"/>
          <w:lang w:eastAsia="tr-TR"/>
        </w:rPr>
        <w:t>) veya 3. Kişilerin veya kuruluşların uğradığı her türlü zararı tazmin edecek ve 50.000 TL tutarında cezai şartı İHKİB'e ödeyecektir. Gizlilik yükümlülüğü süresiz olarak geçerli olacaktır.</w:t>
      </w:r>
    </w:p>
    <w:p w14:paraId="13F40C54"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GENEL HÜKÜMLER:</w:t>
      </w:r>
    </w:p>
    <w:p w14:paraId="388A538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2DB28450"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Taraflar arasında çıkacak her türlü anlaşmazlıklarda İHKİB defter kayıt, belgeleri ve bilgisayar kayıtları tek başına kesin delil teşkil edecektir.</w:t>
      </w:r>
    </w:p>
    <w:p w14:paraId="348AAA0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14:paraId="46A8EA5D"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4.</w:t>
      </w:r>
      <w:r w:rsidRPr="00B97975">
        <w:rPr>
          <w:rFonts w:ascii="Times New Roman" w:eastAsia="Times New Roman" w:hAnsi="Times New Roman" w:cs="Times New Roman"/>
          <w:color w:val="000000" w:themeColor="text1"/>
          <w:sz w:val="24"/>
          <w:szCs w:val="24"/>
          <w:lang w:eastAsia="tr-TR"/>
        </w:rPr>
        <w:t>  Sözleşmeden doğan her türlü damga vergisi, resim, harç İSTEKLİ tarafından ödenecektir.</w:t>
      </w:r>
    </w:p>
    <w:p w14:paraId="5933D13E"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5.</w:t>
      </w:r>
      <w:r>
        <w:rPr>
          <w:rFonts w:ascii="Times New Roman" w:eastAsia="Times New Roman" w:hAnsi="Times New Roman" w:cs="Times New Roman"/>
          <w:color w:val="000000" w:themeColor="text1"/>
          <w:sz w:val="24"/>
          <w:szCs w:val="24"/>
          <w:lang w:eastAsia="tr-TR"/>
        </w:rPr>
        <w:t xml:space="preserve"> </w:t>
      </w:r>
      <w:r w:rsidRPr="00B97975">
        <w:rPr>
          <w:rFonts w:ascii="Times New Roman" w:eastAsia="Times New Roman" w:hAnsi="Times New Roman" w:cs="Times New Roman"/>
          <w:color w:val="000000" w:themeColor="text1"/>
          <w:sz w:val="24"/>
          <w:szCs w:val="24"/>
          <w:lang w:eastAsia="tr-TR"/>
        </w:rPr>
        <w:t>Tekliflerin değerlendirilmesinden sonra İSTEKLİ ile yapılacak sözleşmede yukarıda belirtilen bütün koşullar yer alacaktır.</w:t>
      </w:r>
    </w:p>
    <w:p w14:paraId="33EF2119" w14:textId="77777777" w:rsidR="00674318"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6.</w:t>
      </w:r>
      <w:r w:rsidRPr="00B97975">
        <w:rPr>
          <w:rFonts w:ascii="Times New Roman" w:eastAsia="Times New Roman" w:hAnsi="Times New Roman" w:cs="Times New Roman"/>
          <w:color w:val="000000" w:themeColor="text1"/>
          <w:sz w:val="24"/>
          <w:szCs w:val="24"/>
          <w:lang w:eastAsia="tr-TR"/>
        </w:rPr>
        <w:t> Sözleşmenin yapılmasını takiben 5 gün içinde İSTEKLİ, sözleşme miktarında teminat çekini İHKİB'e vermekle yükümlüdür. Bu teminat hizmetin İSTEKLİ'den sözleşme çerçevesinde belirtilecek şartlar dahilinde eksiksiz alınması durumunda iade edilecektir. Aksi takdirde, İHKİB'in söz konusu teminat çekini nakde çevirme hakkı saklıdır.</w:t>
      </w:r>
    </w:p>
    <w:p w14:paraId="77D5934C" w14:textId="77777777" w:rsidR="00674318" w:rsidRPr="0052604E" w:rsidRDefault="00674318" w:rsidP="0067431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52604E">
        <w:rPr>
          <w:rFonts w:ascii="Times New Roman" w:eastAsia="Times New Roman" w:hAnsi="Times New Roman" w:cs="Times New Roman"/>
          <w:b/>
          <w:bCs/>
          <w:color w:val="000000" w:themeColor="text1"/>
          <w:sz w:val="24"/>
          <w:szCs w:val="24"/>
          <w:lang w:eastAsia="tr-TR"/>
        </w:rPr>
        <w:t>7.</w:t>
      </w:r>
      <w:r>
        <w:rPr>
          <w:rFonts w:ascii="Times New Roman" w:eastAsia="Times New Roman" w:hAnsi="Times New Roman" w:cs="Times New Roman"/>
          <w:b/>
          <w:bCs/>
          <w:color w:val="000000" w:themeColor="text1"/>
          <w:sz w:val="24"/>
          <w:szCs w:val="24"/>
          <w:lang w:eastAsia="tr-TR"/>
        </w:rPr>
        <w:t xml:space="preserve"> </w:t>
      </w:r>
      <w:r w:rsidRPr="0052604E">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107BF772" w14:textId="77777777" w:rsidR="00DF5A9A" w:rsidRDefault="00674318" w:rsidP="00DF5A9A">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r w:rsidRPr="0052604E">
        <w:rPr>
          <w:rFonts w:ascii="Times New Roman" w:eastAsia="Times New Roman" w:hAnsi="Times New Roman" w:cs="Times New Roman"/>
          <w:b/>
          <w:bCs/>
          <w:color w:val="000000" w:themeColor="text1"/>
          <w:sz w:val="24"/>
          <w:szCs w:val="24"/>
          <w:lang w:eastAsia="tr-TR"/>
        </w:rPr>
        <w:t>8.</w:t>
      </w:r>
      <w:r>
        <w:rPr>
          <w:rFonts w:ascii="Times New Roman" w:eastAsia="Times New Roman" w:hAnsi="Times New Roman" w:cs="Times New Roman"/>
          <w:color w:val="000000" w:themeColor="text1"/>
          <w:sz w:val="24"/>
          <w:szCs w:val="24"/>
          <w:lang w:eastAsia="tr-TR"/>
        </w:rPr>
        <w:t xml:space="preserve"> </w:t>
      </w:r>
      <w:r w:rsidRPr="0052604E">
        <w:rPr>
          <w:rFonts w:ascii="Times New Roman" w:eastAsia="Times New Roman" w:hAnsi="Times New Roman" w:cs="Times New Roman"/>
          <w:color w:val="000000" w:themeColor="text1"/>
          <w:sz w:val="24"/>
          <w:szCs w:val="24"/>
          <w:lang w:eastAsia="tr-TR"/>
        </w:rPr>
        <w:t xml:space="preserve"> İHKİB, işbu</w:t>
      </w:r>
      <w:r>
        <w:rPr>
          <w:rFonts w:ascii="Times New Roman" w:eastAsia="Times New Roman" w:hAnsi="Times New Roman" w:cs="Times New Roman"/>
          <w:color w:val="000000" w:themeColor="text1"/>
          <w:sz w:val="24"/>
          <w:szCs w:val="24"/>
          <w:lang w:eastAsia="tr-TR"/>
        </w:rPr>
        <w:t xml:space="preserve"> </w:t>
      </w:r>
      <w:r w:rsidRPr="00DF5A9A">
        <w:rPr>
          <w:rFonts w:ascii="Times New Roman" w:eastAsia="Times New Roman" w:hAnsi="Times New Roman" w:cs="Times New Roman"/>
          <w:color w:val="000000" w:themeColor="text1"/>
          <w:sz w:val="24"/>
          <w:szCs w:val="24"/>
          <w:lang w:eastAsia="tr-TR"/>
        </w:rPr>
        <w:t>şartname kapsamında sonuçlandırılan ihale sonucunda yapılacak sözleşmeyi süresiz ve bildirimsiz tek t</w:t>
      </w:r>
      <w:r w:rsidRPr="00DF5A9A">
        <w:rPr>
          <w:sz w:val="24"/>
          <w:szCs w:val="24"/>
        </w:rPr>
        <w:t>araflı</w:t>
      </w:r>
      <w:r w:rsidRPr="00DF5A9A">
        <w:rPr>
          <w:rFonts w:ascii="Times New Roman" w:eastAsia="Times New Roman" w:hAnsi="Times New Roman" w:cs="Times New Roman"/>
          <w:color w:val="000000" w:themeColor="text1"/>
          <w:sz w:val="24"/>
          <w:szCs w:val="24"/>
          <w:lang w:eastAsia="tr-TR"/>
        </w:rPr>
        <w:t xml:space="preserve"> v</w:t>
      </w:r>
      <w:r w:rsidRPr="0052604E">
        <w:rPr>
          <w:rFonts w:ascii="Times New Roman" w:eastAsia="Times New Roman" w:hAnsi="Times New Roman" w:cs="Times New Roman"/>
          <w:color w:val="000000" w:themeColor="text1"/>
          <w:sz w:val="24"/>
          <w:szCs w:val="24"/>
          <w:lang w:eastAsia="tr-TR"/>
        </w:rPr>
        <w:t>e tazminatsız olarak feshedebilir. Sözleşmenin İHKİB tarafından haklı sebeple feshedilmesi halinde Hizmet Veren, İHKİB’in uğrayacağı tüm doğrudan ve dolaylı zararları tazmin etmekle birlikte ayrıca sözleşme bedeli kadar cezai şart bedelini İHKİB’e ödemekle yükümlüdür.</w:t>
      </w:r>
    </w:p>
    <w:p w14:paraId="44EB2153" w14:textId="4B56943C" w:rsidR="00DF5A9A" w:rsidRPr="006B71D5" w:rsidRDefault="00DF5A9A" w:rsidP="00DF5A9A">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r w:rsidRPr="00DF5A9A">
        <w:rPr>
          <w:rFonts w:ascii="Times New Roman" w:eastAsia="Times New Roman" w:hAnsi="Times New Roman" w:cs="Times New Roman"/>
          <w:b/>
          <w:bCs/>
          <w:color w:val="000000" w:themeColor="text1"/>
          <w:sz w:val="24"/>
          <w:szCs w:val="24"/>
          <w:lang w:eastAsia="tr-TR"/>
        </w:rPr>
        <w:t xml:space="preserve">9. </w:t>
      </w:r>
      <w:r w:rsidRPr="006B71D5">
        <w:rPr>
          <w:rFonts w:ascii="Times New Roman" w:eastAsia="Times New Roman" w:hAnsi="Times New Roman" w:cs="Times New Roman"/>
          <w:color w:val="000000" w:themeColor="text1"/>
          <w:sz w:val="24"/>
          <w:szCs w:val="24"/>
          <w:lang w:eastAsia="tr-TR"/>
        </w:rPr>
        <w:t>Tekliflerin değerlendirilmesinden sonra İSTEKLİ ile yapılacak sözleşmede yukarıda belirtilen bütün koşullar yer alacaktır.</w:t>
      </w:r>
    </w:p>
    <w:p w14:paraId="0552458C" w14:textId="6CFD88BD" w:rsidR="00DF5A9A" w:rsidRDefault="00DF5A9A" w:rsidP="00DF5A9A">
      <w:pPr>
        <w:spacing w:after="240" w:line="360" w:lineRule="auto"/>
        <w:jc w:val="both"/>
        <w:rPr>
          <w:rFonts w:ascii="Times New Roman" w:eastAsia="Times New Roman" w:hAnsi="Times New Roman" w:cs="Times New Roman"/>
          <w:color w:val="000000" w:themeColor="text1"/>
          <w:sz w:val="24"/>
          <w:szCs w:val="24"/>
          <w:lang w:eastAsia="tr-TR"/>
        </w:rPr>
      </w:pPr>
      <w:r w:rsidRPr="0091153B">
        <w:rPr>
          <w:rFonts w:ascii="Times New Roman" w:hAnsi="Times New Roman" w:cs="Times New Roman"/>
          <w:b/>
          <w:bCs/>
          <w:sz w:val="24"/>
          <w:szCs w:val="24"/>
        </w:rPr>
        <w:t>10</w:t>
      </w:r>
      <w:r w:rsidRPr="00DF5A9A">
        <w:t xml:space="preserve">. </w:t>
      </w:r>
      <w:r w:rsidRPr="00DF5A9A">
        <w:rPr>
          <w:rFonts w:ascii="Times New Roman" w:eastAsia="Times New Roman" w:hAnsi="Times New Roman" w:cs="Times New Roman"/>
          <w:color w:val="000000" w:themeColor="text1"/>
          <w:sz w:val="24"/>
          <w:szCs w:val="24"/>
          <w:lang w:eastAsia="tr-TR"/>
        </w:rPr>
        <w:t xml:space="preserve">Hizmetin istekli </w:t>
      </w:r>
      <w:r w:rsidRPr="00DF5A9A">
        <w:rPr>
          <w:rFonts w:ascii="Times New Roman" w:hAnsi="Times New Roman" w:cs="Times New Roman"/>
          <w:sz w:val="24"/>
          <w:szCs w:val="24"/>
          <w:lang w:eastAsia="tr-TR"/>
        </w:rPr>
        <w:t>tarafından gereken şartlar ve koşullar ile yapılmaması veya yapılamaması halinde sözleşme bedelinin %50</w:t>
      </w:r>
      <w:r w:rsidRPr="00DF5A9A">
        <w:rPr>
          <w:rFonts w:ascii="Times New Roman" w:eastAsia="Times New Roman" w:hAnsi="Times New Roman" w:cs="Times New Roman"/>
          <w:color w:val="000000" w:themeColor="text1"/>
          <w:sz w:val="24"/>
          <w:szCs w:val="24"/>
          <w:lang w:eastAsia="tr-TR"/>
        </w:rPr>
        <w:t xml:space="preserve"> si kadar cezayı ödemeyi kabul ve taahhüt eder. İstekli, belirlenen cezai şart miktarının fahiş olmadığını ve bu bedele itiraz etmeyeceğini kabul, beyan ve taahhüt eder.</w:t>
      </w:r>
    </w:p>
    <w:p w14:paraId="49033A63" w14:textId="77777777" w:rsidR="00E23627" w:rsidRDefault="00E23627" w:rsidP="00DF5A9A">
      <w:pPr>
        <w:spacing w:after="0" w:line="240" w:lineRule="auto"/>
        <w:jc w:val="both"/>
        <w:rPr>
          <w:rFonts w:ascii="Times New Roman" w:hAnsi="Times New Roman" w:cs="Times New Roman"/>
          <w:b/>
          <w:sz w:val="24"/>
          <w:szCs w:val="24"/>
        </w:rPr>
      </w:pPr>
    </w:p>
    <w:p w14:paraId="0961269A" w14:textId="77777777" w:rsidR="00E23627" w:rsidRDefault="00E23627" w:rsidP="00DF5A9A">
      <w:pPr>
        <w:spacing w:after="0" w:line="240" w:lineRule="auto"/>
        <w:jc w:val="both"/>
        <w:rPr>
          <w:rFonts w:ascii="Times New Roman" w:hAnsi="Times New Roman" w:cs="Times New Roman"/>
          <w:b/>
          <w:sz w:val="24"/>
          <w:szCs w:val="24"/>
        </w:rPr>
      </w:pPr>
    </w:p>
    <w:p w14:paraId="35FE2D4A" w14:textId="77777777" w:rsidR="00E23627" w:rsidRDefault="00E23627" w:rsidP="00DF5A9A">
      <w:pPr>
        <w:spacing w:after="0" w:line="240" w:lineRule="auto"/>
        <w:jc w:val="both"/>
        <w:rPr>
          <w:rFonts w:ascii="Times New Roman" w:hAnsi="Times New Roman" w:cs="Times New Roman"/>
          <w:b/>
          <w:sz w:val="24"/>
          <w:szCs w:val="24"/>
        </w:rPr>
      </w:pPr>
    </w:p>
    <w:p w14:paraId="162E4EC4" w14:textId="6F128ED3" w:rsidR="00DF5A9A" w:rsidRPr="006B71D5" w:rsidRDefault="00DF5A9A" w:rsidP="00DF5A9A">
      <w:pPr>
        <w:spacing w:after="0" w:line="240" w:lineRule="auto"/>
        <w:jc w:val="both"/>
        <w:rPr>
          <w:rFonts w:ascii="Times New Roman" w:hAnsi="Times New Roman" w:cs="Times New Roman"/>
          <w:b/>
          <w:sz w:val="24"/>
          <w:szCs w:val="24"/>
        </w:rPr>
      </w:pPr>
      <w:r w:rsidRPr="006B71D5">
        <w:rPr>
          <w:rFonts w:ascii="Times New Roman" w:hAnsi="Times New Roman" w:cs="Times New Roman"/>
          <w:b/>
          <w:sz w:val="24"/>
          <w:szCs w:val="24"/>
        </w:rPr>
        <w:lastRenderedPageBreak/>
        <w:t>ERKEN BİTİRME, GECİKME VE SÜRE UZATIMI,</w:t>
      </w:r>
    </w:p>
    <w:p w14:paraId="099082D5" w14:textId="77777777" w:rsidR="00DF5A9A" w:rsidRPr="006B71D5" w:rsidRDefault="00DF5A9A" w:rsidP="00DF5A9A">
      <w:pPr>
        <w:spacing w:after="0" w:line="240" w:lineRule="auto"/>
        <w:jc w:val="both"/>
        <w:rPr>
          <w:rFonts w:ascii="Times New Roman" w:hAnsi="Times New Roman" w:cs="Times New Roman"/>
          <w:sz w:val="24"/>
          <w:szCs w:val="24"/>
        </w:rPr>
      </w:pPr>
    </w:p>
    <w:p w14:paraId="07F7DFC0" w14:textId="77777777" w:rsidR="00DF5A9A" w:rsidRPr="006B71D5" w:rsidRDefault="00DF5A9A" w:rsidP="00DF5A9A">
      <w:pPr>
        <w:spacing w:after="0" w:line="240" w:lineRule="auto"/>
        <w:jc w:val="both"/>
        <w:rPr>
          <w:rFonts w:ascii="Times New Roman" w:eastAsia="Times New Roman" w:hAnsi="Times New Roman" w:cs="Times New Roman"/>
          <w:color w:val="000000" w:themeColor="text1"/>
          <w:sz w:val="24"/>
          <w:szCs w:val="24"/>
          <w:lang w:eastAsia="tr-TR"/>
        </w:rPr>
      </w:pPr>
      <w:r w:rsidRPr="006B71D5">
        <w:rPr>
          <w:rFonts w:ascii="Times New Roman" w:eastAsia="Times New Roman" w:hAnsi="Times New Roman" w:cs="Times New Roman"/>
          <w:color w:val="000000" w:themeColor="text1"/>
          <w:sz w:val="24"/>
          <w:szCs w:val="24"/>
          <w:lang w:eastAsia="tr-TR"/>
        </w:rPr>
        <w:t>İSTEKLİ, şartname konusu işin erken bitirilmesi veya teslimi halinde herhangi bir ek ücret talebinde bulunamaz.  Şartname konusu işin gecikmesi halinde, BİRLİK, gecikmenin sebeplerini değerlendirerek gerekli gördüğü takdirde süre uzatımı verebilir. İSTEKLİ’in, şartname konusu işi süresinde herhangi bir sebeple bitirememesi veya layıkıyla teslim edememesi halinde, kendiliğinden temerrüde düşmüş sayılacaktır. Bu durumda gecikilen gün başına şartnamede öngörülen işin bedelinin %1’i oranından cezai şart BİRLİK’e ödenecektir. BİRLİK bu cezai şartı yapacağı ödemelerden mahsup hakkını haizdir.</w:t>
      </w:r>
    </w:p>
    <w:p w14:paraId="4B4F8F55" w14:textId="77777777" w:rsidR="00DF5A9A" w:rsidRPr="006B71D5" w:rsidRDefault="00DF5A9A" w:rsidP="00DF5A9A">
      <w:pPr>
        <w:spacing w:after="0" w:line="240" w:lineRule="auto"/>
        <w:jc w:val="both"/>
        <w:rPr>
          <w:rFonts w:ascii="Times New Roman" w:eastAsia="Times New Roman" w:hAnsi="Times New Roman" w:cs="Times New Roman"/>
          <w:color w:val="000000" w:themeColor="text1"/>
          <w:sz w:val="24"/>
          <w:szCs w:val="24"/>
          <w:lang w:eastAsia="tr-TR"/>
        </w:rPr>
      </w:pPr>
    </w:p>
    <w:p w14:paraId="463A8DC4" w14:textId="77777777" w:rsidR="00DF5A9A" w:rsidRPr="006B71D5" w:rsidRDefault="00DF5A9A" w:rsidP="00DF5A9A">
      <w:pPr>
        <w:spacing w:after="0" w:line="240" w:lineRule="auto"/>
        <w:jc w:val="both"/>
        <w:rPr>
          <w:rFonts w:ascii="Times New Roman" w:eastAsia="Times New Roman" w:hAnsi="Times New Roman" w:cs="Times New Roman"/>
          <w:b/>
          <w:color w:val="000000" w:themeColor="text1"/>
          <w:sz w:val="24"/>
          <w:szCs w:val="24"/>
          <w:lang w:eastAsia="tr-TR"/>
        </w:rPr>
      </w:pPr>
      <w:r w:rsidRPr="006B71D5">
        <w:rPr>
          <w:rFonts w:ascii="Times New Roman" w:eastAsia="Times New Roman" w:hAnsi="Times New Roman" w:cs="Times New Roman"/>
          <w:b/>
          <w:color w:val="000000" w:themeColor="text1"/>
          <w:sz w:val="24"/>
          <w:szCs w:val="24"/>
          <w:lang w:eastAsia="tr-TR"/>
        </w:rPr>
        <w:t>MÜCBİR SEBEP HALLERİ</w:t>
      </w:r>
    </w:p>
    <w:p w14:paraId="568BBB6C" w14:textId="77777777" w:rsidR="00DF5A9A" w:rsidRDefault="00DF5A9A" w:rsidP="00DF5A9A">
      <w:pPr>
        <w:spacing w:after="0" w:line="240" w:lineRule="auto"/>
        <w:jc w:val="both"/>
        <w:rPr>
          <w:rFonts w:ascii="Times New Roman" w:eastAsia="Times New Roman" w:hAnsi="Times New Roman" w:cs="Times New Roman"/>
          <w:color w:val="000000" w:themeColor="text1"/>
          <w:sz w:val="24"/>
          <w:szCs w:val="24"/>
          <w:lang w:eastAsia="tr-TR"/>
        </w:rPr>
      </w:pPr>
    </w:p>
    <w:p w14:paraId="7752B14B" w14:textId="3A68838E" w:rsidR="00DF5A9A" w:rsidRDefault="00DF5A9A" w:rsidP="00DF5A9A">
      <w:pPr>
        <w:spacing w:after="0" w:line="240" w:lineRule="auto"/>
        <w:jc w:val="both"/>
        <w:rPr>
          <w:rFonts w:ascii="Times New Roman" w:eastAsia="Times New Roman" w:hAnsi="Times New Roman" w:cs="Times New Roman"/>
          <w:color w:val="000000" w:themeColor="text1"/>
          <w:sz w:val="24"/>
          <w:szCs w:val="24"/>
          <w:lang w:eastAsia="tr-TR"/>
        </w:rPr>
      </w:pPr>
      <w:r w:rsidRPr="006B71D5">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7FAA0512"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389171FC"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a.</w:t>
      </w:r>
      <w:r w:rsidRPr="00B97975">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b.</w:t>
      </w:r>
      <w:r w:rsidRPr="00B97975">
        <w:rPr>
          <w:rFonts w:ascii="Times New Roman" w:eastAsia="Times New Roman" w:hAnsi="Times New Roman" w:cs="Times New Roman"/>
          <w:color w:val="000000" w:themeColor="text1"/>
          <w:sz w:val="24"/>
          <w:szCs w:val="24"/>
          <w:lang w:eastAsia="tr-TR"/>
        </w:rPr>
        <w:t xml:space="preserve"> Satın almayı yapacak TİM/BİRLİKten ayrılan personel ile Yönetim ve Denetim Kurulu üyeliğinden ayrılmış bulunanlar, ayrıldıkları tarihten itibaren üç yıl müddetle,</w:t>
      </w:r>
    </w:p>
    <w:p w14:paraId="65938CC4"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c.</w:t>
      </w:r>
      <w:r w:rsidRPr="00B97975">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d.</w:t>
      </w:r>
      <w:r w:rsidRPr="00B97975">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e.</w:t>
      </w:r>
      <w:r w:rsidRPr="00B97975">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2B2E0787"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f.</w:t>
      </w:r>
      <w:r w:rsidRPr="00B97975">
        <w:rPr>
          <w:rFonts w:ascii="Times New Roman" w:eastAsia="Times New Roman" w:hAnsi="Times New Roman" w:cs="Times New Roman"/>
          <w:color w:val="000000" w:themeColor="text1"/>
          <w:sz w:val="24"/>
          <w:szCs w:val="24"/>
          <w:lang w:eastAsia="tr-TR"/>
        </w:rPr>
        <w:t xml:space="preserve"> Kamu ihalelerine katılmaları muhtelif kanunlarla yasaklanmış olanlar</w:t>
      </w:r>
    </w:p>
    <w:p w14:paraId="1FE38AAE"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İHALE DIŞI BIRAKILMA NEDENLERİ</w:t>
      </w:r>
    </w:p>
    <w:p w14:paraId="385DE043"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Aşağıda belirtilen durumlardaki İSTEKLİ'ler, bu durumlarının tespit edilmesi halinde, ihale dışı bırakılacaktır;</w:t>
      </w:r>
    </w:p>
    <w:p w14:paraId="047141C9"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Teklifler, İHKİB Yönetim Kurulu ile Genel Sekreterlikten oluşacak bir komisyon tarafından değerlendirilecektir.</w:t>
      </w:r>
    </w:p>
    <w:p w14:paraId="53960BF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lastRenderedPageBreak/>
        <w:t>2.</w:t>
      </w:r>
      <w:r w:rsidRPr="00B97975">
        <w:rPr>
          <w:rFonts w:ascii="Times New Roman" w:eastAsia="Times New Roman" w:hAnsi="Times New Roman" w:cs="Times New Roman"/>
          <w:color w:val="000000" w:themeColor="text1"/>
          <w:sz w:val="24"/>
          <w:szCs w:val="24"/>
          <w:lang w:eastAsia="tr-TR"/>
        </w:rPr>
        <w:t xml:space="preserve"> Değerlendirmede, uygun fiyat ve İSTEKLİ'nin benzer işlerde tecrübe ettiği hizmet kalitesi göz önünde bulundurulacaktır.</w:t>
      </w:r>
    </w:p>
    <w:p w14:paraId="3E55196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xml:space="preserve"> Değerlendirme sonuçları İSTEKLİ'lere yazılı olarak bildirilecektir.</w:t>
      </w:r>
    </w:p>
    <w:p w14:paraId="61BB8F9A"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İSTEKLİ'ler, yapılan değerlendirme sonucunda teklifleri hakkında alım kararı verilmemesi halinde BİRLİK'ten her ne nam altında olursa olsun herhangi bir tazminat ve sair talep haklarının olmadığını kabul ve taahhüt ederler. </w:t>
      </w:r>
    </w:p>
    <w:p w14:paraId="73810054"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B97975"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İHALEDEN VAZGEÇME:</w:t>
      </w:r>
    </w:p>
    <w:p w14:paraId="657C6CC2"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 xml:space="preserve"> İHKİB gerekli gördüğü takdirde ihaleyi yapmama hakkına sahiptir.</w:t>
      </w:r>
    </w:p>
    <w:p w14:paraId="71654A08" w14:textId="41CD3DD8"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İSTEKLİ’ler, İHKİB'in herhangi bir nedenle ihaleyi yapmaktan vazgeçmesi halinde İHKİB'den her ne nam altında olursa olsun herhangi bir tazminat ve sair talep haklarının olmadığını kabul ve taahhüt ederler.</w:t>
      </w:r>
    </w:p>
    <w:p w14:paraId="55D602E6" w14:textId="77777777"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p>
    <w:p w14:paraId="5FBDA599" w14:textId="77777777" w:rsidR="00395B83" w:rsidRDefault="00395B83"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322608C7" w14:textId="77777777" w:rsidR="00395B83" w:rsidRDefault="00395B83"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167C1B0A" w:rsidR="00674318" w:rsidRPr="00B97975"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UYUŞMAZLIKLARIN ÇÖZÜMÜ</w:t>
      </w:r>
    </w:p>
    <w:p w14:paraId="3A99B121" w14:textId="77777777" w:rsidR="00395B83" w:rsidRDefault="00395B83" w:rsidP="00B150CB">
      <w:pPr>
        <w:spacing w:after="0" w:line="240" w:lineRule="auto"/>
        <w:jc w:val="both"/>
        <w:rPr>
          <w:rFonts w:ascii="Times New Roman" w:eastAsia="Times New Roman" w:hAnsi="Times New Roman" w:cs="Times New Roman"/>
          <w:color w:val="000000" w:themeColor="text1"/>
          <w:sz w:val="24"/>
          <w:szCs w:val="24"/>
          <w:lang w:eastAsia="tr-TR"/>
        </w:rPr>
      </w:pPr>
    </w:p>
    <w:p w14:paraId="3C3C2611" w14:textId="782B9255" w:rsidR="00CD7208" w:rsidRDefault="00674318" w:rsidP="00B150CB">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B97975">
        <w:rPr>
          <w:rFonts w:ascii="Times New Roman" w:eastAsia="Times New Roman" w:hAnsi="Times New Roman" w:cs="Times New Roman"/>
          <w:b/>
          <w:color w:val="000000" w:themeColor="text1"/>
          <w:sz w:val="24"/>
          <w:szCs w:val="24"/>
          <w:lang w:eastAsia="tr-TR"/>
        </w:rPr>
        <w:t>İstanbul Tahkim Merkezi</w:t>
      </w:r>
      <w:r w:rsidRPr="00B97975">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Pr>
          <w:rFonts w:ascii="Times New Roman" w:eastAsia="Times New Roman" w:hAnsi="Times New Roman" w:cs="Times New Roman"/>
          <w:color w:val="000000" w:themeColor="text1"/>
          <w:sz w:val="24"/>
          <w:szCs w:val="24"/>
          <w:lang w:eastAsia="tr-TR"/>
        </w:rPr>
        <w:t>r</w:t>
      </w:r>
      <w:r w:rsidRPr="00B97975">
        <w:rPr>
          <w:rFonts w:ascii="Times New Roman" w:eastAsia="Times New Roman" w:hAnsi="Times New Roman" w:cs="Times New Roman"/>
          <w:color w:val="000000" w:themeColor="text1"/>
          <w:sz w:val="24"/>
          <w:szCs w:val="24"/>
          <w:lang w:eastAsia="tr-TR"/>
        </w:rPr>
        <w:t>.</w:t>
      </w:r>
    </w:p>
    <w:p w14:paraId="169AF677" w14:textId="51EDE61C" w:rsidR="00395B83" w:rsidRDefault="00395B83" w:rsidP="00B150CB">
      <w:pPr>
        <w:spacing w:after="0" w:line="240" w:lineRule="auto"/>
        <w:jc w:val="both"/>
        <w:rPr>
          <w:rFonts w:ascii="Times New Roman" w:eastAsia="Times New Roman" w:hAnsi="Times New Roman" w:cs="Times New Roman"/>
          <w:color w:val="000000" w:themeColor="text1"/>
          <w:sz w:val="24"/>
          <w:szCs w:val="24"/>
          <w:lang w:eastAsia="tr-TR"/>
        </w:rPr>
      </w:pPr>
    </w:p>
    <w:p w14:paraId="2EA19777" w14:textId="083C7B2A" w:rsidR="00395B83" w:rsidRDefault="00395B83" w:rsidP="00B150CB">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4531"/>
        <w:gridCol w:w="4531"/>
      </w:tblGrid>
      <w:tr w:rsidR="00395B83" w14:paraId="6169CA98" w14:textId="77777777" w:rsidTr="00395B83">
        <w:tc>
          <w:tcPr>
            <w:tcW w:w="4531" w:type="dxa"/>
          </w:tcPr>
          <w:p w14:paraId="473A8F62" w14:textId="1079558E" w:rsidR="00395B83" w:rsidRPr="00395B83" w:rsidRDefault="0046467C" w:rsidP="00B150CB">
            <w:pPr>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FWI</w:t>
            </w:r>
            <w:r w:rsidR="00447CE9">
              <w:rPr>
                <w:rFonts w:ascii="Times New Roman" w:eastAsia="Times New Roman" w:hAnsi="Times New Roman" w:cs="Times New Roman"/>
                <w:b/>
                <w:color w:val="000000" w:themeColor="text1"/>
                <w:sz w:val="24"/>
                <w:szCs w:val="24"/>
                <w:lang w:eastAsia="tr-TR"/>
              </w:rPr>
              <w:t xml:space="preserve"> PR ve İLETİŞİM HİZMETİ</w:t>
            </w:r>
          </w:p>
        </w:tc>
        <w:tc>
          <w:tcPr>
            <w:tcW w:w="4531" w:type="dxa"/>
          </w:tcPr>
          <w:p w14:paraId="2C9B6B22" w14:textId="68F7865D" w:rsidR="00395B83" w:rsidRPr="00395B83" w:rsidRDefault="005B2385" w:rsidP="00B150CB">
            <w:pPr>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TOPLAM PROJE TEKLİFİ </w:t>
            </w:r>
            <w:r w:rsidR="00395B83" w:rsidRPr="00395B83">
              <w:rPr>
                <w:rFonts w:ascii="Times New Roman" w:eastAsia="Times New Roman" w:hAnsi="Times New Roman" w:cs="Times New Roman"/>
                <w:b/>
                <w:color w:val="000000" w:themeColor="text1"/>
                <w:sz w:val="24"/>
                <w:szCs w:val="24"/>
                <w:lang w:eastAsia="tr-TR"/>
              </w:rPr>
              <w:t>+ KDV</w:t>
            </w:r>
          </w:p>
        </w:tc>
      </w:tr>
      <w:tr w:rsidR="00395B83" w14:paraId="7DD407B6" w14:textId="77777777" w:rsidTr="00395B83">
        <w:tc>
          <w:tcPr>
            <w:tcW w:w="4531" w:type="dxa"/>
          </w:tcPr>
          <w:p w14:paraId="328E21DB" w14:textId="5E0F2EEE" w:rsidR="00395B83" w:rsidRPr="005B2385" w:rsidRDefault="00395B83" w:rsidP="005B2385">
            <w:pPr>
              <w:rPr>
                <w:rFonts w:ascii="Times New Roman" w:hAnsi="Times New Roman" w:cs="Times New Roman"/>
                <w:b/>
                <w:bCs/>
                <w:sz w:val="24"/>
                <w:szCs w:val="24"/>
              </w:rPr>
            </w:pPr>
          </w:p>
        </w:tc>
        <w:tc>
          <w:tcPr>
            <w:tcW w:w="4531" w:type="dxa"/>
          </w:tcPr>
          <w:p w14:paraId="11B592F9" w14:textId="77777777" w:rsidR="00395B83" w:rsidRDefault="00395B83" w:rsidP="00B150CB">
            <w:pPr>
              <w:jc w:val="both"/>
              <w:rPr>
                <w:rFonts w:ascii="Times New Roman" w:eastAsia="Times New Roman" w:hAnsi="Times New Roman" w:cs="Times New Roman"/>
                <w:color w:val="000000" w:themeColor="text1"/>
                <w:sz w:val="24"/>
                <w:szCs w:val="24"/>
                <w:lang w:eastAsia="tr-TR"/>
              </w:rPr>
            </w:pPr>
          </w:p>
        </w:tc>
      </w:tr>
    </w:tbl>
    <w:p w14:paraId="134D9FF3" w14:textId="31ABD1F8" w:rsidR="00395B83" w:rsidRDefault="00395B83" w:rsidP="00B150CB">
      <w:pPr>
        <w:spacing w:after="0" w:line="240" w:lineRule="auto"/>
        <w:jc w:val="both"/>
        <w:rPr>
          <w:rFonts w:ascii="Times New Roman" w:eastAsia="Times New Roman" w:hAnsi="Times New Roman" w:cs="Times New Roman"/>
          <w:color w:val="000000" w:themeColor="text1"/>
          <w:sz w:val="24"/>
          <w:szCs w:val="24"/>
          <w:lang w:eastAsia="tr-TR"/>
        </w:rPr>
      </w:pPr>
    </w:p>
    <w:p w14:paraId="27A2E6BF" w14:textId="2F7AE416" w:rsidR="005E5F79" w:rsidRDefault="005E5F79" w:rsidP="00B150CB">
      <w:pPr>
        <w:spacing w:after="0" w:line="240" w:lineRule="auto"/>
        <w:jc w:val="both"/>
        <w:rPr>
          <w:rFonts w:ascii="Times New Roman" w:eastAsia="Times New Roman" w:hAnsi="Times New Roman" w:cs="Times New Roman"/>
          <w:color w:val="000000" w:themeColor="text1"/>
          <w:sz w:val="24"/>
          <w:szCs w:val="24"/>
          <w:lang w:eastAsia="tr-TR"/>
        </w:rPr>
      </w:pPr>
    </w:p>
    <w:p w14:paraId="188CEA66" w14:textId="71090CB0" w:rsidR="005E5F79" w:rsidRDefault="005E5F79" w:rsidP="00B150CB">
      <w:pPr>
        <w:spacing w:after="0" w:line="240" w:lineRule="auto"/>
        <w:jc w:val="both"/>
        <w:rPr>
          <w:rFonts w:ascii="Times New Roman" w:eastAsia="Times New Roman" w:hAnsi="Times New Roman" w:cs="Times New Roman"/>
          <w:color w:val="000000" w:themeColor="text1"/>
          <w:sz w:val="24"/>
          <w:szCs w:val="24"/>
          <w:lang w:eastAsia="tr-TR"/>
        </w:rPr>
      </w:pPr>
    </w:p>
    <w:p w14:paraId="0338C0A4" w14:textId="66CC2AC6" w:rsidR="005E5F79" w:rsidRPr="00B150CB" w:rsidRDefault="005E5F79" w:rsidP="00B150CB">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Firma kaşe &amp; imza</w:t>
      </w:r>
    </w:p>
    <w:sectPr w:rsidR="005E5F79" w:rsidRPr="00B150CB"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7"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4D0A9B"/>
    <w:multiLevelType w:val="hybridMultilevel"/>
    <w:tmpl w:val="FB70C126"/>
    <w:lvl w:ilvl="0" w:tplc="EEA0F674">
      <w:start w:val="1"/>
      <w:numFmt w:val="bullet"/>
      <w:lvlText w:val="-"/>
      <w:lvlJc w:val="left"/>
      <w:pPr>
        <w:ind w:left="1068" w:hanging="360"/>
      </w:pPr>
      <w:rPr>
        <w:rFonts w:ascii="Calibri" w:eastAsia="Calibri" w:hAnsi="Calibri" w:cs="Calibr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23"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F062B3"/>
    <w:multiLevelType w:val="hybridMultilevel"/>
    <w:tmpl w:val="BC1870E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455613E"/>
    <w:multiLevelType w:val="hybridMultilevel"/>
    <w:tmpl w:val="43CC4EF8"/>
    <w:lvl w:ilvl="0" w:tplc="EEA0F674">
      <w:start w:val="1"/>
      <w:numFmt w:val="bullet"/>
      <w:lvlText w:val="-"/>
      <w:lvlJc w:val="left"/>
      <w:pPr>
        <w:ind w:left="1080" w:hanging="360"/>
      </w:pPr>
      <w:rPr>
        <w:rFonts w:ascii="Calibri" w:eastAsia="Calibri"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9"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1DC560C"/>
    <w:multiLevelType w:val="hybridMultilevel"/>
    <w:tmpl w:val="C4CC68D6"/>
    <w:lvl w:ilvl="0" w:tplc="6C3CB684">
      <w:start w:val="1"/>
      <w:numFmt w:val="bullet"/>
      <w:lvlText w:val="•"/>
      <w:lvlJc w:val="left"/>
      <w:pPr>
        <w:ind w:left="368" w:hanging="349"/>
      </w:pPr>
      <w:rPr>
        <w:rFonts w:ascii="Arial" w:eastAsia="Arial" w:hAnsi="Arial" w:hint="default"/>
        <w:color w:val="414141"/>
        <w:w w:val="119"/>
        <w:position w:val="1"/>
        <w:sz w:val="26"/>
        <w:szCs w:val="26"/>
      </w:rPr>
    </w:lvl>
    <w:lvl w:ilvl="1" w:tplc="748ED952">
      <w:start w:val="1"/>
      <w:numFmt w:val="bullet"/>
      <w:lvlText w:val="•"/>
      <w:lvlJc w:val="left"/>
      <w:pPr>
        <w:ind w:left="1054" w:hanging="349"/>
      </w:pPr>
      <w:rPr>
        <w:rFonts w:hint="default"/>
      </w:rPr>
    </w:lvl>
    <w:lvl w:ilvl="2" w:tplc="DDEC6A30">
      <w:start w:val="1"/>
      <w:numFmt w:val="bullet"/>
      <w:lvlText w:val="•"/>
      <w:lvlJc w:val="left"/>
      <w:pPr>
        <w:ind w:left="1740" w:hanging="349"/>
      </w:pPr>
      <w:rPr>
        <w:rFonts w:hint="default"/>
      </w:rPr>
    </w:lvl>
    <w:lvl w:ilvl="3" w:tplc="2132E542">
      <w:start w:val="1"/>
      <w:numFmt w:val="bullet"/>
      <w:lvlText w:val="•"/>
      <w:lvlJc w:val="left"/>
      <w:pPr>
        <w:ind w:left="2426" w:hanging="349"/>
      </w:pPr>
      <w:rPr>
        <w:rFonts w:hint="default"/>
      </w:rPr>
    </w:lvl>
    <w:lvl w:ilvl="4" w:tplc="CDB05FA8">
      <w:start w:val="1"/>
      <w:numFmt w:val="bullet"/>
      <w:lvlText w:val="•"/>
      <w:lvlJc w:val="left"/>
      <w:pPr>
        <w:ind w:left="3112" w:hanging="349"/>
      </w:pPr>
      <w:rPr>
        <w:rFonts w:hint="default"/>
      </w:rPr>
    </w:lvl>
    <w:lvl w:ilvl="5" w:tplc="14ECFF4E">
      <w:start w:val="1"/>
      <w:numFmt w:val="bullet"/>
      <w:lvlText w:val="•"/>
      <w:lvlJc w:val="left"/>
      <w:pPr>
        <w:ind w:left="3798" w:hanging="349"/>
      </w:pPr>
      <w:rPr>
        <w:rFonts w:hint="default"/>
      </w:rPr>
    </w:lvl>
    <w:lvl w:ilvl="6" w:tplc="186EB078">
      <w:start w:val="1"/>
      <w:numFmt w:val="bullet"/>
      <w:lvlText w:val="•"/>
      <w:lvlJc w:val="left"/>
      <w:pPr>
        <w:ind w:left="4484" w:hanging="349"/>
      </w:pPr>
      <w:rPr>
        <w:rFonts w:hint="default"/>
      </w:rPr>
    </w:lvl>
    <w:lvl w:ilvl="7" w:tplc="6F4E9546">
      <w:start w:val="1"/>
      <w:numFmt w:val="bullet"/>
      <w:lvlText w:val="•"/>
      <w:lvlJc w:val="left"/>
      <w:pPr>
        <w:ind w:left="5170" w:hanging="349"/>
      </w:pPr>
      <w:rPr>
        <w:rFonts w:hint="default"/>
      </w:rPr>
    </w:lvl>
    <w:lvl w:ilvl="8" w:tplc="2B9082BC">
      <w:start w:val="1"/>
      <w:numFmt w:val="bullet"/>
      <w:lvlText w:val="•"/>
      <w:lvlJc w:val="left"/>
      <w:pPr>
        <w:ind w:left="5856" w:hanging="349"/>
      </w:pPr>
      <w:rPr>
        <w:rFonts w:hint="default"/>
      </w:rPr>
    </w:lvl>
  </w:abstractNum>
  <w:abstractNum w:abstractNumId="44" w15:restartNumberingAfterBreak="0">
    <w:nsid w:val="73B3662A"/>
    <w:multiLevelType w:val="hybridMultilevel"/>
    <w:tmpl w:val="1AEC56B0"/>
    <w:lvl w:ilvl="0" w:tplc="3A24C936">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5"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4"/>
  </w:num>
  <w:num w:numId="2">
    <w:abstractNumId w:val="40"/>
  </w:num>
  <w:num w:numId="3">
    <w:abstractNumId w:val="25"/>
  </w:num>
  <w:num w:numId="4">
    <w:abstractNumId w:val="28"/>
  </w:num>
  <w:num w:numId="5">
    <w:abstractNumId w:val="30"/>
  </w:num>
  <w:num w:numId="6">
    <w:abstractNumId w:val="39"/>
  </w:num>
  <w:num w:numId="7">
    <w:abstractNumId w:val="2"/>
  </w:num>
  <w:num w:numId="8">
    <w:abstractNumId w:val="47"/>
  </w:num>
  <w:num w:numId="9">
    <w:abstractNumId w:val="0"/>
  </w:num>
  <w:num w:numId="10">
    <w:abstractNumId w:val="4"/>
  </w:num>
  <w:num w:numId="11">
    <w:abstractNumId w:val="33"/>
  </w:num>
  <w:num w:numId="12">
    <w:abstractNumId w:val="29"/>
  </w:num>
  <w:num w:numId="13">
    <w:abstractNumId w:val="14"/>
  </w:num>
  <w:num w:numId="14">
    <w:abstractNumId w:val="23"/>
  </w:num>
  <w:num w:numId="15">
    <w:abstractNumId w:val="16"/>
  </w:num>
  <w:num w:numId="16">
    <w:abstractNumId w:val="32"/>
  </w:num>
  <w:num w:numId="17">
    <w:abstractNumId w:val="34"/>
  </w:num>
  <w:num w:numId="18">
    <w:abstractNumId w:val="7"/>
  </w:num>
  <w:num w:numId="19">
    <w:abstractNumId w:val="20"/>
  </w:num>
  <w:num w:numId="20">
    <w:abstractNumId w:val="46"/>
  </w:num>
  <w:num w:numId="21">
    <w:abstractNumId w:val="19"/>
  </w:num>
  <w:num w:numId="22">
    <w:abstractNumId w:val="36"/>
  </w:num>
  <w:num w:numId="23">
    <w:abstractNumId w:val="37"/>
  </w:num>
  <w:num w:numId="24">
    <w:abstractNumId w:val="9"/>
  </w:num>
  <w:num w:numId="25">
    <w:abstractNumId w:val="41"/>
  </w:num>
  <w:num w:numId="26">
    <w:abstractNumId w:val="3"/>
  </w:num>
  <w:num w:numId="27">
    <w:abstractNumId w:val="24"/>
  </w:num>
  <w:num w:numId="28">
    <w:abstractNumId w:val="18"/>
  </w:num>
  <w:num w:numId="29">
    <w:abstractNumId w:val="48"/>
  </w:num>
  <w:num w:numId="30">
    <w:abstractNumId w:val="8"/>
  </w:num>
  <w:num w:numId="31">
    <w:abstractNumId w:val="13"/>
  </w:num>
  <w:num w:numId="32">
    <w:abstractNumId w:val="42"/>
  </w:num>
  <w:num w:numId="33">
    <w:abstractNumId w:val="27"/>
  </w:num>
  <w:num w:numId="34">
    <w:abstractNumId w:val="10"/>
  </w:num>
  <w:num w:numId="35">
    <w:abstractNumId w:val="35"/>
  </w:num>
  <w:num w:numId="36">
    <w:abstractNumId w:val="45"/>
  </w:num>
  <w:num w:numId="37">
    <w:abstractNumId w:val="21"/>
  </w:num>
  <w:num w:numId="38">
    <w:abstractNumId w:val="6"/>
  </w:num>
  <w:num w:numId="39">
    <w:abstractNumId w:val="5"/>
  </w:num>
  <w:num w:numId="40">
    <w:abstractNumId w:val="11"/>
  </w:num>
  <w:num w:numId="41">
    <w:abstractNumId w:val="1"/>
  </w:num>
  <w:num w:numId="42">
    <w:abstractNumId w:val="31"/>
  </w:num>
  <w:num w:numId="43">
    <w:abstractNumId w:val="31"/>
    <w:lvlOverride w:ilvl="0">
      <w:startOverride w:val="1"/>
    </w:lvlOverride>
  </w:num>
  <w:num w:numId="44">
    <w:abstractNumId w:val="15"/>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43"/>
  </w:num>
  <w:num w:numId="48">
    <w:abstractNumId w:val="12"/>
  </w:num>
  <w:num w:numId="49">
    <w:abstractNumId w:val="1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EF"/>
    <w:rsid w:val="000021B7"/>
    <w:rsid w:val="00002D9C"/>
    <w:rsid w:val="00006214"/>
    <w:rsid w:val="00012B74"/>
    <w:rsid w:val="00027186"/>
    <w:rsid w:val="000313E6"/>
    <w:rsid w:val="00036091"/>
    <w:rsid w:val="00036907"/>
    <w:rsid w:val="00051315"/>
    <w:rsid w:val="00052BE5"/>
    <w:rsid w:val="00056BA9"/>
    <w:rsid w:val="00060DE5"/>
    <w:rsid w:val="00060F6F"/>
    <w:rsid w:val="00063A1F"/>
    <w:rsid w:val="00064CA7"/>
    <w:rsid w:val="00083E3D"/>
    <w:rsid w:val="00087E03"/>
    <w:rsid w:val="0009638A"/>
    <w:rsid w:val="000A09F0"/>
    <w:rsid w:val="000A0CD3"/>
    <w:rsid w:val="000A5CFB"/>
    <w:rsid w:val="000B02FC"/>
    <w:rsid w:val="000B53CA"/>
    <w:rsid w:val="000B6276"/>
    <w:rsid w:val="000C46BF"/>
    <w:rsid w:val="000C5AD4"/>
    <w:rsid w:val="000D1800"/>
    <w:rsid w:val="000D2766"/>
    <w:rsid w:val="000D791C"/>
    <w:rsid w:val="000E2B2B"/>
    <w:rsid w:val="000E503D"/>
    <w:rsid w:val="000F032F"/>
    <w:rsid w:val="000F108A"/>
    <w:rsid w:val="000F62C5"/>
    <w:rsid w:val="0010223A"/>
    <w:rsid w:val="00102DF8"/>
    <w:rsid w:val="001067BB"/>
    <w:rsid w:val="00106CA3"/>
    <w:rsid w:val="00106D3C"/>
    <w:rsid w:val="00106ED1"/>
    <w:rsid w:val="00107BEC"/>
    <w:rsid w:val="00115B67"/>
    <w:rsid w:val="00121D31"/>
    <w:rsid w:val="00122B14"/>
    <w:rsid w:val="00147020"/>
    <w:rsid w:val="001563B8"/>
    <w:rsid w:val="00157F60"/>
    <w:rsid w:val="001643E7"/>
    <w:rsid w:val="00166D90"/>
    <w:rsid w:val="00173E63"/>
    <w:rsid w:val="00176027"/>
    <w:rsid w:val="00190640"/>
    <w:rsid w:val="00192726"/>
    <w:rsid w:val="0019379B"/>
    <w:rsid w:val="00194EB8"/>
    <w:rsid w:val="001A3770"/>
    <w:rsid w:val="001A61D1"/>
    <w:rsid w:val="001B24B6"/>
    <w:rsid w:val="001B3742"/>
    <w:rsid w:val="001C037F"/>
    <w:rsid w:val="001C4F72"/>
    <w:rsid w:val="001D5F08"/>
    <w:rsid w:val="001E606E"/>
    <w:rsid w:val="001F139A"/>
    <w:rsid w:val="001F2240"/>
    <w:rsid w:val="001F783D"/>
    <w:rsid w:val="00200A78"/>
    <w:rsid w:val="00201FB4"/>
    <w:rsid w:val="00203B77"/>
    <w:rsid w:val="00215915"/>
    <w:rsid w:val="00226146"/>
    <w:rsid w:val="00226FCB"/>
    <w:rsid w:val="00230922"/>
    <w:rsid w:val="0023396B"/>
    <w:rsid w:val="00237E62"/>
    <w:rsid w:val="00241C30"/>
    <w:rsid w:val="00241CE8"/>
    <w:rsid w:val="00250F3F"/>
    <w:rsid w:val="002566FB"/>
    <w:rsid w:val="00256F90"/>
    <w:rsid w:val="0026268C"/>
    <w:rsid w:val="00281948"/>
    <w:rsid w:val="00284DDB"/>
    <w:rsid w:val="00291F8B"/>
    <w:rsid w:val="0029629B"/>
    <w:rsid w:val="002A1292"/>
    <w:rsid w:val="002A3319"/>
    <w:rsid w:val="002A3347"/>
    <w:rsid w:val="002A3882"/>
    <w:rsid w:val="002A4035"/>
    <w:rsid w:val="002B11A3"/>
    <w:rsid w:val="002C1455"/>
    <w:rsid w:val="002C4357"/>
    <w:rsid w:val="002C4553"/>
    <w:rsid w:val="002C6834"/>
    <w:rsid w:val="002D054E"/>
    <w:rsid w:val="002D12E3"/>
    <w:rsid w:val="002D5FC7"/>
    <w:rsid w:val="002E7AC5"/>
    <w:rsid w:val="002F07EA"/>
    <w:rsid w:val="002F45D2"/>
    <w:rsid w:val="002F4600"/>
    <w:rsid w:val="002F6B1B"/>
    <w:rsid w:val="00302389"/>
    <w:rsid w:val="003048C2"/>
    <w:rsid w:val="003074F9"/>
    <w:rsid w:val="0031437D"/>
    <w:rsid w:val="00316867"/>
    <w:rsid w:val="00316ABE"/>
    <w:rsid w:val="00316D68"/>
    <w:rsid w:val="00317953"/>
    <w:rsid w:val="003215FE"/>
    <w:rsid w:val="00322533"/>
    <w:rsid w:val="00325D62"/>
    <w:rsid w:val="003310AC"/>
    <w:rsid w:val="00333E1B"/>
    <w:rsid w:val="0033451F"/>
    <w:rsid w:val="00334C3D"/>
    <w:rsid w:val="003357B9"/>
    <w:rsid w:val="003447AA"/>
    <w:rsid w:val="0034546B"/>
    <w:rsid w:val="00345675"/>
    <w:rsid w:val="003536B0"/>
    <w:rsid w:val="00363911"/>
    <w:rsid w:val="003655D0"/>
    <w:rsid w:val="00376FEF"/>
    <w:rsid w:val="00377979"/>
    <w:rsid w:val="00377D00"/>
    <w:rsid w:val="00381D23"/>
    <w:rsid w:val="00383795"/>
    <w:rsid w:val="00386663"/>
    <w:rsid w:val="003906A7"/>
    <w:rsid w:val="00390E91"/>
    <w:rsid w:val="00395B83"/>
    <w:rsid w:val="00395E82"/>
    <w:rsid w:val="003A2DAA"/>
    <w:rsid w:val="003A35CA"/>
    <w:rsid w:val="003A4771"/>
    <w:rsid w:val="003B3A8E"/>
    <w:rsid w:val="003C6D34"/>
    <w:rsid w:val="003E5E48"/>
    <w:rsid w:val="003F336C"/>
    <w:rsid w:val="003F36B5"/>
    <w:rsid w:val="00417A7C"/>
    <w:rsid w:val="00422922"/>
    <w:rsid w:val="004237F6"/>
    <w:rsid w:val="00437C0C"/>
    <w:rsid w:val="004402A4"/>
    <w:rsid w:val="00442D55"/>
    <w:rsid w:val="00443E53"/>
    <w:rsid w:val="0044429E"/>
    <w:rsid w:val="00444397"/>
    <w:rsid w:val="00447CE9"/>
    <w:rsid w:val="00452257"/>
    <w:rsid w:val="00454288"/>
    <w:rsid w:val="0046467C"/>
    <w:rsid w:val="00466342"/>
    <w:rsid w:val="00472468"/>
    <w:rsid w:val="004763B3"/>
    <w:rsid w:val="00476B2C"/>
    <w:rsid w:val="00477B7F"/>
    <w:rsid w:val="0049282F"/>
    <w:rsid w:val="004A483C"/>
    <w:rsid w:val="004A4DB9"/>
    <w:rsid w:val="004B24C2"/>
    <w:rsid w:val="004B7C4B"/>
    <w:rsid w:val="004C3C06"/>
    <w:rsid w:val="004C3CD0"/>
    <w:rsid w:val="004D249A"/>
    <w:rsid w:val="004D513E"/>
    <w:rsid w:val="004D6801"/>
    <w:rsid w:val="004D74A5"/>
    <w:rsid w:val="004E1803"/>
    <w:rsid w:val="004E62C6"/>
    <w:rsid w:val="004E65D7"/>
    <w:rsid w:val="004E7590"/>
    <w:rsid w:val="004F06AD"/>
    <w:rsid w:val="004F0907"/>
    <w:rsid w:val="004F200E"/>
    <w:rsid w:val="004F32FB"/>
    <w:rsid w:val="00502F3E"/>
    <w:rsid w:val="005033D7"/>
    <w:rsid w:val="0052102A"/>
    <w:rsid w:val="00535DBB"/>
    <w:rsid w:val="00543138"/>
    <w:rsid w:val="00552201"/>
    <w:rsid w:val="00553444"/>
    <w:rsid w:val="0055685B"/>
    <w:rsid w:val="00575AFE"/>
    <w:rsid w:val="005803E0"/>
    <w:rsid w:val="00580739"/>
    <w:rsid w:val="00581236"/>
    <w:rsid w:val="00581F67"/>
    <w:rsid w:val="00582A5C"/>
    <w:rsid w:val="00587C45"/>
    <w:rsid w:val="00590CC7"/>
    <w:rsid w:val="00591D9A"/>
    <w:rsid w:val="00592D2B"/>
    <w:rsid w:val="005972A9"/>
    <w:rsid w:val="005A56C6"/>
    <w:rsid w:val="005B155A"/>
    <w:rsid w:val="005B2385"/>
    <w:rsid w:val="005B7A14"/>
    <w:rsid w:val="005C71AC"/>
    <w:rsid w:val="005D3EEA"/>
    <w:rsid w:val="005D7E1C"/>
    <w:rsid w:val="005E5F79"/>
    <w:rsid w:val="005E6A58"/>
    <w:rsid w:val="005F79E4"/>
    <w:rsid w:val="00602C16"/>
    <w:rsid w:val="00610261"/>
    <w:rsid w:val="0062182E"/>
    <w:rsid w:val="0062325A"/>
    <w:rsid w:val="00630E4E"/>
    <w:rsid w:val="006420ED"/>
    <w:rsid w:val="00642F8E"/>
    <w:rsid w:val="00651690"/>
    <w:rsid w:val="00653D25"/>
    <w:rsid w:val="006544D8"/>
    <w:rsid w:val="00655C0A"/>
    <w:rsid w:val="00660DE4"/>
    <w:rsid w:val="006617B8"/>
    <w:rsid w:val="00674318"/>
    <w:rsid w:val="006847D1"/>
    <w:rsid w:val="006849A3"/>
    <w:rsid w:val="0068550C"/>
    <w:rsid w:val="00685A5A"/>
    <w:rsid w:val="00697061"/>
    <w:rsid w:val="006A30D1"/>
    <w:rsid w:val="006A7A8D"/>
    <w:rsid w:val="006D1B69"/>
    <w:rsid w:val="006D221F"/>
    <w:rsid w:val="006D7499"/>
    <w:rsid w:val="006E1035"/>
    <w:rsid w:val="006E2680"/>
    <w:rsid w:val="006F0239"/>
    <w:rsid w:val="006F3EDC"/>
    <w:rsid w:val="00701529"/>
    <w:rsid w:val="007061A8"/>
    <w:rsid w:val="00713080"/>
    <w:rsid w:val="00721197"/>
    <w:rsid w:val="00724E7C"/>
    <w:rsid w:val="00731002"/>
    <w:rsid w:val="0073400A"/>
    <w:rsid w:val="00746E28"/>
    <w:rsid w:val="007505F4"/>
    <w:rsid w:val="00756C13"/>
    <w:rsid w:val="00757879"/>
    <w:rsid w:val="00761E0B"/>
    <w:rsid w:val="00772569"/>
    <w:rsid w:val="00784F61"/>
    <w:rsid w:val="007974A1"/>
    <w:rsid w:val="007B1AB3"/>
    <w:rsid w:val="007B303E"/>
    <w:rsid w:val="007B3327"/>
    <w:rsid w:val="007B735C"/>
    <w:rsid w:val="007D0028"/>
    <w:rsid w:val="007D10B8"/>
    <w:rsid w:val="007D3212"/>
    <w:rsid w:val="007D7074"/>
    <w:rsid w:val="007E5ED4"/>
    <w:rsid w:val="00801E5A"/>
    <w:rsid w:val="008063B2"/>
    <w:rsid w:val="008118FF"/>
    <w:rsid w:val="00826269"/>
    <w:rsid w:val="00826C8B"/>
    <w:rsid w:val="00831A51"/>
    <w:rsid w:val="00834AF9"/>
    <w:rsid w:val="00837881"/>
    <w:rsid w:val="008425A9"/>
    <w:rsid w:val="00853B8E"/>
    <w:rsid w:val="00854610"/>
    <w:rsid w:val="008617FC"/>
    <w:rsid w:val="00864BE1"/>
    <w:rsid w:val="00867EBE"/>
    <w:rsid w:val="00886D4F"/>
    <w:rsid w:val="00890129"/>
    <w:rsid w:val="00893708"/>
    <w:rsid w:val="008A0F7D"/>
    <w:rsid w:val="008B36F9"/>
    <w:rsid w:val="008B4770"/>
    <w:rsid w:val="008C0934"/>
    <w:rsid w:val="008C230B"/>
    <w:rsid w:val="008C38AD"/>
    <w:rsid w:val="008C7881"/>
    <w:rsid w:val="008D5A64"/>
    <w:rsid w:val="008E748F"/>
    <w:rsid w:val="008E75AC"/>
    <w:rsid w:val="008E776B"/>
    <w:rsid w:val="0090620F"/>
    <w:rsid w:val="0090668F"/>
    <w:rsid w:val="00926346"/>
    <w:rsid w:val="00931246"/>
    <w:rsid w:val="00942384"/>
    <w:rsid w:val="009446DB"/>
    <w:rsid w:val="00951C64"/>
    <w:rsid w:val="00954C95"/>
    <w:rsid w:val="00964DD8"/>
    <w:rsid w:val="00985567"/>
    <w:rsid w:val="009923C9"/>
    <w:rsid w:val="0099664F"/>
    <w:rsid w:val="009B470E"/>
    <w:rsid w:val="009B7FED"/>
    <w:rsid w:val="009D160F"/>
    <w:rsid w:val="009D2F9D"/>
    <w:rsid w:val="009D43C6"/>
    <w:rsid w:val="009D46F2"/>
    <w:rsid w:val="009E3C4E"/>
    <w:rsid w:val="009E5856"/>
    <w:rsid w:val="009F7428"/>
    <w:rsid w:val="00A00D86"/>
    <w:rsid w:val="00A012B3"/>
    <w:rsid w:val="00A02377"/>
    <w:rsid w:val="00A12920"/>
    <w:rsid w:val="00A22BD7"/>
    <w:rsid w:val="00A24562"/>
    <w:rsid w:val="00A2501D"/>
    <w:rsid w:val="00A25C7B"/>
    <w:rsid w:val="00A2634F"/>
    <w:rsid w:val="00A31B0D"/>
    <w:rsid w:val="00A35572"/>
    <w:rsid w:val="00A36618"/>
    <w:rsid w:val="00A42CF9"/>
    <w:rsid w:val="00A5114C"/>
    <w:rsid w:val="00A6028F"/>
    <w:rsid w:val="00A63879"/>
    <w:rsid w:val="00A706A9"/>
    <w:rsid w:val="00A725B9"/>
    <w:rsid w:val="00A748D7"/>
    <w:rsid w:val="00A87066"/>
    <w:rsid w:val="00A90643"/>
    <w:rsid w:val="00AA1901"/>
    <w:rsid w:val="00AA1FB6"/>
    <w:rsid w:val="00AA3942"/>
    <w:rsid w:val="00AB78FF"/>
    <w:rsid w:val="00AC1C2D"/>
    <w:rsid w:val="00AC26E4"/>
    <w:rsid w:val="00AC44D2"/>
    <w:rsid w:val="00AC51AF"/>
    <w:rsid w:val="00AC6C3E"/>
    <w:rsid w:val="00AF401E"/>
    <w:rsid w:val="00AF77F8"/>
    <w:rsid w:val="00B00BCB"/>
    <w:rsid w:val="00B04E36"/>
    <w:rsid w:val="00B06E49"/>
    <w:rsid w:val="00B150CB"/>
    <w:rsid w:val="00B42C89"/>
    <w:rsid w:val="00B44A07"/>
    <w:rsid w:val="00B453B1"/>
    <w:rsid w:val="00B63C5C"/>
    <w:rsid w:val="00B63FAF"/>
    <w:rsid w:val="00B661F9"/>
    <w:rsid w:val="00B7133E"/>
    <w:rsid w:val="00B71B6C"/>
    <w:rsid w:val="00B7397C"/>
    <w:rsid w:val="00B763A3"/>
    <w:rsid w:val="00B9016E"/>
    <w:rsid w:val="00B942C3"/>
    <w:rsid w:val="00B94444"/>
    <w:rsid w:val="00B97975"/>
    <w:rsid w:val="00BA1A6B"/>
    <w:rsid w:val="00BA27AD"/>
    <w:rsid w:val="00BA4480"/>
    <w:rsid w:val="00BA5613"/>
    <w:rsid w:val="00BC050B"/>
    <w:rsid w:val="00BD467C"/>
    <w:rsid w:val="00BD5D38"/>
    <w:rsid w:val="00BD6156"/>
    <w:rsid w:val="00BE15CA"/>
    <w:rsid w:val="00BE2BE1"/>
    <w:rsid w:val="00BF04DB"/>
    <w:rsid w:val="00BF2AF7"/>
    <w:rsid w:val="00C000DA"/>
    <w:rsid w:val="00C03398"/>
    <w:rsid w:val="00C1407D"/>
    <w:rsid w:val="00C17AA0"/>
    <w:rsid w:val="00C17B14"/>
    <w:rsid w:val="00C32DA8"/>
    <w:rsid w:val="00C330C4"/>
    <w:rsid w:val="00C34522"/>
    <w:rsid w:val="00C3737D"/>
    <w:rsid w:val="00C4412B"/>
    <w:rsid w:val="00C44F09"/>
    <w:rsid w:val="00C47393"/>
    <w:rsid w:val="00C474DF"/>
    <w:rsid w:val="00C85A73"/>
    <w:rsid w:val="00C961FA"/>
    <w:rsid w:val="00CA5B9D"/>
    <w:rsid w:val="00CA701F"/>
    <w:rsid w:val="00CB208F"/>
    <w:rsid w:val="00CB4E15"/>
    <w:rsid w:val="00CB6F25"/>
    <w:rsid w:val="00CC73B1"/>
    <w:rsid w:val="00CD70AE"/>
    <w:rsid w:val="00CD7208"/>
    <w:rsid w:val="00CE23FA"/>
    <w:rsid w:val="00CF32FA"/>
    <w:rsid w:val="00CF702C"/>
    <w:rsid w:val="00D01438"/>
    <w:rsid w:val="00D142C7"/>
    <w:rsid w:val="00D17F79"/>
    <w:rsid w:val="00D251FE"/>
    <w:rsid w:val="00D252AF"/>
    <w:rsid w:val="00D35D20"/>
    <w:rsid w:val="00D42739"/>
    <w:rsid w:val="00D42DB8"/>
    <w:rsid w:val="00D46C8B"/>
    <w:rsid w:val="00D508BA"/>
    <w:rsid w:val="00D539C4"/>
    <w:rsid w:val="00D566CF"/>
    <w:rsid w:val="00D80672"/>
    <w:rsid w:val="00D844D2"/>
    <w:rsid w:val="00D86F3C"/>
    <w:rsid w:val="00DB15D1"/>
    <w:rsid w:val="00DB34B7"/>
    <w:rsid w:val="00DB5FB1"/>
    <w:rsid w:val="00DC078F"/>
    <w:rsid w:val="00DC5F0D"/>
    <w:rsid w:val="00DE2B49"/>
    <w:rsid w:val="00DF245A"/>
    <w:rsid w:val="00DF311F"/>
    <w:rsid w:val="00DF5A9A"/>
    <w:rsid w:val="00DF7004"/>
    <w:rsid w:val="00E01FE5"/>
    <w:rsid w:val="00E06973"/>
    <w:rsid w:val="00E10B7A"/>
    <w:rsid w:val="00E11DC8"/>
    <w:rsid w:val="00E142EF"/>
    <w:rsid w:val="00E159FA"/>
    <w:rsid w:val="00E213E4"/>
    <w:rsid w:val="00E21A23"/>
    <w:rsid w:val="00E23627"/>
    <w:rsid w:val="00E4116A"/>
    <w:rsid w:val="00E52BE4"/>
    <w:rsid w:val="00E53A09"/>
    <w:rsid w:val="00E56032"/>
    <w:rsid w:val="00E60D6B"/>
    <w:rsid w:val="00E6235C"/>
    <w:rsid w:val="00E70892"/>
    <w:rsid w:val="00E70C7E"/>
    <w:rsid w:val="00E741FE"/>
    <w:rsid w:val="00E75561"/>
    <w:rsid w:val="00E82443"/>
    <w:rsid w:val="00E870C0"/>
    <w:rsid w:val="00EA2097"/>
    <w:rsid w:val="00EA434D"/>
    <w:rsid w:val="00EA7B54"/>
    <w:rsid w:val="00EC105F"/>
    <w:rsid w:val="00EC26FB"/>
    <w:rsid w:val="00ED7782"/>
    <w:rsid w:val="00EE76C9"/>
    <w:rsid w:val="00EF0A15"/>
    <w:rsid w:val="00EF44C1"/>
    <w:rsid w:val="00EF7745"/>
    <w:rsid w:val="00F01E2B"/>
    <w:rsid w:val="00F023B3"/>
    <w:rsid w:val="00F12D95"/>
    <w:rsid w:val="00F1691A"/>
    <w:rsid w:val="00F17DEB"/>
    <w:rsid w:val="00F20614"/>
    <w:rsid w:val="00F23A1A"/>
    <w:rsid w:val="00F32654"/>
    <w:rsid w:val="00F3407F"/>
    <w:rsid w:val="00F43861"/>
    <w:rsid w:val="00F55B03"/>
    <w:rsid w:val="00F55E26"/>
    <w:rsid w:val="00F6086B"/>
    <w:rsid w:val="00F703F1"/>
    <w:rsid w:val="00F71D4E"/>
    <w:rsid w:val="00F87FB2"/>
    <w:rsid w:val="00F93C1B"/>
    <w:rsid w:val="00FA52D9"/>
    <w:rsid w:val="00FB170F"/>
    <w:rsid w:val="00FB2C67"/>
    <w:rsid w:val="00FB625C"/>
    <w:rsid w:val="00FB7321"/>
    <w:rsid w:val="00FD3DBC"/>
    <w:rsid w:val="00FD6CC7"/>
    <w:rsid w:val="00FD7249"/>
    <w:rsid w:val="00FE0F00"/>
    <w:rsid w:val="00FE3FFE"/>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paragraph" w:styleId="GvdeMetni1">
    <w:name w:val="Body Text"/>
    <w:basedOn w:val="Normal"/>
    <w:link w:val="GvdeMetniChar"/>
    <w:uiPriority w:val="1"/>
    <w:qFormat/>
    <w:rsid w:val="004D513E"/>
    <w:pPr>
      <w:widowControl w:val="0"/>
      <w:spacing w:after="0" w:line="240" w:lineRule="auto"/>
      <w:ind w:left="20"/>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1"/>
    <w:uiPriority w:val="1"/>
    <w:rsid w:val="004D513E"/>
    <w:rPr>
      <w:rFonts w:ascii="Times New Roman" w:eastAsia="Times New Roman" w:hAnsi="Times New Roman"/>
      <w:sz w:val="24"/>
      <w:szCs w:val="24"/>
      <w:lang w:val="en-US"/>
    </w:rPr>
  </w:style>
  <w:style w:type="character" w:styleId="zmlenmeyenBahsetme">
    <w:name w:val="Unresolved Mention"/>
    <w:basedOn w:val="VarsaylanParagrafYazTipi"/>
    <w:uiPriority w:val="99"/>
    <w:semiHidden/>
    <w:unhideWhenUsed/>
    <w:rsid w:val="000F1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12712672">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2122</Words>
  <Characters>12100</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Nilay Kidik</cp:lastModifiedBy>
  <cp:revision>27</cp:revision>
  <cp:lastPrinted>2018-11-14T08:33:00Z</cp:lastPrinted>
  <dcterms:created xsi:type="dcterms:W3CDTF">2021-01-26T10:32:00Z</dcterms:created>
  <dcterms:modified xsi:type="dcterms:W3CDTF">2022-01-20T13:23:00Z</dcterms:modified>
</cp:coreProperties>
</file>